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21608B">
        <w:t>12</w:t>
      </w:r>
      <w:r w:rsidR="001F2000">
        <w:t xml:space="preserve">. </w:t>
      </w:r>
      <w:r w:rsidR="0021608B">
        <w:t>5</w:t>
      </w:r>
      <w:r w:rsidRPr="006D5DA3">
        <w:t>. 20</w:t>
      </w:r>
      <w:r w:rsidR="00B72185">
        <w:t>2</w:t>
      </w:r>
      <w:r w:rsidR="0021608B">
        <w:t>5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21608B" w:rsidP="009E53BB">
      <w:pPr>
        <w:jc w:val="both"/>
      </w:pPr>
      <w:r>
        <w:t>Rada města na své 58</w:t>
      </w:r>
      <w:r w:rsidR="00B72185">
        <w:t xml:space="preserve">. schůzi dne </w:t>
      </w:r>
      <w:r>
        <w:t>7</w:t>
      </w:r>
      <w:r w:rsidR="00B72185">
        <w:t>. </w:t>
      </w:r>
      <w:r>
        <w:t>5</w:t>
      </w:r>
      <w:r w:rsidR="009E53BB" w:rsidRPr="006D5DA3">
        <w:t>. 20</w:t>
      </w:r>
      <w:r w:rsidR="00B72185">
        <w:t>2</w:t>
      </w:r>
      <w:r>
        <w:t>5</w:t>
      </w:r>
      <w:r w:rsidR="009E53BB" w:rsidRPr="006D5DA3">
        <w:t xml:space="preserve"> schválila, a na základě toho zveřejňuje</w:t>
      </w:r>
    </w:p>
    <w:p w:rsidR="009E53BB" w:rsidRPr="006D5DA3" w:rsidRDefault="009E53BB" w:rsidP="009E53BB">
      <w:pPr>
        <w:jc w:val="both"/>
      </w:pPr>
    </w:p>
    <w:p w:rsidR="009E53BB" w:rsidRPr="006D5DA3" w:rsidRDefault="009E53BB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PRONÁJMU</w:t>
      </w:r>
    </w:p>
    <w:p w:rsidR="00841B93" w:rsidRPr="009D476A" w:rsidRDefault="009D476A" w:rsidP="009E53BB">
      <w:pPr>
        <w:jc w:val="center"/>
        <w:rPr>
          <w:rFonts w:cs="Arial"/>
          <w:b/>
          <w:color w:val="000000"/>
        </w:rPr>
      </w:pPr>
      <w:r w:rsidRPr="009D476A">
        <w:rPr>
          <w:rFonts w:cs="Arial"/>
          <w:b/>
          <w:color w:val="000000"/>
        </w:rPr>
        <w:t>záměr pronájmu kanceláře č. 417, o výměře 14,50 m</w:t>
      </w:r>
      <w:r w:rsidRPr="009D476A">
        <w:rPr>
          <w:rFonts w:cs="Arial"/>
          <w:b/>
          <w:color w:val="000000"/>
          <w:vertAlign w:val="superscript"/>
        </w:rPr>
        <w:t>2</w:t>
      </w:r>
      <w:r w:rsidRPr="009D476A">
        <w:rPr>
          <w:rFonts w:cs="Arial"/>
          <w:b/>
          <w:color w:val="000000"/>
        </w:rPr>
        <w:t xml:space="preserve">, nacházející se ve IV. nadzemním podlaží budovy s č. p. 2995, která je součástí pozemku p. č. st. 3612, v k. </w:t>
      </w:r>
      <w:proofErr w:type="spellStart"/>
      <w:r w:rsidRPr="009D476A">
        <w:rPr>
          <w:rFonts w:cs="Arial"/>
          <w:b/>
          <w:color w:val="000000"/>
        </w:rPr>
        <w:t>ú.</w:t>
      </w:r>
      <w:proofErr w:type="spellEnd"/>
      <w:r w:rsidRPr="009D476A">
        <w:rPr>
          <w:rFonts w:cs="Arial"/>
          <w:b/>
          <w:color w:val="000000"/>
        </w:rPr>
        <w:t xml:space="preserve"> Břeclav.</w:t>
      </w:r>
    </w:p>
    <w:p w:rsidR="009D476A" w:rsidRDefault="009D476A" w:rsidP="009E53BB">
      <w:pPr>
        <w:jc w:val="center"/>
        <w:rPr>
          <w:bCs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41B93" w:rsidRDefault="00841B93" w:rsidP="00675293">
      <w:pPr>
        <w:spacing w:after="0"/>
        <w:jc w:val="both"/>
        <w:rPr>
          <w:color w:val="000000"/>
        </w:rPr>
      </w:pPr>
      <w:r w:rsidRPr="006D5DA3">
        <w:t>Jedná se</w:t>
      </w:r>
      <w:r>
        <w:t xml:space="preserve"> o pronájem</w:t>
      </w:r>
      <w:r>
        <w:rPr>
          <w:color w:val="000000"/>
        </w:rPr>
        <w:t xml:space="preserve"> kanceláře v budově Domu školství, </w:t>
      </w:r>
      <w:r>
        <w:rPr>
          <w:bCs/>
          <w:color w:val="000000"/>
        </w:rPr>
        <w:t xml:space="preserve">na ul. 17. listopadu 2995/1a v Břeclavi, ve </w:t>
      </w:r>
      <w:r w:rsidR="009D476A">
        <w:rPr>
          <w:color w:val="000000"/>
        </w:rPr>
        <w:t>čtvrtém</w:t>
      </w:r>
      <w:bookmarkStart w:id="0" w:name="_GoBack"/>
      <w:bookmarkEnd w:id="0"/>
      <w:r>
        <w:rPr>
          <w:color w:val="000000"/>
        </w:rPr>
        <w:t xml:space="preserve"> nadzemním podlaží.</w:t>
      </w:r>
    </w:p>
    <w:p w:rsidR="00675293" w:rsidRDefault="00675293" w:rsidP="00675293">
      <w:pPr>
        <w:spacing w:after="0"/>
        <w:jc w:val="both"/>
      </w:pPr>
      <w:r>
        <w:rPr>
          <w:rFonts w:cs="Arial"/>
        </w:rPr>
        <w:t>Podrobnější informace lze získat na tel. čísle 519 311 415 (</w:t>
      </w:r>
      <w:r w:rsidR="0021608B">
        <w:rPr>
          <w:rFonts w:cs="Arial"/>
        </w:rPr>
        <w:t>Ivana Mitričová</w:t>
      </w:r>
      <w:r>
        <w:rPr>
          <w:rFonts w:cs="Arial"/>
        </w:rPr>
        <w:t>).</w:t>
      </w:r>
    </w:p>
    <w:p w:rsidR="00841B93" w:rsidRDefault="00841B93" w:rsidP="009E53BB">
      <w:pPr>
        <w:jc w:val="both"/>
        <w:rPr>
          <w:color w:val="000000"/>
        </w:rPr>
      </w:pPr>
    </w:p>
    <w:p w:rsidR="009E53BB" w:rsidRPr="00BF3181" w:rsidRDefault="009E53BB" w:rsidP="009E53BB">
      <w:pPr>
        <w:jc w:val="both"/>
      </w:pPr>
      <w:r w:rsidRPr="00BF3181">
        <w:t>P</w:t>
      </w:r>
      <w:r>
        <w:t>ronáj</w:t>
      </w:r>
      <w:r w:rsidRPr="00BF3181">
        <w:t>e</w:t>
      </w:r>
      <w:r>
        <w:t>m</w:t>
      </w:r>
      <w:r w:rsidR="002604D8">
        <w:t xml:space="preserve"> se uskutečňuje dle platných P</w:t>
      </w:r>
      <w:r w:rsidRPr="00BF3181">
        <w:t>ravidel nájmu, výpůjčky a zřizování věcných břemen u nemovitých věcí ve vlastnictví města Břeclavi.</w:t>
      </w:r>
    </w:p>
    <w:p w:rsidR="002604D8" w:rsidRDefault="009E53BB" w:rsidP="002604D8">
      <w:pPr>
        <w:spacing w:after="0"/>
      </w:pPr>
      <w:r w:rsidRPr="00BF3181">
        <w:t>Zájemci mohou své návrhy a připomínky podávat písemně na adresu:</w:t>
      </w:r>
    </w:p>
    <w:p w:rsidR="00675293" w:rsidRDefault="00841B93" w:rsidP="001037DC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1037DC">
        <w:t>Ivana </w:t>
      </w:r>
      <w:r w:rsidR="0021608B">
        <w:t>Mitričová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21608B">
        <w:rPr>
          <w:b/>
          <w:bCs/>
        </w:rPr>
        <w:t>27</w:t>
      </w:r>
      <w:r w:rsidR="009E53BB" w:rsidRPr="00BF3181">
        <w:rPr>
          <w:b/>
          <w:bCs/>
        </w:rPr>
        <w:t>. </w:t>
      </w:r>
      <w:r w:rsidR="0021608B">
        <w:rPr>
          <w:b/>
          <w:bCs/>
        </w:rPr>
        <w:t>5</w:t>
      </w:r>
      <w:r w:rsidR="009E53BB" w:rsidRPr="00BF3181">
        <w:rPr>
          <w:b/>
          <w:bCs/>
        </w:rPr>
        <w:t>. 202</w:t>
      </w:r>
      <w:r w:rsidR="0021608B">
        <w:rPr>
          <w:b/>
          <w:bCs/>
        </w:rPr>
        <w:t>5</w:t>
      </w:r>
      <w:r w:rsidR="009E53BB">
        <w:rPr>
          <w:b/>
          <w:bCs/>
        </w:rPr>
        <w:t>.</w:t>
      </w:r>
    </w:p>
    <w:p w:rsidR="00841B93" w:rsidRDefault="00841B93" w:rsidP="00BA42EF">
      <w:pPr>
        <w:spacing w:after="0"/>
        <w:rPr>
          <w:b/>
          <w:bCs/>
        </w:rPr>
      </w:pPr>
    </w:p>
    <w:p w:rsidR="00841B93" w:rsidRPr="002F0280" w:rsidRDefault="00841B93" w:rsidP="00841B93">
      <w:pPr>
        <w:spacing w:line="240" w:lineRule="auto"/>
        <w:jc w:val="both"/>
        <w:rPr>
          <w:b/>
          <w:bCs/>
        </w:rPr>
      </w:pPr>
      <w:r>
        <w:t xml:space="preserve">Město Břeclav dále sděluje, že v rámci projednávání pronájmu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41B93">
      <w:pPr>
        <w:pStyle w:val="Zhlav"/>
        <w:tabs>
          <w:tab w:val="clear" w:pos="4536"/>
          <w:tab w:val="clear" w:pos="9072"/>
        </w:tabs>
      </w:pPr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9E45D6">
        <w:t xml:space="preserve"> v. r.</w:t>
      </w:r>
    </w:p>
    <w:p w:rsidR="00821863" w:rsidRPr="003F0210" w:rsidRDefault="009E53BB" w:rsidP="00BA42EF">
      <w:r w:rsidRPr="006D5DA3">
        <w:t>vedoucí odboru majetkového</w:t>
      </w:r>
    </w:p>
    <w:sectPr w:rsidR="00821863" w:rsidRPr="003F0210" w:rsidSect="001129CE">
      <w:footerReference w:type="default" r:id="rId8"/>
      <w:headerReference w:type="first" r:id="rId9"/>
      <w:footerReference w:type="first" r:id="rId10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63" w:rsidRDefault="009A4D63" w:rsidP="0028757F">
      <w:r>
        <w:separator/>
      </w:r>
    </w:p>
  </w:endnote>
  <w:endnote w:type="continuationSeparator" w:id="0">
    <w:p w:rsidR="009A4D63" w:rsidRDefault="009A4D63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2604D8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023799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6A1FAD">
    <w:pPr>
      <w:pStyle w:val="Zpat"/>
      <w:framePr w:wrap="around" w:vAnchor="text" w:hAnchor="page" w:x="10921" w:y="41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D476A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9D476A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2688"/>
    </w:tblGrid>
    <w:tr w:rsidR="00340412" w:rsidRPr="00490252" w:rsidTr="003F0210">
      <w:trPr>
        <w:trHeight w:val="282"/>
      </w:trPr>
      <w:tc>
        <w:tcPr>
          <w:tcW w:w="2410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340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  <w:tc>
        <w:tcPr>
          <w:tcW w:w="2688" w:type="dxa"/>
        </w:tcPr>
        <w:p w:rsidR="00A241D9" w:rsidRPr="00821863" w:rsidRDefault="00A241D9" w:rsidP="00A241D9">
          <w:pPr>
            <w:pStyle w:val="Zpat"/>
            <w:rPr>
              <w:rFonts w:ascii="Arial" w:hAnsi="Arial" w:cs="Arial"/>
              <w:color w:val="000000" w:themeColor="text1"/>
            </w:rPr>
          </w:pPr>
        </w:p>
      </w:tc>
    </w:tr>
  </w:tbl>
  <w:p w:rsidR="00A241D9" w:rsidRPr="00490252" w:rsidRDefault="00A241D9">
    <w:pPr>
      <w:pStyle w:val="Zpat"/>
      <w:rPr>
        <w:rFonts w:ascii="Helvetica" w:hAnsi="Helvetica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63" w:rsidRDefault="009A4D63" w:rsidP="0028757F">
      <w:r>
        <w:separator/>
      </w:r>
    </w:p>
  </w:footnote>
  <w:footnote w:type="continuationSeparator" w:id="0">
    <w:p w:rsidR="009A4D63" w:rsidRDefault="009A4D63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0.25pt;height:295.5pt" o:bullet="t">
        <v:imagedata r:id="rId1" o:title="Datový zdroj 4"/>
      </v:shape>
    </w:pict>
  </w:numPicBullet>
  <w:numPicBullet w:numPicBulletId="1">
    <w:pict>
      <v:shape id="_x0000_i1043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23799"/>
    <w:rsid w:val="000339F0"/>
    <w:rsid w:val="000930A8"/>
    <w:rsid w:val="00094F0D"/>
    <w:rsid w:val="000A09BA"/>
    <w:rsid w:val="001037DC"/>
    <w:rsid w:val="00107834"/>
    <w:rsid w:val="001129CE"/>
    <w:rsid w:val="00160465"/>
    <w:rsid w:val="00174745"/>
    <w:rsid w:val="00187BE5"/>
    <w:rsid w:val="001F2000"/>
    <w:rsid w:val="002018E2"/>
    <w:rsid w:val="00206354"/>
    <w:rsid w:val="0021608B"/>
    <w:rsid w:val="0024196A"/>
    <w:rsid w:val="002510B0"/>
    <w:rsid w:val="002604D8"/>
    <w:rsid w:val="0028757F"/>
    <w:rsid w:val="00314A79"/>
    <w:rsid w:val="00340412"/>
    <w:rsid w:val="0035537E"/>
    <w:rsid w:val="003565C1"/>
    <w:rsid w:val="003803C7"/>
    <w:rsid w:val="00383815"/>
    <w:rsid w:val="003C4262"/>
    <w:rsid w:val="003E04D7"/>
    <w:rsid w:val="003F0210"/>
    <w:rsid w:val="003F5F99"/>
    <w:rsid w:val="00400532"/>
    <w:rsid w:val="00406C74"/>
    <w:rsid w:val="004132C6"/>
    <w:rsid w:val="00440945"/>
    <w:rsid w:val="004442CB"/>
    <w:rsid w:val="004660C1"/>
    <w:rsid w:val="00466C85"/>
    <w:rsid w:val="00470174"/>
    <w:rsid w:val="0048422E"/>
    <w:rsid w:val="00490252"/>
    <w:rsid w:val="004B1166"/>
    <w:rsid w:val="004C05A7"/>
    <w:rsid w:val="004E693F"/>
    <w:rsid w:val="005210F1"/>
    <w:rsid w:val="005225BD"/>
    <w:rsid w:val="005959D7"/>
    <w:rsid w:val="005968E5"/>
    <w:rsid w:val="005B7B37"/>
    <w:rsid w:val="00617953"/>
    <w:rsid w:val="00624312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B3354"/>
    <w:rsid w:val="007B7CBE"/>
    <w:rsid w:val="007E0D6C"/>
    <w:rsid w:val="007E5098"/>
    <w:rsid w:val="007E648C"/>
    <w:rsid w:val="007F0CD4"/>
    <w:rsid w:val="00810EBD"/>
    <w:rsid w:val="00821863"/>
    <w:rsid w:val="00826BF1"/>
    <w:rsid w:val="0083732C"/>
    <w:rsid w:val="00841B93"/>
    <w:rsid w:val="0086633B"/>
    <w:rsid w:val="008B0395"/>
    <w:rsid w:val="008E773E"/>
    <w:rsid w:val="008F79D8"/>
    <w:rsid w:val="009622F0"/>
    <w:rsid w:val="0098516F"/>
    <w:rsid w:val="00994381"/>
    <w:rsid w:val="009A4D63"/>
    <w:rsid w:val="009B587A"/>
    <w:rsid w:val="009D476A"/>
    <w:rsid w:val="009E3CBB"/>
    <w:rsid w:val="009E45D6"/>
    <w:rsid w:val="009E53BB"/>
    <w:rsid w:val="00A241D9"/>
    <w:rsid w:val="00A35B9F"/>
    <w:rsid w:val="00A419D6"/>
    <w:rsid w:val="00A76F05"/>
    <w:rsid w:val="00A9440C"/>
    <w:rsid w:val="00A9587B"/>
    <w:rsid w:val="00AB6E05"/>
    <w:rsid w:val="00B35296"/>
    <w:rsid w:val="00B72185"/>
    <w:rsid w:val="00B85456"/>
    <w:rsid w:val="00BA42EF"/>
    <w:rsid w:val="00C71446"/>
    <w:rsid w:val="00C767A4"/>
    <w:rsid w:val="00CA6FFA"/>
    <w:rsid w:val="00CB133E"/>
    <w:rsid w:val="00CF6652"/>
    <w:rsid w:val="00D04507"/>
    <w:rsid w:val="00D346D6"/>
    <w:rsid w:val="00D5277F"/>
    <w:rsid w:val="00D86952"/>
    <w:rsid w:val="00DA6ECC"/>
    <w:rsid w:val="00DE56F4"/>
    <w:rsid w:val="00E0271A"/>
    <w:rsid w:val="00E03DB0"/>
    <w:rsid w:val="00E13190"/>
    <w:rsid w:val="00E72363"/>
    <w:rsid w:val="00E854FD"/>
    <w:rsid w:val="00ED59F3"/>
    <w:rsid w:val="00EF7C32"/>
    <w:rsid w:val="00F02DB3"/>
    <w:rsid w:val="00F33278"/>
    <w:rsid w:val="00F91DC8"/>
    <w:rsid w:val="00F96450"/>
    <w:rsid w:val="00FA4FBD"/>
    <w:rsid w:val="00FC57D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45429-26F6-4645-91F9-DD2634C0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Mitričová Ivana</cp:lastModifiedBy>
  <cp:revision>2</cp:revision>
  <cp:lastPrinted>2024-10-02T08:50:00Z</cp:lastPrinted>
  <dcterms:created xsi:type="dcterms:W3CDTF">2025-05-09T09:02:00Z</dcterms:created>
  <dcterms:modified xsi:type="dcterms:W3CDTF">2025-05-09T09:02:00Z</dcterms:modified>
</cp:coreProperties>
</file>