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AA" w:rsidRPr="00C67B53" w:rsidRDefault="00EB41E8" w:rsidP="006467AA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6467AA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6467AA">
        <w:rPr>
          <w:rFonts w:ascii="Times New Roman" w:hAnsi="Times New Roman" w:cs="Times New Roman"/>
          <w:color w:val="auto"/>
          <w:sz w:val="32"/>
          <w:szCs w:val="32"/>
          <w:u w:val="single"/>
        </w:rPr>
        <w:t>59</w:t>
      </w:r>
      <w:r w:rsidR="006467AA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schůze Rady města Břeclavi</w:t>
      </w:r>
    </w:p>
    <w:p w:rsidR="006467AA" w:rsidRPr="00C67B53" w:rsidRDefault="006467AA" w:rsidP="006467AA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20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</w:p>
    <w:p w:rsidR="006467AA" w:rsidRPr="00C67B53" w:rsidRDefault="006467AA" w:rsidP="006467AA"/>
    <w:p w:rsidR="006467AA" w:rsidRDefault="006467AA" w:rsidP="006467AA"/>
    <w:p w:rsidR="006467AA" w:rsidRDefault="006467AA" w:rsidP="006467AA"/>
    <w:p w:rsidR="006467AA" w:rsidRDefault="006467AA" w:rsidP="006467AA"/>
    <w:p w:rsidR="006467AA" w:rsidRDefault="006467AA" w:rsidP="006467AA"/>
    <w:p w:rsidR="006467AA" w:rsidRDefault="006467AA" w:rsidP="006467AA"/>
    <w:p w:rsidR="006467AA" w:rsidRDefault="006467AA" w:rsidP="006467AA"/>
    <w:p w:rsidR="006467AA" w:rsidRDefault="006467AA" w:rsidP="006467AA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6467AA" w:rsidRDefault="006467AA" w:rsidP="006467AA">
      <w:pPr>
        <w:jc w:val="both"/>
        <w:rPr>
          <w:b/>
          <w:bCs/>
          <w:i/>
          <w:iCs/>
          <w:u w:val="single"/>
        </w:rPr>
      </w:pPr>
    </w:p>
    <w:p w:rsidR="006467AA" w:rsidRDefault="006467AA" w:rsidP="006467AA">
      <w:pPr>
        <w:jc w:val="both"/>
        <w:rPr>
          <w:b/>
          <w:bCs/>
        </w:rPr>
      </w:pPr>
    </w:p>
    <w:p w:rsidR="006467AA" w:rsidRDefault="006467AA" w:rsidP="006467A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467AA" w:rsidRDefault="006467AA" w:rsidP="006467AA">
      <w:pPr>
        <w:pStyle w:val="Zkladntext"/>
      </w:pPr>
      <w:r>
        <w:t>zápis</w:t>
      </w:r>
      <w:r w:rsidR="00315DAB">
        <w:t>y</w:t>
      </w:r>
      <w:r>
        <w:t xml:space="preserve"> ze své 5</w:t>
      </w:r>
      <w:r w:rsidR="0046658D">
        <w:t>8</w:t>
      </w:r>
      <w:r>
        <w:t xml:space="preserve">. </w:t>
      </w:r>
      <w:r w:rsidR="00315DAB">
        <w:t xml:space="preserve">a 58.A mimořádné </w:t>
      </w:r>
      <w:r>
        <w:t>schůze a nemá k </w:t>
      </w:r>
      <w:r w:rsidR="008F47A3">
        <w:t>tomu</w:t>
      </w:r>
      <w:r>
        <w:t xml:space="preserve"> připomínku.</w:t>
      </w:r>
    </w:p>
    <w:p w:rsidR="006467AA" w:rsidRDefault="006467AA" w:rsidP="006467AA">
      <w:pPr>
        <w:pStyle w:val="Zkladntext"/>
      </w:pPr>
    </w:p>
    <w:p w:rsidR="006467AA" w:rsidRDefault="006467AA" w:rsidP="006467AA">
      <w:pPr>
        <w:pStyle w:val="Zkladntext"/>
      </w:pPr>
    </w:p>
    <w:p w:rsidR="006467AA" w:rsidRDefault="006467AA" w:rsidP="006467AA">
      <w:pPr>
        <w:jc w:val="both"/>
      </w:pPr>
    </w:p>
    <w:p w:rsidR="006467AA" w:rsidRDefault="006467AA" w:rsidP="006467AA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6467AA" w:rsidRDefault="006467AA" w:rsidP="006467AA"/>
    <w:p w:rsidR="006467AA" w:rsidRDefault="006467AA" w:rsidP="006467AA"/>
    <w:p w:rsidR="006467AA" w:rsidRDefault="006467AA" w:rsidP="006467AA"/>
    <w:p w:rsidR="006467AA" w:rsidRDefault="006467AA" w:rsidP="006467AA">
      <w:pPr>
        <w:rPr>
          <w:b/>
          <w:bCs/>
        </w:rPr>
      </w:pPr>
      <w:r>
        <w:rPr>
          <w:b/>
          <w:bCs/>
        </w:rPr>
        <w:t>R/5</w:t>
      </w:r>
      <w:r w:rsidR="0046658D">
        <w:rPr>
          <w:b/>
          <w:bCs/>
        </w:rPr>
        <w:t>9</w:t>
      </w:r>
      <w:r>
        <w:rPr>
          <w:b/>
          <w:bCs/>
        </w:rPr>
        <w:t>/13/4</w:t>
      </w:r>
      <w:r w:rsidRPr="00665F04">
        <w:rPr>
          <w:bCs/>
        </w:rPr>
        <w:t xml:space="preserve"> </w:t>
      </w:r>
      <w:r>
        <w:rPr>
          <w:bCs/>
        </w:rPr>
        <w:t>navržený program své 5</w:t>
      </w:r>
      <w:r w:rsidR="0046658D">
        <w:rPr>
          <w:bCs/>
        </w:rPr>
        <w:t>9</w:t>
      </w:r>
      <w:r>
        <w:rPr>
          <w:bCs/>
        </w:rPr>
        <w:t>. schůze.</w:t>
      </w:r>
    </w:p>
    <w:p w:rsidR="006467AA" w:rsidRDefault="006467AA" w:rsidP="006467AA"/>
    <w:p w:rsidR="006467AA" w:rsidRDefault="006467AA" w:rsidP="006467AA"/>
    <w:p w:rsidR="004862EC" w:rsidRDefault="00CB6EA1" w:rsidP="004862EC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4862EC">
        <w:rPr>
          <w:b/>
          <w:bCs/>
        </w:rPr>
        <w:t>12</w:t>
      </w:r>
      <w:r w:rsidR="004862EC" w:rsidRPr="004862EC">
        <w:rPr>
          <w:rFonts w:eastAsia="TimesNewRoman"/>
          <w:lang w:eastAsia="en-US"/>
        </w:rPr>
        <w:t xml:space="preserve"> </w:t>
      </w:r>
      <w:r w:rsidR="004862EC" w:rsidRPr="00833DD5">
        <w:rPr>
          <w:rFonts w:eastAsia="TimesNewRoman"/>
          <w:lang w:eastAsia="en-US"/>
        </w:rPr>
        <w:t>v souladu s ustanovením § 102 odst. 2 písm. m) zák</w:t>
      </w:r>
      <w:r w:rsidR="004862EC">
        <w:rPr>
          <w:rFonts w:eastAsia="TimesNewRoman"/>
          <w:lang w:eastAsia="en-US"/>
        </w:rPr>
        <w:t>ona</w:t>
      </w:r>
      <w:r w:rsidR="004862EC" w:rsidRPr="00833DD5">
        <w:rPr>
          <w:rFonts w:eastAsia="TimesNewRoman"/>
          <w:lang w:eastAsia="en-US"/>
        </w:rPr>
        <w:t xml:space="preserve"> č. 128/2000 Sb.,</w:t>
      </w:r>
      <w:r w:rsidR="004862EC">
        <w:rPr>
          <w:rFonts w:eastAsia="TimesNewRoman"/>
          <w:lang w:eastAsia="en-US"/>
        </w:rPr>
        <w:t xml:space="preserve"> </w:t>
      </w:r>
      <w:r w:rsidR="004862EC" w:rsidRPr="00833DD5">
        <w:rPr>
          <w:rFonts w:eastAsia="TimesNewRoman"/>
          <w:lang w:eastAsia="en-US"/>
        </w:rPr>
        <w:t>o obcích (obecní zřízení), ve znění pozdějších předpisů,</w:t>
      </w:r>
      <w:r w:rsidR="004862EC">
        <w:rPr>
          <w:rFonts w:eastAsia="TimesNewRoman"/>
          <w:lang w:eastAsia="en-US"/>
        </w:rPr>
        <w:t xml:space="preserve"> </w:t>
      </w:r>
      <w:r w:rsidR="004862EC" w:rsidRPr="00833DD5">
        <w:rPr>
          <w:rFonts w:eastAsia="TimesNewRoman"/>
          <w:lang w:eastAsia="en-US"/>
        </w:rPr>
        <w:t xml:space="preserve">uzavření dodatku č. 1 k nájemní smlouvě </w:t>
      </w:r>
      <w:r w:rsidR="00D50B87">
        <w:rPr>
          <w:rFonts w:eastAsia="TimesNewRoman"/>
          <w:lang w:eastAsia="en-US"/>
        </w:rPr>
        <w:t xml:space="preserve">          </w:t>
      </w:r>
      <w:r w:rsidR="004862EC" w:rsidRPr="00833DD5">
        <w:rPr>
          <w:rFonts w:eastAsia="TimesNewRoman"/>
          <w:lang w:eastAsia="en-US"/>
        </w:rPr>
        <w:t>č. 5-6/2002-3N, uzavřené dne</w:t>
      </w:r>
      <w:r w:rsidR="004862EC">
        <w:rPr>
          <w:rFonts w:eastAsia="TimesNewRoman"/>
          <w:lang w:eastAsia="en-US"/>
        </w:rPr>
        <w:t xml:space="preserve"> </w:t>
      </w:r>
      <w:r w:rsidR="004862EC" w:rsidRPr="00833DD5">
        <w:rPr>
          <w:rFonts w:eastAsia="TimesNewRoman"/>
          <w:lang w:eastAsia="en-US"/>
        </w:rPr>
        <w:t xml:space="preserve">1. 9. 2002 na pronájem pozemku PK p. č. 1457 v k. ú. Char. Nová Ves, s </w:t>
      </w:r>
      <w:r w:rsidR="00EB41E8">
        <w:rPr>
          <w:rFonts w:eastAsia="TimesNewRoman"/>
          <w:lang w:eastAsia="en-US"/>
        </w:rPr>
        <w:t>xxxxxxxxx</w:t>
      </w:r>
      <w:r w:rsidR="004862EC" w:rsidRPr="00833DD5">
        <w:rPr>
          <w:rFonts w:eastAsia="TimesNewRoman"/>
          <w:lang w:eastAsia="en-US"/>
        </w:rPr>
        <w:t>, jako pronajímatelem, uvedeného v</w:t>
      </w:r>
      <w:r w:rsidR="004862EC">
        <w:rPr>
          <w:rFonts w:eastAsia="TimesNewRoman"/>
          <w:lang w:eastAsia="en-US"/>
        </w:rPr>
        <w:t> </w:t>
      </w:r>
      <w:r w:rsidR="004862EC" w:rsidRPr="00833DD5">
        <w:rPr>
          <w:rFonts w:eastAsia="TimesNewRoman"/>
          <w:lang w:eastAsia="en-US"/>
        </w:rPr>
        <w:t>příloze</w:t>
      </w:r>
      <w:r w:rsidR="004862EC">
        <w:rPr>
          <w:rFonts w:eastAsia="TimesNewRoman"/>
          <w:lang w:eastAsia="en-US"/>
        </w:rPr>
        <w:t xml:space="preserve"> </w:t>
      </w:r>
      <w:r w:rsidR="004862EC" w:rsidRPr="00833DD5">
        <w:rPr>
          <w:rFonts w:eastAsia="TimesNewRoman"/>
          <w:lang w:eastAsia="en-US"/>
        </w:rPr>
        <w:t>č. 2 zápisu (příloha č. 1 tohoto materiálu).</w:t>
      </w:r>
    </w:p>
    <w:p w:rsidR="004862EC" w:rsidRDefault="004862EC" w:rsidP="004862EC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2</w:t>
      </w:r>
    </w:p>
    <w:p w:rsidR="00CB6EA1" w:rsidRDefault="00CB6EA1" w:rsidP="00CB6EA1"/>
    <w:p w:rsidR="00CB6EA1" w:rsidRDefault="00CB6EA1" w:rsidP="006467AA"/>
    <w:p w:rsidR="00441769" w:rsidRDefault="00CB6EA1" w:rsidP="00441769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441769">
        <w:rPr>
          <w:b/>
          <w:bCs/>
        </w:rPr>
        <w:t>13</w:t>
      </w:r>
      <w:r w:rsidR="00441769" w:rsidRPr="00441769">
        <w:rPr>
          <w:rFonts w:eastAsia="TimesNewRoman"/>
          <w:lang w:eastAsia="en-US"/>
        </w:rPr>
        <w:t xml:space="preserve"> </w:t>
      </w:r>
      <w:r w:rsidR="00441769" w:rsidRPr="0001592E">
        <w:rPr>
          <w:rFonts w:eastAsia="TimesNewRoman"/>
          <w:lang w:eastAsia="en-US"/>
        </w:rPr>
        <w:t>v souladu s ustanovením § 102 odst. 2 písm. m) zák</w:t>
      </w:r>
      <w:r w:rsidR="00441769">
        <w:rPr>
          <w:rFonts w:eastAsia="TimesNewRoman"/>
          <w:lang w:eastAsia="en-US"/>
        </w:rPr>
        <w:t>ona</w:t>
      </w:r>
      <w:r w:rsidR="00441769" w:rsidRPr="0001592E">
        <w:rPr>
          <w:rFonts w:eastAsia="TimesNewRoman"/>
          <w:lang w:eastAsia="en-US"/>
        </w:rPr>
        <w:t xml:space="preserve"> č. 128/2000 Sb.,</w:t>
      </w:r>
      <w:r w:rsidR="00441769">
        <w:rPr>
          <w:rFonts w:eastAsia="TimesNewRoman"/>
          <w:lang w:eastAsia="en-US"/>
        </w:rPr>
        <w:t xml:space="preserve"> </w:t>
      </w:r>
      <w:r w:rsidR="00441769" w:rsidRPr="0001592E">
        <w:rPr>
          <w:rFonts w:eastAsia="TimesNewRoman"/>
          <w:lang w:eastAsia="en-US"/>
        </w:rPr>
        <w:t>o obcích (obecní zřízení), ve znění pozdějších předpisů,</w:t>
      </w:r>
      <w:r w:rsidR="00441769">
        <w:rPr>
          <w:rFonts w:eastAsia="TimesNewRoman"/>
          <w:lang w:eastAsia="en-US"/>
        </w:rPr>
        <w:t xml:space="preserve"> </w:t>
      </w:r>
      <w:r w:rsidR="00441769" w:rsidRPr="0001592E">
        <w:rPr>
          <w:rFonts w:eastAsia="TimesNewRoman"/>
          <w:lang w:eastAsia="en-US"/>
        </w:rPr>
        <w:t xml:space="preserve">uzavření nájemní smlouvy na část pozemku </w:t>
      </w:r>
      <w:r w:rsidR="0064549C">
        <w:rPr>
          <w:rFonts w:eastAsia="TimesNewRoman"/>
          <w:lang w:eastAsia="en-US"/>
        </w:rPr>
        <w:t xml:space="preserve">  </w:t>
      </w:r>
      <w:r w:rsidR="00441769" w:rsidRPr="0001592E">
        <w:rPr>
          <w:rFonts w:eastAsia="TimesNewRoman"/>
          <w:lang w:eastAsia="en-US"/>
        </w:rPr>
        <w:t>p. č. 3100/68 v k. ú. Břeclav</w:t>
      </w:r>
      <w:r w:rsidR="00441769">
        <w:rPr>
          <w:rFonts w:eastAsia="TimesNewRoman"/>
          <w:lang w:eastAsia="en-US"/>
        </w:rPr>
        <w:t xml:space="preserve"> </w:t>
      </w:r>
      <w:r w:rsidR="00441769" w:rsidRPr="0001592E">
        <w:rPr>
          <w:rFonts w:eastAsia="TimesNewRoman"/>
          <w:lang w:eastAsia="en-US"/>
        </w:rPr>
        <w:t>o výměře 294 m</w:t>
      </w:r>
      <w:r w:rsidR="00441769" w:rsidRPr="0001592E">
        <w:rPr>
          <w:rFonts w:eastAsia="TimesNewRoman"/>
          <w:vertAlign w:val="superscript"/>
          <w:lang w:eastAsia="en-US"/>
        </w:rPr>
        <w:t>2</w:t>
      </w:r>
      <w:r w:rsidR="00441769" w:rsidRPr="0001592E">
        <w:rPr>
          <w:rFonts w:eastAsia="TimesNewRoman"/>
          <w:lang w:eastAsia="en-US"/>
        </w:rPr>
        <w:t xml:space="preserve">, uvedené v příloze </w:t>
      </w:r>
      <w:r w:rsidR="00441769">
        <w:rPr>
          <w:rFonts w:eastAsia="TimesNewRoman"/>
          <w:lang w:eastAsia="en-US"/>
        </w:rPr>
        <w:t xml:space="preserve">  </w:t>
      </w:r>
      <w:r w:rsidR="00441769" w:rsidRPr="0001592E">
        <w:rPr>
          <w:rFonts w:eastAsia="TimesNewRoman"/>
          <w:lang w:eastAsia="en-US"/>
        </w:rPr>
        <w:t>č. 3 zápisu (příloha č. 2 tohoto materiálu), s</w:t>
      </w:r>
      <w:r w:rsidR="00441769">
        <w:rPr>
          <w:rFonts w:eastAsia="TimesNewRoman"/>
          <w:lang w:eastAsia="en-US"/>
        </w:rPr>
        <w:t> </w:t>
      </w:r>
      <w:r w:rsidR="00B67ECC">
        <w:rPr>
          <w:rFonts w:eastAsia="TimesNewRoman"/>
          <w:lang w:eastAsia="en-US"/>
        </w:rPr>
        <w:t>xxxxxxxxx</w:t>
      </w:r>
      <w:r w:rsidR="00441769" w:rsidRPr="0001592E">
        <w:rPr>
          <w:rFonts w:eastAsia="TimesNewRoman"/>
          <w:lang w:eastAsia="en-US"/>
        </w:rPr>
        <w:t>, a to za účelem užívání jako zahrádka, za cenu</w:t>
      </w:r>
      <w:r w:rsidR="00441769">
        <w:rPr>
          <w:rFonts w:eastAsia="TimesNewRoman"/>
          <w:lang w:eastAsia="en-US"/>
        </w:rPr>
        <w:t xml:space="preserve"> </w:t>
      </w:r>
      <w:r w:rsidR="00441769" w:rsidRPr="0001592E">
        <w:rPr>
          <w:rFonts w:eastAsia="TimesNewRoman"/>
          <w:lang w:eastAsia="en-US"/>
        </w:rPr>
        <w:t>6 Kč/m</w:t>
      </w:r>
      <w:r w:rsidR="00441769" w:rsidRPr="0001592E">
        <w:rPr>
          <w:rFonts w:eastAsia="TimesNewRoman"/>
          <w:vertAlign w:val="superscript"/>
          <w:lang w:eastAsia="en-US"/>
        </w:rPr>
        <w:t>2</w:t>
      </w:r>
      <w:r w:rsidR="00441769" w:rsidRPr="0001592E">
        <w:rPr>
          <w:rFonts w:eastAsia="TimesNewRoman"/>
          <w:lang w:eastAsia="en-US"/>
        </w:rPr>
        <w:t>/rok.</w:t>
      </w:r>
    </w:p>
    <w:p w:rsidR="00441769" w:rsidRDefault="00441769" w:rsidP="00441769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3</w:t>
      </w:r>
    </w:p>
    <w:p w:rsidR="00CB6EA1" w:rsidRDefault="00CB6EA1" w:rsidP="00CB6EA1"/>
    <w:p w:rsidR="00CB6EA1" w:rsidRDefault="00CB6EA1" w:rsidP="006467AA"/>
    <w:p w:rsidR="00523FED" w:rsidRPr="008974D2" w:rsidRDefault="00CB6EA1" w:rsidP="00523FED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BE4B08">
        <w:rPr>
          <w:b/>
          <w:bCs/>
        </w:rPr>
        <w:t>14a</w:t>
      </w:r>
      <w:r w:rsidR="00523FED" w:rsidRP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v souladu s ustanovením § 102 odst. 2 písm. m) zák</w:t>
      </w:r>
      <w:r w:rsidR="00523FED">
        <w:rPr>
          <w:rFonts w:eastAsia="TimesNewRoman"/>
          <w:lang w:eastAsia="en-US"/>
        </w:rPr>
        <w:t>ona</w:t>
      </w:r>
      <w:r w:rsidR="00523FED" w:rsidRPr="008974D2">
        <w:rPr>
          <w:rFonts w:eastAsia="TimesNewRoman"/>
          <w:lang w:eastAsia="en-US"/>
        </w:rPr>
        <w:t xml:space="preserve"> č. 128/2000 Sb.,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o obcích (obecní zřízení), ve znění pozdějších předpisů,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pronájem pozemku p. č. 3721/73 o výměře 243 m</w:t>
      </w:r>
      <w:r w:rsidR="00523FED" w:rsidRPr="008974D2">
        <w:rPr>
          <w:rFonts w:eastAsia="TimesNewRoman"/>
          <w:vertAlign w:val="superscript"/>
          <w:lang w:eastAsia="en-US"/>
        </w:rPr>
        <w:t>2</w:t>
      </w:r>
      <w:r w:rsidR="00523FED" w:rsidRPr="008974D2">
        <w:rPr>
          <w:rFonts w:eastAsia="TimesNewRoman"/>
          <w:lang w:eastAsia="en-US"/>
        </w:rPr>
        <w:t xml:space="preserve"> v k. ú. Břeclav, za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účelem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užívání jako zahrada, na dobu neurčitou se šestiměsíční výpovědní lhůtou, za cenu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1,50 Kč/m</w:t>
      </w:r>
      <w:r w:rsidR="00523FED" w:rsidRPr="008974D2">
        <w:rPr>
          <w:rFonts w:eastAsia="TimesNewRoman"/>
          <w:vertAlign w:val="superscript"/>
          <w:lang w:eastAsia="en-US"/>
        </w:rPr>
        <w:t xml:space="preserve">2 </w:t>
      </w:r>
      <w:r w:rsidR="00523FED" w:rsidRPr="008974D2">
        <w:rPr>
          <w:rFonts w:eastAsia="TimesNewRoman"/>
          <w:lang w:eastAsia="en-US"/>
        </w:rPr>
        <w:t xml:space="preserve">ročně, </w:t>
      </w:r>
      <w:r w:rsidR="00962A29">
        <w:rPr>
          <w:rFonts w:eastAsia="TimesNewRoman"/>
          <w:lang w:eastAsia="en-US"/>
        </w:rPr>
        <w:t>xxxxxxxxx</w:t>
      </w:r>
      <w:r w:rsidR="00523FED" w:rsidRPr="008974D2">
        <w:rPr>
          <w:rFonts w:eastAsia="TimesNewRoman"/>
          <w:lang w:eastAsia="en-US"/>
        </w:rPr>
        <w:t>.</w:t>
      </w:r>
    </w:p>
    <w:p w:rsidR="00CB6EA1" w:rsidRDefault="00CB6EA1" w:rsidP="00CB6EA1"/>
    <w:p w:rsidR="00CB6EA1" w:rsidRDefault="00CB6EA1" w:rsidP="006467AA"/>
    <w:p w:rsidR="00523FED" w:rsidRPr="008974D2" w:rsidRDefault="00CB6EA1" w:rsidP="00523FED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BE4B08">
        <w:rPr>
          <w:b/>
          <w:bCs/>
        </w:rPr>
        <w:t>14b</w:t>
      </w:r>
      <w:r w:rsidR="00523FED" w:rsidRP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v souladu s ustanovením § 102 odst. 2 písm. m) zák</w:t>
      </w:r>
      <w:r w:rsidR="00523FED">
        <w:rPr>
          <w:rFonts w:eastAsia="TimesNewRoman"/>
          <w:lang w:eastAsia="en-US"/>
        </w:rPr>
        <w:t>ona</w:t>
      </w:r>
      <w:r w:rsidR="00523FED" w:rsidRPr="008974D2">
        <w:rPr>
          <w:rFonts w:eastAsia="TimesNewRoman"/>
          <w:lang w:eastAsia="en-US"/>
        </w:rPr>
        <w:t xml:space="preserve"> č. 128/2000 Sb.,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o obcích (obecní zřízení), ve znění pozdějších předpisů,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pronájem pozemku p. č. 3721/74 o výměře 77 m</w:t>
      </w:r>
      <w:r w:rsidR="00523FED" w:rsidRPr="008974D2">
        <w:rPr>
          <w:rFonts w:eastAsia="TimesNewRoman"/>
          <w:vertAlign w:val="superscript"/>
          <w:lang w:eastAsia="en-US"/>
        </w:rPr>
        <w:t>2</w:t>
      </w:r>
      <w:r w:rsidR="00523FED" w:rsidRPr="008974D2">
        <w:rPr>
          <w:rFonts w:eastAsia="TimesNewRoman"/>
          <w:lang w:eastAsia="en-US"/>
        </w:rPr>
        <w:t xml:space="preserve"> v k. ú. Břeclav, za účelem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užívání jako zahrada, na dobu neurčitou se šestiměsíční výpovědní lhůtou, za cenu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1,50 Kč/m</w:t>
      </w:r>
      <w:r w:rsidR="00523FED" w:rsidRPr="008974D2">
        <w:rPr>
          <w:rFonts w:eastAsia="TimesNewRoman"/>
          <w:vertAlign w:val="superscript"/>
          <w:lang w:eastAsia="en-US"/>
        </w:rPr>
        <w:t>2</w:t>
      </w:r>
      <w:r w:rsidR="00523FED" w:rsidRPr="008974D2">
        <w:rPr>
          <w:rFonts w:eastAsia="TimesNewRoman"/>
          <w:lang w:eastAsia="en-US"/>
        </w:rPr>
        <w:t xml:space="preserve"> ročně, manželům </w:t>
      </w:r>
      <w:r w:rsidR="00A82396">
        <w:rPr>
          <w:rFonts w:eastAsia="TimesNewRoman"/>
          <w:lang w:eastAsia="en-US"/>
        </w:rPr>
        <w:t>xxxxxxxxx</w:t>
      </w:r>
      <w:r w:rsidR="00523FED" w:rsidRPr="008974D2">
        <w:rPr>
          <w:rFonts w:eastAsia="TimesNewRoman"/>
          <w:lang w:eastAsia="en-US"/>
        </w:rPr>
        <w:t>.</w:t>
      </w:r>
    </w:p>
    <w:p w:rsidR="00CB6EA1" w:rsidRDefault="00CB6EA1" w:rsidP="00CB6EA1"/>
    <w:p w:rsidR="00523FED" w:rsidRDefault="00CB6EA1" w:rsidP="00523FED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lastRenderedPageBreak/>
        <w:t>R/59/13/</w:t>
      </w:r>
      <w:r w:rsidR="00BE4B08">
        <w:rPr>
          <w:b/>
          <w:bCs/>
        </w:rPr>
        <w:t>14c</w:t>
      </w:r>
      <w:r w:rsidR="00523FED" w:rsidRP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v souladu s ustanovením § 102 odst. 2 písm. m) zák</w:t>
      </w:r>
      <w:r w:rsidR="00523FED">
        <w:rPr>
          <w:rFonts w:eastAsia="TimesNewRoman"/>
          <w:lang w:eastAsia="en-US"/>
        </w:rPr>
        <w:t>ona</w:t>
      </w:r>
      <w:r w:rsidR="00523FED" w:rsidRPr="008974D2">
        <w:rPr>
          <w:rFonts w:eastAsia="TimesNewRoman"/>
          <w:lang w:eastAsia="en-US"/>
        </w:rPr>
        <w:t xml:space="preserve"> č. 128/2000 Sb.,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o obcích (obecní zřízení), ve znění pozdějších předpisů,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pronájem pozemku p. č. 3721/75 o výměře 82 m</w:t>
      </w:r>
      <w:r w:rsidR="00523FED" w:rsidRPr="008974D2">
        <w:rPr>
          <w:rFonts w:eastAsia="TimesNewRoman"/>
          <w:vertAlign w:val="superscript"/>
          <w:lang w:eastAsia="en-US"/>
        </w:rPr>
        <w:t>2</w:t>
      </w:r>
      <w:r w:rsidR="00523FED" w:rsidRPr="008974D2">
        <w:rPr>
          <w:rFonts w:eastAsia="TimesNewRoman"/>
          <w:lang w:eastAsia="en-US"/>
        </w:rPr>
        <w:t xml:space="preserve"> v k. ú. Břeclav, za účelem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užívání jako zahrada, na dobu neurčitou se šestiměsíční výpovědní lhůtou, za cenu</w:t>
      </w:r>
      <w:r w:rsidR="00523FED">
        <w:rPr>
          <w:rFonts w:eastAsia="TimesNewRoman"/>
          <w:lang w:eastAsia="en-US"/>
        </w:rPr>
        <w:t xml:space="preserve"> </w:t>
      </w:r>
      <w:r w:rsidR="00523FED" w:rsidRPr="008974D2">
        <w:rPr>
          <w:rFonts w:eastAsia="TimesNewRoman"/>
          <w:lang w:eastAsia="en-US"/>
        </w:rPr>
        <w:t>1,50 Kč/m</w:t>
      </w:r>
      <w:r w:rsidR="00523FED" w:rsidRPr="008974D2">
        <w:rPr>
          <w:rFonts w:eastAsia="TimesNewRoman"/>
          <w:vertAlign w:val="superscript"/>
          <w:lang w:eastAsia="en-US"/>
        </w:rPr>
        <w:t>2</w:t>
      </w:r>
      <w:r w:rsidR="00523FED" w:rsidRPr="008974D2">
        <w:rPr>
          <w:rFonts w:eastAsia="TimesNewRoman"/>
          <w:lang w:eastAsia="en-US"/>
        </w:rPr>
        <w:t xml:space="preserve"> ročně, </w:t>
      </w:r>
      <w:r w:rsidR="00776730">
        <w:rPr>
          <w:rFonts w:eastAsia="TimesNewRoman"/>
          <w:lang w:eastAsia="en-US"/>
        </w:rPr>
        <w:t>xxxxxxxxx</w:t>
      </w:r>
      <w:r w:rsidR="00523FED" w:rsidRPr="008974D2">
        <w:rPr>
          <w:rFonts w:eastAsia="TimesNewRoman"/>
          <w:lang w:eastAsia="en-US"/>
        </w:rPr>
        <w:t>, a to každé ideální ½.</w:t>
      </w:r>
    </w:p>
    <w:p w:rsidR="00CB6EA1" w:rsidRDefault="00CB6EA1" w:rsidP="00CB6EA1"/>
    <w:p w:rsidR="00CB6EA1" w:rsidRDefault="00CB6EA1" w:rsidP="006467AA"/>
    <w:p w:rsidR="006D2946" w:rsidRPr="00E35C5E" w:rsidRDefault="00CB6EA1" w:rsidP="006D2946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4343AC">
        <w:rPr>
          <w:b/>
          <w:bCs/>
        </w:rPr>
        <w:t>15a</w:t>
      </w:r>
      <w:r w:rsidR="004343AC" w:rsidRP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v souladu s ustanovením § 102 odst. 2 písm. m) zák</w:t>
      </w:r>
      <w:r w:rsidR="004343AC">
        <w:rPr>
          <w:rFonts w:eastAsia="TimesNewRoman"/>
          <w:lang w:eastAsia="en-US"/>
        </w:rPr>
        <w:t xml:space="preserve">ona </w:t>
      </w:r>
      <w:r w:rsidR="004343AC" w:rsidRPr="00E35C5E">
        <w:rPr>
          <w:rFonts w:eastAsia="TimesNewRoman"/>
          <w:lang w:eastAsia="en-US"/>
        </w:rPr>
        <w:t>č. 128/2000 Sb.,</w:t>
      </w:r>
      <w:r w:rsid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o obcích (obecní zřízení), ve znění pozdějších předpisů,</w:t>
      </w:r>
      <w:r w:rsidR="006D2946" w:rsidRPr="006D2946">
        <w:rPr>
          <w:rFonts w:eastAsia="TimesNewRoman"/>
          <w:lang w:eastAsia="en-US"/>
        </w:rPr>
        <w:t xml:space="preserve"> </w:t>
      </w:r>
      <w:r w:rsidR="006D2946" w:rsidRPr="00E35C5E">
        <w:rPr>
          <w:rFonts w:eastAsia="TimesNewRoman"/>
          <w:lang w:eastAsia="en-US"/>
        </w:rPr>
        <w:t>uzavření smlouvy o nájmu bytu č. 3 o velikosti 1+1 v 1. podlaží v domě na ul.</w:t>
      </w:r>
      <w:r w:rsidR="006D2946">
        <w:rPr>
          <w:rFonts w:eastAsia="TimesNewRoman"/>
          <w:lang w:eastAsia="en-US"/>
        </w:rPr>
        <w:t xml:space="preserve"> </w:t>
      </w:r>
      <w:r w:rsidR="006D2946" w:rsidRPr="00E35C5E">
        <w:rPr>
          <w:rFonts w:eastAsia="TimesNewRoman"/>
          <w:lang w:eastAsia="en-US"/>
        </w:rPr>
        <w:t xml:space="preserve">Riegrova 27 v Břeclavi s </w:t>
      </w:r>
      <w:r w:rsidR="00954217">
        <w:rPr>
          <w:rFonts w:eastAsia="TimesNewRoman"/>
          <w:lang w:eastAsia="en-US"/>
        </w:rPr>
        <w:t>xxxxxxxxx</w:t>
      </w:r>
      <w:r w:rsidR="006D2946">
        <w:rPr>
          <w:rFonts w:eastAsia="TimesNewRoman"/>
          <w:lang w:eastAsia="en-US"/>
        </w:rPr>
        <w:t>.</w:t>
      </w:r>
      <w:r w:rsidR="007014B0" w:rsidRPr="007014B0">
        <w:rPr>
          <w:rFonts w:eastAsia="TimesNewRoman"/>
          <w:lang w:eastAsia="en-US"/>
        </w:rPr>
        <w:t xml:space="preserve"> </w:t>
      </w:r>
      <w:r w:rsidR="00F35CB9">
        <w:rPr>
          <w:rFonts w:eastAsia="TimesNewRoman"/>
          <w:lang w:eastAsia="en-US"/>
        </w:rPr>
        <w:t>Dle</w:t>
      </w:r>
      <w:r w:rsidR="007014B0" w:rsidRPr="00E35C5E">
        <w:rPr>
          <w:rFonts w:eastAsia="TimesNewRoman"/>
          <w:lang w:eastAsia="en-US"/>
        </w:rPr>
        <w:t xml:space="preserve"> Pravidel nájmu, výpůjčky a zřizování práv odpovídajících věcnému břemeni u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nemovitostí v majetku města Břeclav a za nájemné ve výši 56 Kč/m</w:t>
      </w:r>
      <w:r w:rsidR="007014B0" w:rsidRPr="006C56D6">
        <w:rPr>
          <w:rFonts w:eastAsia="TimesNewRoman"/>
          <w:vertAlign w:val="superscript"/>
          <w:lang w:eastAsia="en-US"/>
        </w:rPr>
        <w:t>2</w:t>
      </w:r>
      <w:r w:rsidR="007014B0" w:rsidRPr="00E35C5E">
        <w:rPr>
          <w:rFonts w:eastAsia="TimesNewRoman"/>
          <w:lang w:eastAsia="en-US"/>
        </w:rPr>
        <w:t xml:space="preserve"> měsíčně, s tím, že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toto nájemné může být pronajímatelem jednostranně každoročně navyšováno na nájemné,</w:t>
      </w:r>
      <w:r w:rsidR="007014B0" w:rsidRP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které je v místě a čase obvyklé, uvedené v příloze č. 6 zápisu (příloha č. 1 - 6 tohoto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materiálu</w:t>
      </w:r>
      <w:r w:rsidR="007014B0">
        <w:rPr>
          <w:rFonts w:eastAsia="TimesNewRoman"/>
          <w:lang w:eastAsia="en-US"/>
        </w:rPr>
        <w:t>).</w:t>
      </w:r>
    </w:p>
    <w:p w:rsidR="00CB6EA1" w:rsidRDefault="006D2946" w:rsidP="004343AC">
      <w:pPr>
        <w:jc w:val="both"/>
        <w:rPr>
          <w:b/>
        </w:rPr>
      </w:pPr>
      <w:r>
        <w:rPr>
          <w:b/>
        </w:rPr>
        <w:t>Příloha č. 6</w:t>
      </w:r>
    </w:p>
    <w:p w:rsidR="006D2946" w:rsidRPr="006D2946" w:rsidRDefault="006D2946" w:rsidP="004343AC">
      <w:pPr>
        <w:jc w:val="both"/>
        <w:rPr>
          <w:b/>
        </w:rPr>
      </w:pPr>
    </w:p>
    <w:p w:rsidR="00CB6EA1" w:rsidRDefault="00CB6EA1" w:rsidP="004343AC">
      <w:pPr>
        <w:jc w:val="both"/>
      </w:pPr>
    </w:p>
    <w:p w:rsidR="00CB6EA1" w:rsidRDefault="00CB6EA1" w:rsidP="004343AC">
      <w:pPr>
        <w:jc w:val="both"/>
      </w:pPr>
      <w:r>
        <w:rPr>
          <w:b/>
          <w:bCs/>
        </w:rPr>
        <w:t>R/59/13/</w:t>
      </w:r>
      <w:r w:rsidR="004343AC">
        <w:rPr>
          <w:b/>
          <w:bCs/>
        </w:rPr>
        <w:t>15b</w:t>
      </w:r>
      <w:r w:rsidR="004343AC" w:rsidRP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v souladu s ustanovením § 102 odst. 2 písm. m) zák</w:t>
      </w:r>
      <w:r w:rsidR="004343AC">
        <w:rPr>
          <w:rFonts w:eastAsia="TimesNewRoman"/>
          <w:lang w:eastAsia="en-US"/>
        </w:rPr>
        <w:t xml:space="preserve">ona </w:t>
      </w:r>
      <w:r w:rsidR="004343AC" w:rsidRPr="00E35C5E">
        <w:rPr>
          <w:rFonts w:eastAsia="TimesNewRoman"/>
          <w:lang w:eastAsia="en-US"/>
        </w:rPr>
        <w:t>č. 128/2000 Sb.,</w:t>
      </w:r>
      <w:r w:rsid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o obcích (obecní zřízení), ve znění pozdějších předpisů,</w:t>
      </w:r>
      <w:r w:rsidR="00291FD6" w:rsidRPr="00291FD6">
        <w:rPr>
          <w:rFonts w:eastAsia="TimesNewRoman"/>
          <w:lang w:eastAsia="en-US"/>
        </w:rPr>
        <w:t xml:space="preserve"> </w:t>
      </w:r>
      <w:r w:rsidR="00291FD6" w:rsidRPr="00E35C5E">
        <w:rPr>
          <w:rFonts w:eastAsia="TimesNewRoman"/>
          <w:lang w:eastAsia="en-US"/>
        </w:rPr>
        <w:t>uzavření smlouvy o nájmu bytu č. 7 o velikosti 1+1 ve 2. podlaží v domě na</w:t>
      </w:r>
      <w:r w:rsidR="00291FD6">
        <w:rPr>
          <w:rFonts w:eastAsia="TimesNewRoman"/>
          <w:lang w:eastAsia="en-US"/>
        </w:rPr>
        <w:t xml:space="preserve"> </w:t>
      </w:r>
      <w:r w:rsidR="00291FD6" w:rsidRPr="00E35C5E">
        <w:rPr>
          <w:rFonts w:eastAsia="TimesNewRoman"/>
          <w:lang w:eastAsia="en-US"/>
        </w:rPr>
        <w:t xml:space="preserve">ul. Riegrova 27 v Břeclavi </w:t>
      </w:r>
      <w:r w:rsidR="008205B6">
        <w:rPr>
          <w:rFonts w:eastAsia="TimesNewRoman"/>
          <w:lang w:eastAsia="en-US"/>
        </w:rPr>
        <w:t>xxxxxxxxx</w:t>
      </w:r>
      <w:r w:rsidR="00291FD6">
        <w:rPr>
          <w:rFonts w:eastAsia="TimesNewRoman"/>
          <w:lang w:eastAsia="en-US"/>
        </w:rPr>
        <w:t>.</w:t>
      </w:r>
      <w:r w:rsidR="007014B0" w:rsidRPr="007014B0">
        <w:rPr>
          <w:rFonts w:eastAsia="TimesNewRoman"/>
          <w:lang w:eastAsia="en-US"/>
        </w:rPr>
        <w:t xml:space="preserve"> </w:t>
      </w:r>
      <w:r w:rsidR="008205B6">
        <w:rPr>
          <w:rFonts w:eastAsia="TimesNewRoman"/>
          <w:lang w:eastAsia="en-US"/>
        </w:rPr>
        <w:t>D</w:t>
      </w:r>
      <w:r w:rsidR="007014B0" w:rsidRPr="00E35C5E">
        <w:rPr>
          <w:rFonts w:eastAsia="TimesNewRoman"/>
          <w:lang w:eastAsia="en-US"/>
        </w:rPr>
        <w:t>le Pravidel nájmu, výpůjčky a zřizování práv odpovídajících věcnému břemeni u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nemovitostí v majetku města Břeclav a za nájemné ve výši 56 Kč/m</w:t>
      </w:r>
      <w:r w:rsidR="007014B0" w:rsidRPr="006C56D6">
        <w:rPr>
          <w:rFonts w:eastAsia="TimesNewRoman"/>
          <w:vertAlign w:val="superscript"/>
          <w:lang w:eastAsia="en-US"/>
        </w:rPr>
        <w:t>2</w:t>
      </w:r>
      <w:r w:rsidR="007014B0" w:rsidRPr="00E35C5E">
        <w:rPr>
          <w:rFonts w:eastAsia="TimesNewRoman"/>
          <w:lang w:eastAsia="en-US"/>
        </w:rPr>
        <w:t xml:space="preserve"> měsíčně, s tím, že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toto nájemné může být pronajímatelem jednostranně každoročně navyšováno na nájemné,</w:t>
      </w:r>
      <w:r w:rsidR="007014B0" w:rsidRP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které je v místě a čase obvyklé, uvedené v příloze č. 6 zápisu (příloha č. 1 - 6 tohoto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materiálu</w:t>
      </w:r>
      <w:r w:rsidR="007014B0">
        <w:rPr>
          <w:rFonts w:eastAsia="TimesNewRoman"/>
          <w:lang w:eastAsia="en-US"/>
        </w:rPr>
        <w:t>).</w:t>
      </w:r>
    </w:p>
    <w:p w:rsidR="00291FD6" w:rsidRDefault="00291FD6" w:rsidP="00291FD6">
      <w:pPr>
        <w:jc w:val="both"/>
        <w:rPr>
          <w:b/>
        </w:rPr>
      </w:pPr>
      <w:r>
        <w:rPr>
          <w:b/>
        </w:rPr>
        <w:t>Příloha č. 6</w:t>
      </w:r>
    </w:p>
    <w:p w:rsidR="00CB6EA1" w:rsidRDefault="00CB6EA1" w:rsidP="004343AC">
      <w:pPr>
        <w:jc w:val="both"/>
      </w:pPr>
    </w:p>
    <w:p w:rsidR="00291FD6" w:rsidRDefault="00291FD6" w:rsidP="004343AC">
      <w:pPr>
        <w:jc w:val="both"/>
      </w:pPr>
    </w:p>
    <w:p w:rsidR="00CB6EA1" w:rsidRDefault="00CB6EA1" w:rsidP="004343AC">
      <w:pPr>
        <w:jc w:val="both"/>
        <w:rPr>
          <w:b/>
          <w:bCs/>
        </w:rPr>
      </w:pPr>
      <w:r>
        <w:rPr>
          <w:b/>
          <w:bCs/>
        </w:rPr>
        <w:t>R/59/13/</w:t>
      </w:r>
      <w:r w:rsidR="004343AC">
        <w:rPr>
          <w:b/>
          <w:bCs/>
        </w:rPr>
        <w:t>15c</w:t>
      </w:r>
      <w:r w:rsidR="004343AC" w:rsidRP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v souladu s ustanovením § 102 odst. 2 písm. m) zák</w:t>
      </w:r>
      <w:r w:rsidR="004343AC">
        <w:rPr>
          <w:rFonts w:eastAsia="TimesNewRoman"/>
          <w:lang w:eastAsia="en-US"/>
        </w:rPr>
        <w:t xml:space="preserve">ona </w:t>
      </w:r>
      <w:r w:rsidR="004343AC" w:rsidRPr="00E35C5E">
        <w:rPr>
          <w:rFonts w:eastAsia="TimesNewRoman"/>
          <w:lang w:eastAsia="en-US"/>
        </w:rPr>
        <w:t>č. 128/2000 Sb.,</w:t>
      </w:r>
      <w:r w:rsid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o obcích (obecní zřízení), ve znění pozdějších předpisů,</w:t>
      </w:r>
      <w:r w:rsidR="00C46511" w:rsidRPr="00C46511">
        <w:rPr>
          <w:rFonts w:eastAsia="TimesNewRoman"/>
          <w:lang w:eastAsia="en-US"/>
        </w:rPr>
        <w:t xml:space="preserve"> </w:t>
      </w:r>
      <w:r w:rsidR="00C46511" w:rsidRPr="00E35C5E">
        <w:rPr>
          <w:rFonts w:eastAsia="TimesNewRoman"/>
          <w:lang w:eastAsia="en-US"/>
        </w:rPr>
        <w:t>uzavření smlouvy o nájmu bytu č. 1 o velikosti 2+1 v 1. podlaží v domě na ul.</w:t>
      </w:r>
      <w:r w:rsidR="00C46511">
        <w:rPr>
          <w:rFonts w:eastAsia="TimesNewRoman"/>
          <w:lang w:eastAsia="en-US"/>
        </w:rPr>
        <w:t xml:space="preserve"> </w:t>
      </w:r>
      <w:r w:rsidR="00C46511" w:rsidRPr="00E35C5E">
        <w:rPr>
          <w:rFonts w:eastAsia="TimesNewRoman"/>
          <w:lang w:eastAsia="en-US"/>
        </w:rPr>
        <w:t xml:space="preserve">Národních hrdinů 20 v Břeclavi s </w:t>
      </w:r>
      <w:r w:rsidR="00B53AFB">
        <w:rPr>
          <w:rFonts w:eastAsia="TimesNewRoman"/>
          <w:lang w:eastAsia="en-US"/>
        </w:rPr>
        <w:t>xxxxxxxxx</w:t>
      </w:r>
      <w:r w:rsidR="00C46511">
        <w:rPr>
          <w:rFonts w:eastAsia="TimesNewRoman"/>
          <w:lang w:eastAsia="en-US"/>
        </w:rPr>
        <w:t xml:space="preserve"> </w:t>
      </w:r>
      <w:r w:rsidR="00C46511" w:rsidRPr="00E35C5E">
        <w:rPr>
          <w:rFonts w:eastAsia="TimesNewRoman"/>
          <w:lang w:eastAsia="en-US"/>
        </w:rPr>
        <w:t>za podmínky, že nájem bude uzavřen na dobu jednoho roku s tím, že pokud bude nájemce po</w:t>
      </w:r>
      <w:r w:rsidR="00C46511">
        <w:rPr>
          <w:rFonts w:eastAsia="TimesNewRoman"/>
          <w:lang w:eastAsia="en-US"/>
        </w:rPr>
        <w:t xml:space="preserve"> </w:t>
      </w:r>
      <w:r w:rsidR="00C46511" w:rsidRPr="00E35C5E">
        <w:rPr>
          <w:rFonts w:eastAsia="TimesNewRoman"/>
          <w:lang w:eastAsia="en-US"/>
        </w:rPr>
        <w:t>dobu jednoho roku plnit povinnosti stanovené ve smlouvě a vyplývající mu z</w:t>
      </w:r>
      <w:r w:rsidR="00C46511">
        <w:rPr>
          <w:rFonts w:eastAsia="TimesNewRoman"/>
          <w:lang w:eastAsia="en-US"/>
        </w:rPr>
        <w:t> </w:t>
      </w:r>
      <w:r w:rsidR="00C46511" w:rsidRPr="00E35C5E">
        <w:rPr>
          <w:rFonts w:eastAsia="TimesNewRoman"/>
          <w:lang w:eastAsia="en-US"/>
        </w:rPr>
        <w:t>platných</w:t>
      </w:r>
      <w:r w:rsidR="00C46511">
        <w:rPr>
          <w:rFonts w:eastAsia="TimesNewRoman"/>
          <w:lang w:eastAsia="en-US"/>
        </w:rPr>
        <w:t xml:space="preserve"> </w:t>
      </w:r>
      <w:r w:rsidR="00C46511" w:rsidRPr="00E35C5E">
        <w:rPr>
          <w:rFonts w:eastAsia="TimesNewRoman"/>
          <w:lang w:eastAsia="en-US"/>
        </w:rPr>
        <w:t>právních předpisů, bude po uplynutí této lhůty nájem prodloužen na další dva roky a dále za</w:t>
      </w:r>
      <w:r w:rsidR="00C46511">
        <w:rPr>
          <w:rFonts w:eastAsia="TimesNewRoman"/>
          <w:lang w:eastAsia="en-US"/>
        </w:rPr>
        <w:t xml:space="preserve"> </w:t>
      </w:r>
      <w:r w:rsidR="00C46511" w:rsidRPr="00E35C5E">
        <w:rPr>
          <w:rFonts w:eastAsia="TimesNewRoman"/>
          <w:lang w:eastAsia="en-US"/>
        </w:rPr>
        <w:t>podmínky, že veškeré úpravy v bytě provede na vlastní náklady a po ukončení nájmu nebude</w:t>
      </w:r>
      <w:r w:rsidR="00C46511">
        <w:rPr>
          <w:rFonts w:eastAsia="TimesNewRoman"/>
          <w:lang w:eastAsia="en-US"/>
        </w:rPr>
        <w:t xml:space="preserve"> </w:t>
      </w:r>
      <w:r w:rsidR="00C46511" w:rsidRPr="00E35C5E">
        <w:rPr>
          <w:rFonts w:eastAsia="TimesNewRoman"/>
          <w:lang w:eastAsia="en-US"/>
        </w:rPr>
        <w:t xml:space="preserve">vynaložené náklady </w:t>
      </w:r>
      <w:r w:rsidR="007014B0">
        <w:rPr>
          <w:rFonts w:eastAsia="TimesNewRoman"/>
          <w:lang w:eastAsia="en-US"/>
        </w:rPr>
        <w:t>požadovat zpět po městě Břeclav.</w:t>
      </w:r>
      <w:r w:rsidR="007014B0" w:rsidRPr="007014B0">
        <w:rPr>
          <w:rFonts w:eastAsia="TimesNewRoman"/>
          <w:lang w:eastAsia="en-US"/>
        </w:rPr>
        <w:t xml:space="preserve"> </w:t>
      </w:r>
      <w:r w:rsidR="00B53AFB">
        <w:rPr>
          <w:rFonts w:eastAsia="TimesNewRoman"/>
          <w:lang w:eastAsia="en-US"/>
        </w:rPr>
        <w:t>Dle</w:t>
      </w:r>
      <w:r w:rsidR="007014B0" w:rsidRPr="00E35C5E">
        <w:rPr>
          <w:rFonts w:eastAsia="TimesNewRoman"/>
          <w:lang w:eastAsia="en-US"/>
        </w:rPr>
        <w:t xml:space="preserve"> Pravidel nájmu, výpůjčky a zřizování práv odpovídajících věcnému břemeni u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nemovitostí v majetku města Břeclav a za nájemné ve výši 56 Kč/m</w:t>
      </w:r>
      <w:r w:rsidR="007014B0" w:rsidRPr="006C56D6">
        <w:rPr>
          <w:rFonts w:eastAsia="TimesNewRoman"/>
          <w:vertAlign w:val="superscript"/>
          <w:lang w:eastAsia="en-US"/>
        </w:rPr>
        <w:t>2</w:t>
      </w:r>
      <w:r w:rsidR="007014B0" w:rsidRPr="00E35C5E">
        <w:rPr>
          <w:rFonts w:eastAsia="TimesNewRoman"/>
          <w:lang w:eastAsia="en-US"/>
        </w:rPr>
        <w:t xml:space="preserve"> měsíčně, s tím, že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toto nájemné může být pronajímatelem jednostranně každoročně navyšováno na nájemné,</w:t>
      </w:r>
      <w:r w:rsidR="007014B0" w:rsidRP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které je v místě a čase obvyklé, uvedené v příloze č. 6 zápisu (příloha č. 1 - 6 tohoto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materiálu</w:t>
      </w:r>
      <w:r w:rsidR="007014B0">
        <w:rPr>
          <w:rFonts w:eastAsia="TimesNewRoman"/>
          <w:lang w:eastAsia="en-US"/>
        </w:rPr>
        <w:t>).</w:t>
      </w:r>
    </w:p>
    <w:p w:rsidR="00C46511" w:rsidRDefault="00C46511" w:rsidP="00C46511">
      <w:pPr>
        <w:jc w:val="both"/>
        <w:rPr>
          <w:b/>
        </w:rPr>
      </w:pPr>
      <w:r>
        <w:rPr>
          <w:b/>
        </w:rPr>
        <w:t>Příloha č. 6</w:t>
      </w:r>
    </w:p>
    <w:p w:rsidR="00CB6EA1" w:rsidRDefault="00CB6EA1" w:rsidP="004343AC">
      <w:pPr>
        <w:jc w:val="both"/>
        <w:rPr>
          <w:b/>
          <w:bCs/>
        </w:rPr>
      </w:pPr>
    </w:p>
    <w:p w:rsidR="00C46511" w:rsidRDefault="00C46511" w:rsidP="004343AC">
      <w:pPr>
        <w:jc w:val="both"/>
        <w:rPr>
          <w:b/>
          <w:bCs/>
        </w:rPr>
      </w:pPr>
    </w:p>
    <w:p w:rsidR="00E53466" w:rsidRPr="00E35C5E" w:rsidRDefault="00CB6EA1" w:rsidP="00E53466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4343AC">
        <w:rPr>
          <w:b/>
          <w:bCs/>
        </w:rPr>
        <w:t>15d</w:t>
      </w:r>
      <w:r w:rsidR="004343AC" w:rsidRP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v souladu s ustanovením § 102 odst. 2 písm. m) zák</w:t>
      </w:r>
      <w:r w:rsidR="004343AC">
        <w:rPr>
          <w:rFonts w:eastAsia="TimesNewRoman"/>
          <w:lang w:eastAsia="en-US"/>
        </w:rPr>
        <w:t xml:space="preserve">ona </w:t>
      </w:r>
      <w:r w:rsidR="004343AC" w:rsidRPr="00E35C5E">
        <w:rPr>
          <w:rFonts w:eastAsia="TimesNewRoman"/>
          <w:lang w:eastAsia="en-US"/>
        </w:rPr>
        <w:t>č. 128/2000 Sb.,</w:t>
      </w:r>
      <w:r w:rsid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o obcích (obecní zřízení), ve znění pozdějších předpisů,</w:t>
      </w:r>
      <w:r w:rsidR="00E53466" w:rsidRPr="00E53466">
        <w:rPr>
          <w:rFonts w:eastAsia="TimesNewRoman"/>
          <w:lang w:eastAsia="en-US"/>
        </w:rPr>
        <w:t xml:space="preserve"> </w:t>
      </w:r>
      <w:r w:rsidR="00E53466" w:rsidRPr="00E35C5E">
        <w:rPr>
          <w:rFonts w:eastAsia="TimesNewRoman"/>
          <w:lang w:eastAsia="en-US"/>
        </w:rPr>
        <w:t>uzavření smlouvy o nájmu bytu č. 15 o velikosti 2+1 ve 4. podlaží v domě na</w:t>
      </w:r>
      <w:r w:rsidR="00E53466">
        <w:rPr>
          <w:rFonts w:eastAsia="TimesNewRoman"/>
          <w:lang w:eastAsia="en-US"/>
        </w:rPr>
        <w:t xml:space="preserve"> </w:t>
      </w:r>
      <w:r w:rsidR="00E53466" w:rsidRPr="00E35C5E">
        <w:rPr>
          <w:rFonts w:eastAsia="TimesNewRoman"/>
          <w:lang w:eastAsia="en-US"/>
        </w:rPr>
        <w:t xml:space="preserve">ul. Na Zahradách 21 v Břeclavi se </w:t>
      </w:r>
      <w:r w:rsidR="00626333">
        <w:rPr>
          <w:rFonts w:eastAsia="TimesNewRoman"/>
          <w:lang w:eastAsia="en-US"/>
        </w:rPr>
        <w:t>xxxxxxxxx</w:t>
      </w:r>
      <w:r w:rsidR="00E53466" w:rsidRPr="00E35C5E">
        <w:rPr>
          <w:rFonts w:eastAsia="TimesNewRoman"/>
          <w:lang w:eastAsia="en-US"/>
        </w:rPr>
        <w:t xml:space="preserve"> za podmínky, že před podpisem nájemní smlouvy na byt č. 15, ul. Na Zahradách 21,</w:t>
      </w:r>
      <w:r w:rsidR="00E53466">
        <w:rPr>
          <w:rFonts w:eastAsia="TimesNewRoman"/>
          <w:lang w:eastAsia="en-US"/>
        </w:rPr>
        <w:t xml:space="preserve"> </w:t>
      </w:r>
      <w:r w:rsidR="00E53466" w:rsidRPr="00E35C5E">
        <w:rPr>
          <w:rFonts w:eastAsia="TimesNewRoman"/>
          <w:lang w:eastAsia="en-US"/>
        </w:rPr>
        <w:t>ukončí nájem k bytu č. 5 o velikosti 1+1, na ul. Riegrova 27 v Břeclavi, jehož je výlučnou</w:t>
      </w:r>
      <w:r w:rsidR="00E53466">
        <w:rPr>
          <w:rFonts w:eastAsia="TimesNewRoman"/>
          <w:lang w:eastAsia="en-US"/>
        </w:rPr>
        <w:t xml:space="preserve"> </w:t>
      </w:r>
      <w:r w:rsidR="00E53466" w:rsidRPr="00E35C5E">
        <w:rPr>
          <w:rFonts w:eastAsia="TimesNewRoman"/>
          <w:lang w:eastAsia="en-US"/>
        </w:rPr>
        <w:t>nájemkyní a uhradí na základě Dohody o spolupráci dluh za předchozího nájemce k</w:t>
      </w:r>
      <w:r w:rsidR="00E53466">
        <w:rPr>
          <w:rFonts w:eastAsia="TimesNewRoman"/>
          <w:lang w:eastAsia="en-US"/>
        </w:rPr>
        <w:t> </w:t>
      </w:r>
      <w:r w:rsidR="00E53466" w:rsidRPr="00E35C5E">
        <w:rPr>
          <w:rFonts w:eastAsia="TimesNewRoman"/>
          <w:lang w:eastAsia="en-US"/>
        </w:rPr>
        <w:t>výše</w:t>
      </w:r>
      <w:r w:rsidR="00E53466">
        <w:rPr>
          <w:rFonts w:eastAsia="TimesNewRoman"/>
          <w:lang w:eastAsia="en-US"/>
        </w:rPr>
        <w:t xml:space="preserve"> </w:t>
      </w:r>
      <w:r w:rsidR="00E53466" w:rsidRPr="00E35C5E">
        <w:rPr>
          <w:rFonts w:eastAsia="TimesNewRoman"/>
          <w:lang w:eastAsia="en-US"/>
        </w:rPr>
        <w:t>uvedenému bytu na nájemném ve výši 15 284,00 Kč a poplatky z prodlení vzniklé ke dni</w:t>
      </w:r>
      <w:r w:rsidR="00E53466">
        <w:rPr>
          <w:rFonts w:eastAsia="TimesNewRoman"/>
          <w:lang w:eastAsia="en-US"/>
        </w:rPr>
        <w:t xml:space="preserve"> zaplacení dluhu.</w:t>
      </w:r>
      <w:r w:rsidR="007014B0" w:rsidRPr="007014B0">
        <w:rPr>
          <w:rFonts w:eastAsia="TimesNewRoman"/>
          <w:lang w:eastAsia="en-US"/>
        </w:rPr>
        <w:t xml:space="preserve"> </w:t>
      </w:r>
      <w:r w:rsidR="00626333">
        <w:rPr>
          <w:rFonts w:eastAsia="TimesNewRoman"/>
          <w:lang w:eastAsia="en-US"/>
        </w:rPr>
        <w:t>D</w:t>
      </w:r>
      <w:r w:rsidR="007014B0" w:rsidRPr="00E35C5E">
        <w:rPr>
          <w:rFonts w:eastAsia="TimesNewRoman"/>
          <w:lang w:eastAsia="en-US"/>
        </w:rPr>
        <w:t>le Pravidel nájmu, výpůjčky a zřizování práv odpovídajících věcnému břemeni u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nemovitostí v majetku města Břeclav a za nájemné ve výši 56 Kč/m</w:t>
      </w:r>
      <w:r w:rsidR="007014B0" w:rsidRPr="006C56D6">
        <w:rPr>
          <w:rFonts w:eastAsia="TimesNewRoman"/>
          <w:vertAlign w:val="superscript"/>
          <w:lang w:eastAsia="en-US"/>
        </w:rPr>
        <w:t>2</w:t>
      </w:r>
      <w:r w:rsidR="007014B0" w:rsidRPr="00E35C5E">
        <w:rPr>
          <w:rFonts w:eastAsia="TimesNewRoman"/>
          <w:lang w:eastAsia="en-US"/>
        </w:rPr>
        <w:t xml:space="preserve"> měsíčně, s tím, že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 xml:space="preserve">toto </w:t>
      </w:r>
      <w:r w:rsidR="007014B0" w:rsidRPr="00E35C5E">
        <w:rPr>
          <w:rFonts w:eastAsia="TimesNewRoman"/>
          <w:lang w:eastAsia="en-US"/>
        </w:rPr>
        <w:lastRenderedPageBreak/>
        <w:t>nájemné může být pronajímatelem jednostranně každoročně navyšováno na nájemné,</w:t>
      </w:r>
      <w:r w:rsidR="007014B0" w:rsidRP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které je v místě a čase obvyklé, uvedené v příloze č. 6 zápisu (příloha č. 1 - 6 tohoto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materiálu</w:t>
      </w:r>
      <w:r w:rsidR="007014B0">
        <w:rPr>
          <w:rFonts w:eastAsia="TimesNewRoman"/>
          <w:lang w:eastAsia="en-US"/>
        </w:rPr>
        <w:t>).</w:t>
      </w:r>
    </w:p>
    <w:p w:rsidR="00E53466" w:rsidRDefault="00E53466" w:rsidP="00E53466">
      <w:pPr>
        <w:jc w:val="both"/>
        <w:rPr>
          <w:b/>
        </w:rPr>
      </w:pPr>
      <w:r>
        <w:rPr>
          <w:b/>
        </w:rPr>
        <w:t>Příloha č. 6</w:t>
      </w:r>
    </w:p>
    <w:p w:rsidR="00CB6EA1" w:rsidRDefault="00CB6EA1" w:rsidP="004343AC">
      <w:pPr>
        <w:jc w:val="both"/>
      </w:pPr>
    </w:p>
    <w:p w:rsidR="00CB6EA1" w:rsidRDefault="00CB6EA1" w:rsidP="004343AC">
      <w:pPr>
        <w:jc w:val="both"/>
      </w:pPr>
    </w:p>
    <w:p w:rsidR="007014B0" w:rsidRDefault="00CB6EA1" w:rsidP="007014B0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4343AC">
        <w:rPr>
          <w:b/>
          <w:bCs/>
        </w:rPr>
        <w:t>15e</w:t>
      </w:r>
      <w:r w:rsidR="004343AC" w:rsidRP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v souladu s ustanovením § 102 odst. 2 písm. m) zák</w:t>
      </w:r>
      <w:r w:rsidR="004343AC">
        <w:rPr>
          <w:rFonts w:eastAsia="TimesNewRoman"/>
          <w:lang w:eastAsia="en-US"/>
        </w:rPr>
        <w:t xml:space="preserve">ona </w:t>
      </w:r>
      <w:r w:rsidR="004343AC" w:rsidRPr="00E35C5E">
        <w:rPr>
          <w:rFonts w:eastAsia="TimesNewRoman"/>
          <w:lang w:eastAsia="en-US"/>
        </w:rPr>
        <w:t>č. 128/2000 Sb.,</w:t>
      </w:r>
      <w:r w:rsidR="004343AC">
        <w:rPr>
          <w:rFonts w:eastAsia="TimesNewRoman"/>
          <w:lang w:eastAsia="en-US"/>
        </w:rPr>
        <w:t xml:space="preserve"> </w:t>
      </w:r>
      <w:r w:rsidR="004343AC" w:rsidRPr="00E35C5E">
        <w:rPr>
          <w:rFonts w:eastAsia="TimesNewRoman"/>
          <w:lang w:eastAsia="en-US"/>
        </w:rPr>
        <w:t>o obcích (obecní zřízení), ve znění pozdějších předpisů,</w:t>
      </w:r>
      <w:r w:rsidR="007014B0" w:rsidRP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uzavření smlouvy o nájmu bytu č. 20 o velikosti 2+1 ve 4. podlaží v domě na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 xml:space="preserve">ul. Krátká 8 v Břeclavi se </w:t>
      </w:r>
      <w:r w:rsidR="00972BE3">
        <w:rPr>
          <w:rFonts w:eastAsia="TimesNewRoman"/>
          <w:lang w:eastAsia="en-US"/>
        </w:rPr>
        <w:t>xxxxxxxxx</w:t>
      </w:r>
      <w:r w:rsidR="007014B0">
        <w:rPr>
          <w:rFonts w:eastAsia="TimesNewRoman"/>
          <w:lang w:eastAsia="en-US"/>
        </w:rPr>
        <w:t xml:space="preserve">. </w:t>
      </w:r>
      <w:r w:rsidR="00972BE3">
        <w:rPr>
          <w:rFonts w:eastAsia="TimesNewRoman"/>
          <w:lang w:eastAsia="en-US"/>
        </w:rPr>
        <w:t>D</w:t>
      </w:r>
      <w:r w:rsidR="007014B0" w:rsidRPr="00E35C5E">
        <w:rPr>
          <w:rFonts w:eastAsia="TimesNewRoman"/>
          <w:lang w:eastAsia="en-US"/>
        </w:rPr>
        <w:t>le Pravidel nájmu, výpůjčky a zřizování práv odpovídajících věcnému břemeni u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nemovitostí v majetku města Břeclav a za nájemné ve výši 56 Kč/m</w:t>
      </w:r>
      <w:r w:rsidR="007014B0" w:rsidRPr="006C56D6">
        <w:rPr>
          <w:rFonts w:eastAsia="TimesNewRoman"/>
          <w:vertAlign w:val="superscript"/>
          <w:lang w:eastAsia="en-US"/>
        </w:rPr>
        <w:t>2</w:t>
      </w:r>
      <w:r w:rsidR="007014B0" w:rsidRPr="00E35C5E">
        <w:rPr>
          <w:rFonts w:eastAsia="TimesNewRoman"/>
          <w:lang w:eastAsia="en-US"/>
        </w:rPr>
        <w:t xml:space="preserve"> měsíčně, s tím, že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toto nájemné může být pronajímatelem jednostranně každoročně navyšováno na nájemné,</w:t>
      </w:r>
      <w:r w:rsidR="007014B0" w:rsidRP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které je v místě a čase obvyklé, uvedené v příloze č. 6 zápisu (příloha č. 1 - 6 tohoto</w:t>
      </w:r>
      <w:r w:rsidR="007014B0">
        <w:rPr>
          <w:rFonts w:eastAsia="TimesNewRoman"/>
          <w:lang w:eastAsia="en-US"/>
        </w:rPr>
        <w:t xml:space="preserve"> </w:t>
      </w:r>
      <w:r w:rsidR="007014B0" w:rsidRPr="00E35C5E">
        <w:rPr>
          <w:rFonts w:eastAsia="TimesNewRoman"/>
          <w:lang w:eastAsia="en-US"/>
        </w:rPr>
        <w:t>materiálu</w:t>
      </w:r>
      <w:r w:rsidR="007014B0">
        <w:rPr>
          <w:rFonts w:eastAsia="TimesNewRoman"/>
          <w:lang w:eastAsia="en-US"/>
        </w:rPr>
        <w:t>).</w:t>
      </w:r>
    </w:p>
    <w:p w:rsidR="006C56D6" w:rsidRDefault="006C56D6" w:rsidP="006C56D6">
      <w:pPr>
        <w:jc w:val="both"/>
        <w:rPr>
          <w:b/>
        </w:rPr>
      </w:pPr>
      <w:r>
        <w:rPr>
          <w:b/>
        </w:rPr>
        <w:t>Příloha č. 6</w:t>
      </w:r>
    </w:p>
    <w:p w:rsidR="00CB6EA1" w:rsidRDefault="00CB6EA1" w:rsidP="007014B0">
      <w:pPr>
        <w:autoSpaceDE w:val="0"/>
        <w:autoSpaceDN w:val="0"/>
        <w:adjustRightInd w:val="0"/>
        <w:jc w:val="both"/>
      </w:pPr>
    </w:p>
    <w:p w:rsidR="00CB6EA1" w:rsidRDefault="00CB6EA1" w:rsidP="004343AC">
      <w:pPr>
        <w:jc w:val="both"/>
      </w:pPr>
    </w:p>
    <w:p w:rsidR="008E36C6" w:rsidRDefault="00CB6EA1" w:rsidP="008E36C6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8E36C6">
        <w:rPr>
          <w:b/>
          <w:bCs/>
        </w:rPr>
        <w:t>16</w:t>
      </w:r>
      <w:r w:rsidR="008E36C6" w:rsidRP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v souladu s ustanovením § 102 odst. 2 písm. m) zák</w:t>
      </w:r>
      <w:r w:rsidR="008E36C6">
        <w:rPr>
          <w:rFonts w:eastAsia="TimesNewRoman"/>
          <w:lang w:eastAsia="en-US"/>
        </w:rPr>
        <w:t xml:space="preserve">ona </w:t>
      </w:r>
      <w:r w:rsidR="008E36C6" w:rsidRPr="002D7448">
        <w:rPr>
          <w:rFonts w:eastAsia="TimesNewRoman"/>
          <w:lang w:eastAsia="en-US"/>
        </w:rPr>
        <w:t>č. 128/2000 Sb.,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o obcích (obecní zřízení), ve znění pozdějších předpisů,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uzavření smlouvy o výpůjčce nebytových prostor kanceláře č. 103 o výměře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11,34 m</w:t>
      </w:r>
      <w:r w:rsidR="008E36C6" w:rsidRPr="002D7448">
        <w:rPr>
          <w:rFonts w:eastAsia="TimesNewRoman"/>
          <w:vertAlign w:val="superscript"/>
          <w:lang w:eastAsia="en-US"/>
        </w:rPr>
        <w:t>2</w:t>
      </w:r>
      <w:r w:rsidR="008E36C6" w:rsidRPr="002D7448">
        <w:rPr>
          <w:rFonts w:eastAsia="TimesNewRoman"/>
          <w:lang w:eastAsia="en-US"/>
        </w:rPr>
        <w:t>, v přízemí budovy na Náměstí T.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G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.M. 10 v Břeclavi s Občanskou poradnou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-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 xml:space="preserve">Poradenským centrem Břeclav, občanským sdružením, </w:t>
      </w:r>
      <w:r w:rsidR="00F357A9">
        <w:rPr>
          <w:rFonts w:eastAsia="TimesNewRoman"/>
          <w:lang w:eastAsia="en-US"/>
        </w:rPr>
        <w:t xml:space="preserve">    </w:t>
      </w:r>
      <w:r w:rsidR="008E36C6" w:rsidRPr="002D7448">
        <w:rPr>
          <w:rFonts w:eastAsia="TimesNewRoman"/>
          <w:lang w:eastAsia="en-US"/>
        </w:rPr>
        <w:t>IČ</w:t>
      </w:r>
      <w:r w:rsidR="008E36C6">
        <w:rPr>
          <w:rFonts w:eastAsia="TimesNewRoman"/>
          <w:lang w:eastAsia="en-US"/>
        </w:rPr>
        <w:t>:</w:t>
      </w:r>
      <w:r w:rsidR="008E36C6" w:rsidRPr="002D7448">
        <w:rPr>
          <w:rFonts w:eastAsia="TimesNewRoman"/>
          <w:lang w:eastAsia="en-US"/>
        </w:rPr>
        <w:t xml:space="preserve"> 724 99 541, za účelem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provozování bezplatné občanské poradny v souladu se stanovami sdružení, na dobu určitou do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31. 12. 2013, s úhradou poskytovaných energií a služeb, s výpovědní lhůtou tři měsíce,</w:t>
      </w:r>
      <w:r w:rsidR="008E36C6">
        <w:rPr>
          <w:rFonts w:eastAsia="TimesNewRoman"/>
          <w:lang w:eastAsia="en-US"/>
        </w:rPr>
        <w:t xml:space="preserve"> </w:t>
      </w:r>
      <w:r w:rsidR="008E36C6" w:rsidRPr="002D7448">
        <w:rPr>
          <w:rFonts w:eastAsia="TimesNewRoman"/>
          <w:lang w:eastAsia="en-US"/>
        </w:rPr>
        <w:t>uvedenou v příloze č. 4 zápisu (příloha č. 1 tohoto materiálu).</w:t>
      </w:r>
    </w:p>
    <w:p w:rsidR="008E36C6" w:rsidRDefault="008E36C6" w:rsidP="008E36C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4</w:t>
      </w:r>
    </w:p>
    <w:p w:rsidR="00CB6EA1" w:rsidRDefault="00CB6EA1" w:rsidP="00CB6EA1"/>
    <w:p w:rsidR="00CB6EA1" w:rsidRDefault="00CB6EA1" w:rsidP="00CB6EA1"/>
    <w:p w:rsidR="00E56BEF" w:rsidRDefault="00CB6EA1" w:rsidP="00E56BE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E56BEF">
        <w:rPr>
          <w:b/>
          <w:bCs/>
        </w:rPr>
        <w:t>18</w:t>
      </w:r>
      <w:r w:rsidR="00E56BEF" w:rsidRPr="00E56BEF">
        <w:rPr>
          <w:rFonts w:eastAsia="TimesNewRoman"/>
          <w:lang w:eastAsia="en-US"/>
        </w:rPr>
        <w:t xml:space="preserve"> </w:t>
      </w:r>
      <w:r w:rsidR="00E56BEF" w:rsidRPr="00A93B40">
        <w:rPr>
          <w:rFonts w:eastAsia="TimesNewRoman"/>
          <w:lang w:eastAsia="en-US"/>
        </w:rPr>
        <w:t>v souladu s ustanovením § 102 odst. 3 zákona č. 128/2000 Sb., o obcích</w:t>
      </w:r>
      <w:r w:rsidR="00E56BEF">
        <w:rPr>
          <w:rFonts w:eastAsia="TimesNewRoman"/>
          <w:lang w:eastAsia="en-US"/>
        </w:rPr>
        <w:t xml:space="preserve"> </w:t>
      </w:r>
      <w:r w:rsidR="00E56BEF" w:rsidRPr="00A93B40">
        <w:rPr>
          <w:rFonts w:eastAsia="TimesNewRoman"/>
          <w:lang w:eastAsia="en-US"/>
        </w:rPr>
        <w:t>(obecní zřízení), ve znění pozdějších předpisů,</w:t>
      </w:r>
      <w:r w:rsidR="00E56BEF">
        <w:rPr>
          <w:rFonts w:eastAsia="TimesNewRoman"/>
          <w:lang w:eastAsia="en-US"/>
        </w:rPr>
        <w:t xml:space="preserve"> </w:t>
      </w:r>
      <w:r w:rsidR="00E56BEF" w:rsidRPr="00A93B40">
        <w:rPr>
          <w:rFonts w:eastAsia="TimesNewRoman"/>
          <w:lang w:eastAsia="en-US"/>
        </w:rPr>
        <w:t>uzavření Dodatku č. 1 ke smlouvě č. 10069483 o poskytnutí podpory se</w:t>
      </w:r>
      <w:r w:rsidR="00E56BEF">
        <w:rPr>
          <w:rFonts w:eastAsia="TimesNewRoman"/>
          <w:lang w:eastAsia="en-US"/>
        </w:rPr>
        <w:t xml:space="preserve"> </w:t>
      </w:r>
      <w:r w:rsidR="00E56BEF" w:rsidRPr="00A93B40">
        <w:rPr>
          <w:rFonts w:eastAsia="TimesNewRoman"/>
          <w:lang w:eastAsia="en-US"/>
        </w:rPr>
        <w:t>Státním fondem životního prostředí ČR, se sídlem Kaplanova 1931/1, 148 00 Praha 11,</w:t>
      </w:r>
      <w:r w:rsidR="00E56BEF">
        <w:rPr>
          <w:rFonts w:eastAsia="TimesNewRoman"/>
          <w:lang w:eastAsia="en-US"/>
        </w:rPr>
        <w:t xml:space="preserve"> </w:t>
      </w:r>
      <w:r w:rsidR="00E56BEF" w:rsidRPr="00A93B40">
        <w:rPr>
          <w:rFonts w:eastAsia="TimesNewRoman"/>
          <w:lang w:eastAsia="en-US"/>
        </w:rPr>
        <w:t>IČ: 00020729, který je uveden v příloze č. 8 zápisu (příloha č. 1 tohoto materiálu).</w:t>
      </w:r>
    </w:p>
    <w:p w:rsidR="00E56BEF" w:rsidRDefault="00E56BEF" w:rsidP="00E56BEF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8</w:t>
      </w:r>
    </w:p>
    <w:p w:rsidR="00CB6EA1" w:rsidRDefault="00CB6EA1" w:rsidP="00CB6EA1"/>
    <w:p w:rsidR="00CB6EA1" w:rsidRDefault="00CB6EA1" w:rsidP="00CB6EA1"/>
    <w:p w:rsidR="00747A0A" w:rsidRDefault="00CB6EA1" w:rsidP="00747A0A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747A0A">
        <w:rPr>
          <w:b/>
          <w:bCs/>
        </w:rPr>
        <w:t>19</w:t>
      </w:r>
      <w:r w:rsidR="00747A0A" w:rsidRPr="00747A0A">
        <w:rPr>
          <w:rFonts w:eastAsia="TimesNewRoman"/>
          <w:lang w:eastAsia="en-US"/>
        </w:rPr>
        <w:t xml:space="preserve"> </w:t>
      </w:r>
      <w:r w:rsidR="00747A0A" w:rsidRPr="003414D3">
        <w:rPr>
          <w:rFonts w:eastAsia="TimesNewRoman"/>
          <w:lang w:eastAsia="en-US"/>
        </w:rPr>
        <w:t>v souladu s ustanovením § 102 odst. 3 zákona č. 128/2000 Sb., o obcích</w:t>
      </w:r>
      <w:r w:rsidR="00747A0A">
        <w:rPr>
          <w:rFonts w:eastAsia="TimesNewRoman"/>
          <w:lang w:eastAsia="en-US"/>
        </w:rPr>
        <w:t xml:space="preserve"> </w:t>
      </w:r>
      <w:r w:rsidR="00747A0A" w:rsidRPr="003414D3">
        <w:rPr>
          <w:rFonts w:eastAsia="TimesNewRoman"/>
          <w:lang w:eastAsia="en-US"/>
        </w:rPr>
        <w:t>(obecní zřízení), ve znění pozdějších předpisů,</w:t>
      </w:r>
      <w:r w:rsidR="00747A0A">
        <w:rPr>
          <w:rFonts w:eastAsia="TimesNewRoman"/>
          <w:lang w:eastAsia="en-US"/>
        </w:rPr>
        <w:t xml:space="preserve"> </w:t>
      </w:r>
      <w:r w:rsidR="00747A0A" w:rsidRPr="003414D3">
        <w:rPr>
          <w:rFonts w:eastAsia="TimesNewRoman"/>
          <w:lang w:eastAsia="en-US"/>
        </w:rPr>
        <w:t>na základě doporučení Řídícího výboru „Roční monitorovací zprávu IPRM</w:t>
      </w:r>
      <w:r w:rsidR="00747A0A">
        <w:rPr>
          <w:rFonts w:eastAsia="TimesNewRoman"/>
          <w:lang w:eastAsia="en-US"/>
        </w:rPr>
        <w:t xml:space="preserve"> </w:t>
      </w:r>
      <w:r w:rsidR="00747A0A" w:rsidRPr="003414D3">
        <w:rPr>
          <w:rFonts w:eastAsia="TimesNewRoman"/>
          <w:lang w:eastAsia="en-US"/>
        </w:rPr>
        <w:t>Valtická“, která je uvedena v příloze č. 9 zápisu (příloha č. 1 tohoto materiálu).</w:t>
      </w:r>
    </w:p>
    <w:p w:rsidR="00747A0A" w:rsidRPr="003414D3" w:rsidRDefault="00747A0A" w:rsidP="00747A0A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9</w:t>
      </w:r>
    </w:p>
    <w:p w:rsidR="00CB6EA1" w:rsidRDefault="00CB6EA1" w:rsidP="00CB6EA1"/>
    <w:p w:rsidR="002218F9" w:rsidRDefault="002218F9" w:rsidP="00DD0BE1">
      <w:pPr>
        <w:autoSpaceDE w:val="0"/>
        <w:autoSpaceDN w:val="0"/>
        <w:adjustRightInd w:val="0"/>
        <w:jc w:val="both"/>
        <w:rPr>
          <w:b/>
          <w:bCs/>
        </w:rPr>
      </w:pPr>
    </w:p>
    <w:p w:rsidR="00DD0BE1" w:rsidRPr="00932AE0" w:rsidRDefault="00CB6EA1" w:rsidP="00DD0BE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1D7323">
        <w:rPr>
          <w:b/>
          <w:bCs/>
        </w:rPr>
        <w:t>20a</w:t>
      </w:r>
      <w:r w:rsidR="00DD0BE1" w:rsidRPr="00DD0BE1">
        <w:rPr>
          <w:rFonts w:eastAsia="TimesNewRoman"/>
          <w:lang w:eastAsia="en-US"/>
        </w:rPr>
        <w:t xml:space="preserve"> </w:t>
      </w:r>
      <w:r w:rsidR="00DD0BE1" w:rsidRPr="00932AE0">
        <w:rPr>
          <w:rFonts w:eastAsia="TimesNewRoman"/>
          <w:lang w:eastAsia="en-US"/>
        </w:rPr>
        <w:t>v souladu s ustanovením § 102 odst. 3 zákona č. 128/2000 Sb., o obcích</w:t>
      </w:r>
      <w:r w:rsidR="00DD0BE1">
        <w:rPr>
          <w:rFonts w:eastAsia="TimesNewRoman"/>
          <w:lang w:eastAsia="en-US"/>
        </w:rPr>
        <w:t xml:space="preserve"> </w:t>
      </w:r>
      <w:r w:rsidR="00DD0BE1" w:rsidRPr="00932AE0">
        <w:rPr>
          <w:rFonts w:eastAsia="TimesNewRoman"/>
          <w:lang w:eastAsia="en-US"/>
        </w:rPr>
        <w:t>(obecní zřízení), ve znění pozdějších předpisů,</w:t>
      </w:r>
      <w:r w:rsidR="00DD0BE1">
        <w:rPr>
          <w:rFonts w:eastAsia="TimesNewRoman"/>
          <w:lang w:eastAsia="en-US"/>
        </w:rPr>
        <w:t xml:space="preserve"> </w:t>
      </w:r>
      <w:r w:rsidR="00DD0BE1" w:rsidRPr="00932AE0">
        <w:rPr>
          <w:rFonts w:eastAsia="TimesNewRoman"/>
          <w:lang w:eastAsia="en-US"/>
        </w:rPr>
        <w:t>vyhlášení veřejné zakázky malého rozsahu dle článku 3 odst. 3 písmena c)</w:t>
      </w:r>
      <w:r w:rsidR="00DD0BE1">
        <w:rPr>
          <w:rFonts w:eastAsia="TimesNewRoman"/>
          <w:lang w:eastAsia="en-US"/>
        </w:rPr>
        <w:t xml:space="preserve"> </w:t>
      </w:r>
      <w:r w:rsidR="00DD0BE1" w:rsidRPr="00932AE0">
        <w:rPr>
          <w:rFonts w:eastAsia="TimesNewRoman"/>
          <w:lang w:eastAsia="en-US"/>
        </w:rPr>
        <w:t xml:space="preserve">směrnice RM č.1/2013 na akci „Břeclav – oprava chodníků </w:t>
      </w:r>
      <w:r w:rsidR="00BA242E">
        <w:rPr>
          <w:rFonts w:eastAsia="TimesNewRoman"/>
          <w:lang w:eastAsia="en-US"/>
        </w:rPr>
        <w:t xml:space="preserve">                    </w:t>
      </w:r>
      <w:r w:rsidR="00DD0BE1" w:rsidRPr="00932AE0">
        <w:rPr>
          <w:rFonts w:eastAsia="TimesNewRoman"/>
          <w:lang w:eastAsia="en-US"/>
        </w:rPr>
        <w:t>ul. Fintajslova‘‘, rozhodnutí o</w:t>
      </w:r>
      <w:r w:rsidR="00DD0BE1">
        <w:rPr>
          <w:rFonts w:eastAsia="TimesNewRoman"/>
          <w:lang w:eastAsia="en-US"/>
        </w:rPr>
        <w:t xml:space="preserve"> </w:t>
      </w:r>
      <w:r w:rsidR="00DD0BE1" w:rsidRPr="00932AE0">
        <w:rPr>
          <w:rFonts w:eastAsia="TimesNewRoman"/>
          <w:lang w:eastAsia="en-US"/>
        </w:rPr>
        <w:t>vypsání veřejné zakázky a výzva k podání nabídky včetně obchodních podmínek jsou</w:t>
      </w:r>
      <w:r w:rsidR="00DD0BE1">
        <w:rPr>
          <w:rFonts w:eastAsia="TimesNewRoman"/>
          <w:lang w:eastAsia="en-US"/>
        </w:rPr>
        <w:t xml:space="preserve"> </w:t>
      </w:r>
      <w:r w:rsidR="00DD0BE1" w:rsidRPr="00932AE0">
        <w:rPr>
          <w:rFonts w:eastAsia="TimesNewRoman"/>
          <w:lang w:eastAsia="en-US"/>
        </w:rPr>
        <w:t>uvedeny v příloze č. 10 zápisu (příloha č.</w:t>
      </w:r>
      <w:r w:rsidR="00DD0BE1">
        <w:rPr>
          <w:rFonts w:eastAsia="TimesNewRoman"/>
          <w:lang w:eastAsia="en-US"/>
        </w:rPr>
        <w:t xml:space="preserve"> 1 tohoto materiálu).</w:t>
      </w:r>
    </w:p>
    <w:p w:rsidR="00DD0BE1" w:rsidRPr="003414D3" w:rsidRDefault="00DD0BE1" w:rsidP="00DD0BE1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10</w:t>
      </w:r>
    </w:p>
    <w:p w:rsidR="00CB6EA1" w:rsidRDefault="00CB6EA1" w:rsidP="00CB6EA1"/>
    <w:p w:rsidR="00CB6EA1" w:rsidRDefault="00CB6EA1" w:rsidP="00CB6EA1"/>
    <w:p w:rsidR="00641737" w:rsidRPr="00932AE0" w:rsidRDefault="00CB6EA1" w:rsidP="0064173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1D7323">
        <w:rPr>
          <w:b/>
          <w:bCs/>
        </w:rPr>
        <w:t>20b</w:t>
      </w:r>
      <w:r w:rsidR="00DD0BE1" w:rsidRPr="00DD0BE1">
        <w:rPr>
          <w:rFonts w:eastAsia="TimesNewRoman"/>
          <w:lang w:eastAsia="en-US"/>
        </w:rPr>
        <w:t xml:space="preserve"> </w:t>
      </w:r>
      <w:r w:rsidR="00DD0BE1" w:rsidRPr="00932AE0">
        <w:rPr>
          <w:rFonts w:eastAsia="TimesNewRoman"/>
          <w:lang w:eastAsia="en-US"/>
        </w:rPr>
        <w:t>v souladu s ustanovením § 102 odst. 3 zákona č. 128/2000 Sb., o obcích</w:t>
      </w:r>
      <w:r w:rsidR="00DD0BE1">
        <w:rPr>
          <w:rFonts w:eastAsia="TimesNewRoman"/>
          <w:lang w:eastAsia="en-US"/>
        </w:rPr>
        <w:t xml:space="preserve"> </w:t>
      </w:r>
      <w:r w:rsidR="00DD0BE1" w:rsidRPr="00932AE0">
        <w:rPr>
          <w:rFonts w:eastAsia="TimesNewRoman"/>
          <w:lang w:eastAsia="en-US"/>
        </w:rPr>
        <w:t>(obecní zřízení), ve znění pozdějších předpisů,</w:t>
      </w:r>
      <w:r w:rsidR="00641737" w:rsidRPr="00641737">
        <w:rPr>
          <w:rFonts w:eastAsia="TimesNewRoman"/>
          <w:lang w:eastAsia="en-US"/>
        </w:rPr>
        <w:t xml:space="preserve"> </w:t>
      </w:r>
      <w:r w:rsidR="00641737" w:rsidRPr="00932AE0">
        <w:rPr>
          <w:rFonts w:eastAsia="TimesNewRoman"/>
          <w:lang w:eastAsia="en-US"/>
        </w:rPr>
        <w:t xml:space="preserve">členy a náhradníky hodnotící komise a návrh na </w:t>
      </w:r>
      <w:r w:rsidR="00641737" w:rsidRPr="00932AE0">
        <w:rPr>
          <w:rFonts w:eastAsia="TimesNewRoman"/>
          <w:lang w:eastAsia="en-US"/>
        </w:rPr>
        <w:lastRenderedPageBreak/>
        <w:t>vyzvání 3 uchazečů</w:t>
      </w:r>
      <w:r w:rsidR="00641737">
        <w:rPr>
          <w:rFonts w:eastAsia="TimesNewRoman"/>
          <w:lang w:eastAsia="en-US"/>
        </w:rPr>
        <w:t xml:space="preserve"> </w:t>
      </w:r>
      <w:r w:rsidR="00641737" w:rsidRPr="00932AE0">
        <w:rPr>
          <w:rFonts w:eastAsia="TimesNewRoman"/>
          <w:lang w:eastAsia="en-US"/>
        </w:rPr>
        <w:t>pro podání nabídky na stavební práce v rámci veřejné zakázky malého rozsahu - „Břeclav</w:t>
      </w:r>
      <w:r w:rsidR="00641737">
        <w:rPr>
          <w:rFonts w:eastAsia="TimesNewRoman"/>
          <w:lang w:eastAsia="en-US"/>
        </w:rPr>
        <w:t xml:space="preserve"> </w:t>
      </w:r>
      <w:r w:rsidR="00641737" w:rsidRPr="00932AE0">
        <w:rPr>
          <w:rFonts w:eastAsia="TimesNewRoman"/>
          <w:lang w:eastAsia="en-US"/>
        </w:rPr>
        <w:t>– oprava chodníků ul. Fintajslova‘‘,</w:t>
      </w:r>
    </w:p>
    <w:p w:rsidR="00641737" w:rsidRDefault="00641737" w:rsidP="00641737">
      <w:pPr>
        <w:autoSpaceDE w:val="0"/>
        <w:autoSpaceDN w:val="0"/>
        <w:adjustRightInd w:val="0"/>
        <w:jc w:val="both"/>
        <w:rPr>
          <w:rFonts w:eastAsia="TimesNewRoman"/>
          <w:b/>
          <w:bCs/>
          <w:lang w:eastAsia="en-US"/>
        </w:rPr>
      </w:pPr>
    </w:p>
    <w:p w:rsidR="00641737" w:rsidRPr="00932AE0" w:rsidRDefault="00641737" w:rsidP="00641737">
      <w:pPr>
        <w:autoSpaceDE w:val="0"/>
        <w:autoSpaceDN w:val="0"/>
        <w:adjustRightInd w:val="0"/>
        <w:jc w:val="both"/>
        <w:rPr>
          <w:rFonts w:eastAsia="TimesNewRoman"/>
          <w:b/>
          <w:bCs/>
          <w:lang w:eastAsia="en-US"/>
        </w:rPr>
      </w:pPr>
      <w:r w:rsidRPr="00932AE0">
        <w:rPr>
          <w:rFonts w:eastAsia="TimesNewRoman"/>
          <w:b/>
          <w:bCs/>
          <w:lang w:eastAsia="en-US"/>
        </w:rPr>
        <w:t>Hodnotící komise</w:t>
      </w:r>
    </w:p>
    <w:p w:rsidR="00641737" w:rsidRPr="00932AE0" w:rsidRDefault="00641737" w:rsidP="0064173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932AE0">
        <w:rPr>
          <w:rFonts w:eastAsia="TimesNewRoman"/>
          <w:lang w:eastAsia="en-US"/>
        </w:rPr>
        <w:t xml:space="preserve">Členové: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932AE0">
        <w:rPr>
          <w:rFonts w:eastAsia="TimesNewRoman"/>
          <w:lang w:eastAsia="en-US"/>
        </w:rPr>
        <w:t>Náhradníci:</w:t>
      </w:r>
    </w:p>
    <w:p w:rsidR="00641737" w:rsidRPr="00932AE0" w:rsidRDefault="00641737" w:rsidP="0064173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932AE0">
        <w:rPr>
          <w:rFonts w:eastAsia="TimesNewRoman"/>
          <w:lang w:eastAsia="en-US"/>
        </w:rPr>
        <w:t xml:space="preserve">Ing. Luboš Krátký Město Břeclav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932AE0">
        <w:rPr>
          <w:rFonts w:eastAsia="TimesNewRoman"/>
          <w:lang w:eastAsia="en-US"/>
        </w:rPr>
        <w:t>Zdeněk Zugárek Město Břeclav</w:t>
      </w:r>
    </w:p>
    <w:p w:rsidR="00641737" w:rsidRPr="00932AE0" w:rsidRDefault="00641737" w:rsidP="0064173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932AE0">
        <w:rPr>
          <w:rFonts w:eastAsia="TimesNewRoman"/>
          <w:lang w:eastAsia="en-US"/>
        </w:rPr>
        <w:t xml:space="preserve">Ing. Jana Šupová Město Břeclav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932AE0">
        <w:rPr>
          <w:rFonts w:eastAsia="TimesNewRoman"/>
          <w:lang w:eastAsia="en-US"/>
        </w:rPr>
        <w:t>Ing. Zdeněk Mrlák Město Břeclav</w:t>
      </w:r>
    </w:p>
    <w:p w:rsidR="00641737" w:rsidRPr="00932AE0" w:rsidRDefault="00641737" w:rsidP="0064173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932AE0">
        <w:rPr>
          <w:rFonts w:eastAsia="TimesNewRoman"/>
          <w:lang w:eastAsia="en-US"/>
        </w:rPr>
        <w:t xml:space="preserve">Vít Pohanka Město Břeclav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932AE0">
        <w:rPr>
          <w:rFonts w:eastAsia="TimesNewRoman"/>
          <w:lang w:eastAsia="en-US"/>
        </w:rPr>
        <w:t>Milan Stávek Město Břeclav</w:t>
      </w:r>
    </w:p>
    <w:p w:rsidR="00641737" w:rsidRDefault="00641737" w:rsidP="00641737">
      <w:pPr>
        <w:autoSpaceDE w:val="0"/>
        <w:autoSpaceDN w:val="0"/>
        <w:adjustRightInd w:val="0"/>
        <w:jc w:val="both"/>
        <w:rPr>
          <w:rFonts w:eastAsia="TimesNewRoman"/>
          <w:b/>
          <w:bCs/>
          <w:lang w:eastAsia="en-US"/>
        </w:rPr>
      </w:pPr>
    </w:p>
    <w:p w:rsidR="00641737" w:rsidRPr="00932AE0" w:rsidRDefault="00641737" w:rsidP="00641737">
      <w:pPr>
        <w:autoSpaceDE w:val="0"/>
        <w:autoSpaceDN w:val="0"/>
        <w:adjustRightInd w:val="0"/>
        <w:jc w:val="both"/>
        <w:rPr>
          <w:rFonts w:eastAsia="TimesNewRoman"/>
          <w:b/>
          <w:bCs/>
          <w:lang w:eastAsia="en-US"/>
        </w:rPr>
      </w:pPr>
      <w:r w:rsidRPr="00932AE0">
        <w:rPr>
          <w:rFonts w:eastAsia="TimesNewRoman"/>
          <w:b/>
          <w:bCs/>
          <w:lang w:eastAsia="en-US"/>
        </w:rPr>
        <w:t>Uchazeči pro podání nabídky:</w:t>
      </w:r>
    </w:p>
    <w:p w:rsidR="00641737" w:rsidRPr="00932AE0" w:rsidRDefault="00641737" w:rsidP="0064173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932AE0">
        <w:rPr>
          <w:rFonts w:eastAsia="TimesNewRoman"/>
          <w:lang w:eastAsia="en-US"/>
        </w:rPr>
        <w:t>1. SWIETELSKY stavební s.r.o., odštěpný závod Dopravní stavby MORAVA,</w:t>
      </w:r>
    </w:p>
    <w:p w:rsidR="00641737" w:rsidRPr="00932AE0" w:rsidRDefault="00641737" w:rsidP="0064173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932AE0">
        <w:rPr>
          <w:rFonts w:eastAsia="TimesNewRoman"/>
          <w:lang w:eastAsia="en-US"/>
        </w:rPr>
        <w:t>Jahodová ulice 60, 620 00 Brno</w:t>
      </w:r>
    </w:p>
    <w:p w:rsidR="00641737" w:rsidRPr="00932AE0" w:rsidRDefault="00641737" w:rsidP="0064173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932AE0">
        <w:rPr>
          <w:rFonts w:eastAsia="TimesNewRoman"/>
          <w:lang w:eastAsia="en-US"/>
        </w:rPr>
        <w:t>2. BRON s.r.o., Sovadinova 39, 690 02, Břeclav</w:t>
      </w:r>
    </w:p>
    <w:p w:rsidR="00641737" w:rsidRPr="00932AE0" w:rsidRDefault="00641737" w:rsidP="00641737">
      <w:pPr>
        <w:jc w:val="both"/>
        <w:rPr>
          <w:b/>
        </w:rPr>
      </w:pPr>
      <w:r w:rsidRPr="00932AE0">
        <w:rPr>
          <w:rFonts w:eastAsia="TimesNewRoman"/>
          <w:lang w:eastAsia="en-US"/>
        </w:rPr>
        <w:t>3. VHS Břeclav s.r.o., Fügnerova 1161/1, 690 64 Břeclav</w:t>
      </w:r>
    </w:p>
    <w:p w:rsidR="00CB6EA1" w:rsidRDefault="00CB6EA1" w:rsidP="00CB6EA1"/>
    <w:p w:rsidR="00CB6EA1" w:rsidRDefault="00CB6EA1" w:rsidP="00CB6EA1"/>
    <w:p w:rsidR="00CE4A55" w:rsidRPr="00C90F6D" w:rsidRDefault="00CB6EA1" w:rsidP="00CE4A55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930282">
        <w:rPr>
          <w:b/>
          <w:bCs/>
        </w:rPr>
        <w:t>21b</w:t>
      </w:r>
      <w:r w:rsidR="00CE4A55" w:rsidRPr="00CE4A55">
        <w:rPr>
          <w:rFonts w:eastAsia="TimesNewRoman"/>
          <w:lang w:eastAsia="en-US"/>
        </w:rPr>
        <w:t xml:space="preserve"> </w:t>
      </w:r>
      <w:r w:rsidR="00CE4A55" w:rsidRPr="00C90F6D">
        <w:rPr>
          <w:rFonts w:eastAsia="TimesNewRoman"/>
          <w:lang w:eastAsia="en-US"/>
        </w:rPr>
        <w:t>v souladu s ustanovením § 102 odst. 3 zákona č. 128/2000 Sb., o obcích</w:t>
      </w:r>
      <w:r w:rsidR="00CE4A55">
        <w:rPr>
          <w:rFonts w:eastAsia="TimesNewRoman"/>
          <w:lang w:eastAsia="en-US"/>
        </w:rPr>
        <w:t xml:space="preserve"> </w:t>
      </w:r>
      <w:r w:rsidR="00CE4A55" w:rsidRPr="00C90F6D">
        <w:rPr>
          <w:rFonts w:eastAsia="TimesNewRoman"/>
          <w:lang w:eastAsia="en-US"/>
        </w:rPr>
        <w:t>(obecní zřízení), ve znění pozdějších předpisů,</w:t>
      </w:r>
      <w:r w:rsidR="00CE4A55" w:rsidRPr="00CE4A55">
        <w:rPr>
          <w:rFonts w:eastAsia="TimesNewRoman"/>
          <w:lang w:eastAsia="en-US"/>
        </w:rPr>
        <w:t xml:space="preserve"> </w:t>
      </w:r>
      <w:r w:rsidR="00CE4A55" w:rsidRPr="00C90F6D">
        <w:rPr>
          <w:rFonts w:eastAsia="TimesNewRoman"/>
          <w:lang w:eastAsia="en-US"/>
        </w:rPr>
        <w:t>na základě doporučení komise v rámci veřejné zakázky malého rozsahu</w:t>
      </w:r>
      <w:r w:rsidR="00CE4A55">
        <w:rPr>
          <w:rFonts w:eastAsia="TimesNewRoman"/>
          <w:lang w:eastAsia="en-US"/>
        </w:rPr>
        <w:t xml:space="preserve"> </w:t>
      </w:r>
      <w:r w:rsidR="00CE4A55" w:rsidRPr="00C90F6D">
        <w:rPr>
          <w:rFonts w:eastAsia="TimesNewRoman"/>
          <w:lang w:eastAsia="en-US"/>
        </w:rPr>
        <w:t>„MŠ Břeclav, Osvobození – oprava sklepních prostorů a kanalizace ‘‘ výběr dodavatele a</w:t>
      </w:r>
      <w:r w:rsidR="00CE4A55">
        <w:rPr>
          <w:rFonts w:eastAsia="TimesNewRoman"/>
          <w:lang w:eastAsia="en-US"/>
        </w:rPr>
        <w:t xml:space="preserve"> </w:t>
      </w:r>
      <w:r w:rsidR="00CE4A55" w:rsidRPr="00C90F6D">
        <w:rPr>
          <w:rFonts w:eastAsia="TimesNewRoman"/>
          <w:lang w:eastAsia="en-US"/>
        </w:rPr>
        <w:t>uzavření smlouvy o dílo se společností STAV ZEMAN s.r.o., Krátká 708,</w:t>
      </w:r>
      <w:r w:rsidR="00CE4A55">
        <w:rPr>
          <w:rFonts w:eastAsia="TimesNewRoman"/>
          <w:lang w:eastAsia="en-US"/>
        </w:rPr>
        <w:t xml:space="preserve">       </w:t>
      </w:r>
      <w:r w:rsidR="00CE4A55" w:rsidRPr="00C90F6D">
        <w:rPr>
          <w:rFonts w:eastAsia="TimesNewRoman"/>
          <w:lang w:eastAsia="en-US"/>
        </w:rPr>
        <w:t>697 01, Kyjov,</w:t>
      </w:r>
      <w:r w:rsidR="00CE4A55">
        <w:rPr>
          <w:rFonts w:eastAsia="TimesNewRoman"/>
          <w:lang w:eastAsia="en-US"/>
        </w:rPr>
        <w:t xml:space="preserve"> </w:t>
      </w:r>
      <w:r w:rsidR="00CE4A55" w:rsidRPr="00C90F6D">
        <w:rPr>
          <w:rFonts w:eastAsia="TimesNewRoman"/>
          <w:lang w:eastAsia="en-US"/>
        </w:rPr>
        <w:t>IČ: 28270061, v souladu s nabídkou v celkové výši 462</w:t>
      </w:r>
      <w:r w:rsidR="00CE4A55">
        <w:rPr>
          <w:rFonts w:eastAsia="TimesNewRoman"/>
          <w:lang w:eastAsia="en-US"/>
        </w:rPr>
        <w:t> </w:t>
      </w:r>
      <w:r w:rsidR="00CE4A55" w:rsidRPr="00C90F6D">
        <w:rPr>
          <w:rFonts w:eastAsia="TimesNewRoman"/>
          <w:lang w:eastAsia="en-US"/>
        </w:rPr>
        <w:t>878</w:t>
      </w:r>
      <w:r w:rsidR="00CE4A55">
        <w:rPr>
          <w:rFonts w:eastAsia="TimesNewRoman"/>
          <w:lang w:eastAsia="en-US"/>
        </w:rPr>
        <w:t xml:space="preserve"> </w:t>
      </w:r>
      <w:r w:rsidR="00CE4A55" w:rsidRPr="00C90F6D">
        <w:rPr>
          <w:rFonts w:eastAsia="TimesNewRoman"/>
          <w:lang w:eastAsia="en-US"/>
        </w:rPr>
        <w:t>Kč včetně DPH. Smlouva o</w:t>
      </w:r>
      <w:r w:rsidR="00CE4A55">
        <w:rPr>
          <w:rFonts w:eastAsia="TimesNewRoman"/>
          <w:lang w:eastAsia="en-US"/>
        </w:rPr>
        <w:t xml:space="preserve"> </w:t>
      </w:r>
      <w:r w:rsidR="00CE4A55" w:rsidRPr="00C90F6D">
        <w:rPr>
          <w:rFonts w:eastAsia="TimesNewRoman"/>
          <w:lang w:eastAsia="en-US"/>
        </w:rPr>
        <w:t>dílo je uvedena v příloze č. 12 zápisu (příloha č. 2 tohoto materiálu).</w:t>
      </w:r>
    </w:p>
    <w:p w:rsidR="00CE4A55" w:rsidRPr="00124605" w:rsidRDefault="00CE4A55" w:rsidP="00CE4A55">
      <w:pPr>
        <w:jc w:val="both"/>
        <w:rPr>
          <w:rFonts w:eastAsia="TimesNewRoman"/>
          <w:b/>
          <w:lang w:eastAsia="en-US"/>
        </w:rPr>
      </w:pPr>
      <w:r w:rsidRPr="00124605">
        <w:rPr>
          <w:rFonts w:eastAsia="TimesNewRoman"/>
          <w:b/>
          <w:lang w:eastAsia="en-US"/>
        </w:rPr>
        <w:t>Příloha č. 12</w:t>
      </w:r>
    </w:p>
    <w:p w:rsidR="00CE4A55" w:rsidRPr="00C90F6D" w:rsidRDefault="00CE4A55" w:rsidP="00CE4A55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CB6EA1" w:rsidRDefault="00CB6EA1" w:rsidP="00CB6EA1">
      <w:pPr>
        <w:rPr>
          <w:b/>
          <w:bCs/>
        </w:rPr>
      </w:pPr>
    </w:p>
    <w:p w:rsidR="008B4E86" w:rsidRDefault="00CB6EA1" w:rsidP="008B4E86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8B4E86">
        <w:rPr>
          <w:b/>
          <w:bCs/>
        </w:rPr>
        <w:t>22b</w:t>
      </w:r>
      <w:r w:rsidR="008B4E86" w:rsidRPr="008B4E86">
        <w:rPr>
          <w:rFonts w:eastAsia="TimesNewRoman"/>
          <w:lang w:eastAsia="en-US"/>
        </w:rPr>
        <w:t xml:space="preserve"> </w:t>
      </w:r>
      <w:r w:rsidR="008B4E86" w:rsidRPr="00022ADC">
        <w:rPr>
          <w:rFonts w:eastAsia="TimesNewRoman"/>
          <w:lang w:eastAsia="en-US"/>
        </w:rPr>
        <w:t>v souladu s ustanovením § 102 odst. 3 zákona č. 128/2000 Sb., o obcích</w:t>
      </w:r>
      <w:r w:rsidR="008B4E86">
        <w:rPr>
          <w:rFonts w:eastAsia="TimesNewRoman"/>
          <w:lang w:eastAsia="en-US"/>
        </w:rPr>
        <w:t xml:space="preserve"> </w:t>
      </w:r>
      <w:r w:rsidR="008B4E86" w:rsidRPr="00022ADC">
        <w:rPr>
          <w:rFonts w:eastAsia="TimesNewRoman"/>
          <w:lang w:eastAsia="en-US"/>
        </w:rPr>
        <w:t>(obecní zřízení), ve znění pozdějších předpisů,</w:t>
      </w:r>
      <w:r w:rsidR="008B4E86" w:rsidRPr="008B4E86">
        <w:rPr>
          <w:rFonts w:eastAsia="TimesNewRoman"/>
          <w:lang w:eastAsia="en-US"/>
        </w:rPr>
        <w:t xml:space="preserve"> </w:t>
      </w:r>
      <w:r w:rsidR="008B4E86" w:rsidRPr="00022ADC">
        <w:rPr>
          <w:rFonts w:eastAsia="TimesNewRoman"/>
          <w:lang w:eastAsia="en-US"/>
        </w:rPr>
        <w:t>na základě doporučení komise v rámci veřejné zakázky malého rozsahu</w:t>
      </w:r>
      <w:r w:rsidR="008B4E86">
        <w:rPr>
          <w:rFonts w:eastAsia="TimesNewRoman"/>
          <w:lang w:eastAsia="en-US"/>
        </w:rPr>
        <w:t xml:space="preserve"> </w:t>
      </w:r>
      <w:r w:rsidR="008B4E86" w:rsidRPr="00022ADC">
        <w:rPr>
          <w:rFonts w:eastAsia="TimesNewRoman"/>
          <w:lang w:eastAsia="en-US"/>
        </w:rPr>
        <w:t>„Břeclav, oprava části ul. Žižkova‘‘ výběr dodavatele a uzavření smlouvy o dílo se</w:t>
      </w:r>
      <w:r w:rsidR="008B4E86">
        <w:rPr>
          <w:rFonts w:eastAsia="TimesNewRoman"/>
          <w:lang w:eastAsia="en-US"/>
        </w:rPr>
        <w:t xml:space="preserve"> </w:t>
      </w:r>
      <w:r w:rsidR="008B4E86" w:rsidRPr="00022ADC">
        <w:rPr>
          <w:rFonts w:eastAsia="TimesNewRoman"/>
          <w:lang w:eastAsia="en-US"/>
        </w:rPr>
        <w:t xml:space="preserve">společností společností VHS Břeclav s.r.o., Fügnerova 1161/1, 690 64 Břeclav, </w:t>
      </w:r>
      <w:r w:rsidR="009A30A5">
        <w:rPr>
          <w:rFonts w:eastAsia="TimesNewRoman"/>
          <w:lang w:eastAsia="en-US"/>
        </w:rPr>
        <w:t xml:space="preserve">        </w:t>
      </w:r>
      <w:r w:rsidR="008B4E86" w:rsidRPr="00022ADC">
        <w:rPr>
          <w:rFonts w:eastAsia="TimesNewRoman"/>
          <w:lang w:eastAsia="en-US"/>
        </w:rPr>
        <w:t>IČ: 423</w:t>
      </w:r>
      <w:r w:rsidR="008B4E86">
        <w:rPr>
          <w:rFonts w:eastAsia="TimesNewRoman"/>
          <w:lang w:eastAsia="en-US"/>
        </w:rPr>
        <w:t xml:space="preserve"> </w:t>
      </w:r>
      <w:r w:rsidR="008B4E86" w:rsidRPr="00022ADC">
        <w:rPr>
          <w:rFonts w:eastAsia="TimesNewRoman"/>
          <w:lang w:eastAsia="en-US"/>
        </w:rPr>
        <w:t>24 149, v souladu s nabídkou v celkové výši 838. 703</w:t>
      </w:r>
      <w:r w:rsidR="008B4E86">
        <w:rPr>
          <w:rFonts w:eastAsia="TimesNewRoman"/>
          <w:lang w:eastAsia="en-US"/>
        </w:rPr>
        <w:t xml:space="preserve"> </w:t>
      </w:r>
      <w:r w:rsidR="008B4E86" w:rsidRPr="00022ADC">
        <w:rPr>
          <w:rFonts w:eastAsia="TimesNewRoman"/>
          <w:lang w:eastAsia="en-US"/>
        </w:rPr>
        <w:t>Kč včetně DPH. Smlouva o dílo je</w:t>
      </w:r>
      <w:r w:rsidR="008B4E86">
        <w:rPr>
          <w:rFonts w:eastAsia="TimesNewRoman"/>
          <w:lang w:eastAsia="en-US"/>
        </w:rPr>
        <w:t xml:space="preserve"> </w:t>
      </w:r>
      <w:r w:rsidR="008B4E86" w:rsidRPr="00022ADC">
        <w:rPr>
          <w:rFonts w:eastAsia="TimesNewRoman"/>
          <w:lang w:eastAsia="en-US"/>
        </w:rPr>
        <w:t>uvedena v příloze č. 14 zápisu (příloha č. 2 tohoto materiálu).</w:t>
      </w:r>
    </w:p>
    <w:p w:rsidR="008B4E86" w:rsidRDefault="008B4E86" w:rsidP="008B4E86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14</w:t>
      </w:r>
    </w:p>
    <w:p w:rsidR="00CB6EA1" w:rsidRDefault="00CB6EA1" w:rsidP="00CB6EA1"/>
    <w:p w:rsidR="00CB6EA1" w:rsidRDefault="00CB6EA1" w:rsidP="00CB6EA1"/>
    <w:p w:rsidR="001271AF" w:rsidRPr="000851D1" w:rsidRDefault="00CB6EA1" w:rsidP="001271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5500ED">
        <w:rPr>
          <w:b/>
          <w:bCs/>
        </w:rPr>
        <w:t>24</w:t>
      </w:r>
      <w:r w:rsidR="001271AF" w:rsidRPr="001271AF">
        <w:rPr>
          <w:rFonts w:eastAsiaTheme="minorHAnsi"/>
          <w:lang w:eastAsia="en-US"/>
        </w:rPr>
        <w:t xml:space="preserve"> </w:t>
      </w:r>
      <w:r w:rsidR="001271AF" w:rsidRPr="000851D1">
        <w:rPr>
          <w:rFonts w:eastAsiaTheme="minorHAnsi"/>
          <w:lang w:eastAsia="en-US"/>
        </w:rPr>
        <w:t>v souladu s ustanovením § 102 odst. 3 zákona č. 128/2000 Sb., o obcích</w:t>
      </w:r>
      <w:r w:rsidR="001271AF">
        <w:rPr>
          <w:rFonts w:eastAsiaTheme="minorHAnsi"/>
          <w:lang w:eastAsia="en-US"/>
        </w:rPr>
        <w:t xml:space="preserve"> </w:t>
      </w:r>
      <w:r w:rsidR="001271AF" w:rsidRPr="000851D1">
        <w:rPr>
          <w:rFonts w:eastAsiaTheme="minorHAnsi"/>
          <w:lang w:eastAsia="en-US"/>
        </w:rPr>
        <w:t>(obecní zřízení), ve znění pozdějších předpisů,</w:t>
      </w:r>
      <w:r w:rsidR="001271AF">
        <w:rPr>
          <w:rFonts w:eastAsiaTheme="minorHAnsi"/>
          <w:lang w:eastAsia="en-US"/>
        </w:rPr>
        <w:t xml:space="preserve"> </w:t>
      </w:r>
      <w:r w:rsidR="001271AF" w:rsidRPr="000851D1">
        <w:rPr>
          <w:rFonts w:eastAsiaTheme="minorHAnsi"/>
          <w:lang w:eastAsia="en-US"/>
        </w:rPr>
        <w:t>uzavření dodatku č. 1 k dohodě o užívání majetku a poskytování služeb</w:t>
      </w:r>
      <w:r w:rsidR="001271AF">
        <w:rPr>
          <w:rFonts w:eastAsiaTheme="minorHAnsi"/>
          <w:lang w:eastAsia="en-US"/>
        </w:rPr>
        <w:t xml:space="preserve"> </w:t>
      </w:r>
      <w:r w:rsidR="001271AF" w:rsidRPr="000851D1">
        <w:rPr>
          <w:rFonts w:eastAsiaTheme="minorHAnsi"/>
          <w:lang w:eastAsia="en-US"/>
        </w:rPr>
        <w:t>se Státním pozemkovým úřadem, se sídlem Husinecká 1024/11, Praha 3, Žižkov, který je</w:t>
      </w:r>
      <w:r w:rsidR="001271AF">
        <w:rPr>
          <w:rFonts w:eastAsiaTheme="minorHAnsi"/>
          <w:lang w:eastAsia="en-US"/>
        </w:rPr>
        <w:t xml:space="preserve"> </w:t>
      </w:r>
      <w:r w:rsidR="001271AF" w:rsidRPr="000851D1">
        <w:rPr>
          <w:rFonts w:eastAsiaTheme="minorHAnsi"/>
          <w:lang w:eastAsia="en-US"/>
        </w:rPr>
        <w:t>uveden v příloze č. 15 zápisu (příloha č. 1 tohoto materiálu).</w:t>
      </w:r>
    </w:p>
    <w:p w:rsidR="001271AF" w:rsidRDefault="001271AF" w:rsidP="001271AF">
      <w:pPr>
        <w:jc w:val="both"/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b/>
          <w:lang w:eastAsia="en-US"/>
        </w:rPr>
        <w:t>Příloha č. 15</w:t>
      </w:r>
    </w:p>
    <w:p w:rsidR="00CB6EA1" w:rsidRDefault="00CB6EA1" w:rsidP="00CB6EA1"/>
    <w:p w:rsidR="00E20FD8" w:rsidRDefault="00E20FD8" w:rsidP="00566D53">
      <w:pPr>
        <w:autoSpaceDE w:val="0"/>
        <w:autoSpaceDN w:val="0"/>
        <w:adjustRightInd w:val="0"/>
        <w:jc w:val="both"/>
        <w:rPr>
          <w:b/>
          <w:bCs/>
        </w:rPr>
      </w:pPr>
    </w:p>
    <w:p w:rsidR="00566D53" w:rsidRPr="00FF4336" w:rsidRDefault="00CB6EA1" w:rsidP="00566D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18193A">
        <w:rPr>
          <w:b/>
          <w:bCs/>
        </w:rPr>
        <w:t>25a</w:t>
      </w:r>
      <w:r w:rsidR="00566D53" w:rsidRP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v souladu s ustanovením § 102 odst. 3 zákona č. 128/2000 Sb., o obcích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(obecní zřízení), ve znění pozdějších předpisů,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uzavření dodatku č. 1 k veřejnoprávní smlouvě o výkonu přenesené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působnosti na úseku projednávání přestupků s obcí Týnec, se sídlem Náves 1, 691 54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Týnec, který je uveden v příloze č. 16 zápisu (příloha č. 1 tohoto materiálu)</w:t>
      </w:r>
      <w:r w:rsidR="00EF42F5">
        <w:rPr>
          <w:rFonts w:eastAsiaTheme="minorHAnsi"/>
          <w:lang w:eastAsia="en-US"/>
        </w:rPr>
        <w:t>.</w:t>
      </w:r>
    </w:p>
    <w:p w:rsidR="00566D53" w:rsidRDefault="00566D53" w:rsidP="00566D53">
      <w:pPr>
        <w:jc w:val="both"/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b/>
          <w:lang w:eastAsia="en-US"/>
        </w:rPr>
        <w:t>Příloha č. 16</w:t>
      </w:r>
    </w:p>
    <w:p w:rsidR="00CB6EA1" w:rsidRDefault="00CB6EA1" w:rsidP="00CB6EA1"/>
    <w:p w:rsidR="00CB6EA1" w:rsidRDefault="00CB6EA1" w:rsidP="00CB6EA1"/>
    <w:p w:rsidR="00566D53" w:rsidRPr="00FF4336" w:rsidRDefault="00CB6EA1" w:rsidP="00566D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18193A">
        <w:rPr>
          <w:b/>
          <w:bCs/>
        </w:rPr>
        <w:t>25b</w:t>
      </w:r>
      <w:r w:rsidR="00566D53" w:rsidRP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v souladu s ustanovením § 102 odst. 3 zákona č. 128/2000 Sb., o obcích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(obecní zřízení), ve znění pozdějších předpisů,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 xml:space="preserve">uzavření dodatku č. 1 k veřejnoprávní smlouvě o </w:t>
      </w:r>
      <w:r w:rsidR="00566D53" w:rsidRPr="00FF4336">
        <w:rPr>
          <w:rFonts w:eastAsiaTheme="minorHAnsi"/>
          <w:lang w:eastAsia="en-US"/>
        </w:rPr>
        <w:lastRenderedPageBreak/>
        <w:t>výkonu přenesené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působnosti na úseku projednávání přestupků s obcí Ladná, se sídlem Masarykova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119/60,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691 46 Ladná, který je uveden v příloze č. 17 zápisu (příloha č. 2 tohoto</w:t>
      </w:r>
      <w:r w:rsidR="00566D53">
        <w:rPr>
          <w:rFonts w:eastAsiaTheme="minorHAnsi"/>
          <w:lang w:eastAsia="en-US"/>
        </w:rPr>
        <w:t xml:space="preserve"> </w:t>
      </w:r>
      <w:r w:rsidR="00566D53" w:rsidRPr="00FF4336">
        <w:rPr>
          <w:rFonts w:eastAsiaTheme="minorHAnsi"/>
          <w:lang w:eastAsia="en-US"/>
        </w:rPr>
        <w:t>materiálu).</w:t>
      </w:r>
    </w:p>
    <w:p w:rsidR="00566D53" w:rsidRDefault="00566D53" w:rsidP="00566D53">
      <w:pPr>
        <w:jc w:val="both"/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b/>
          <w:lang w:eastAsia="en-US"/>
        </w:rPr>
        <w:t>Příloha č. 17</w:t>
      </w:r>
    </w:p>
    <w:p w:rsidR="00CB6EA1" w:rsidRDefault="00CB6EA1" w:rsidP="00CB6EA1"/>
    <w:p w:rsidR="00CB6EA1" w:rsidRDefault="00CB6EA1" w:rsidP="00CB6EA1"/>
    <w:p w:rsidR="0033731C" w:rsidRPr="00F24641" w:rsidRDefault="00CB6EA1" w:rsidP="003373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663F72">
        <w:rPr>
          <w:b/>
          <w:bCs/>
        </w:rPr>
        <w:t>26a</w:t>
      </w:r>
      <w:r w:rsidR="0033731C" w:rsidRPr="0033731C">
        <w:rPr>
          <w:rFonts w:eastAsiaTheme="minorHAnsi"/>
          <w:lang w:eastAsia="en-US"/>
        </w:rPr>
        <w:t xml:space="preserve"> </w:t>
      </w:r>
      <w:r w:rsidR="0033731C" w:rsidRPr="00F24641">
        <w:rPr>
          <w:rFonts w:eastAsiaTheme="minorHAnsi"/>
          <w:lang w:eastAsia="en-US"/>
        </w:rPr>
        <w:t>v souladu s ustanovením § 102 odst. 3 zákona č. 128/2000 Sb., o obcích</w:t>
      </w:r>
      <w:r w:rsidR="0033731C">
        <w:rPr>
          <w:rFonts w:eastAsiaTheme="minorHAnsi"/>
          <w:lang w:eastAsia="en-US"/>
        </w:rPr>
        <w:t xml:space="preserve"> </w:t>
      </w:r>
      <w:r w:rsidR="0033731C" w:rsidRPr="00F24641">
        <w:rPr>
          <w:rFonts w:eastAsiaTheme="minorHAnsi"/>
          <w:lang w:eastAsia="en-US"/>
        </w:rPr>
        <w:t>(obecní zřízení), ve znění pozdějších předpisů,</w:t>
      </w:r>
      <w:r w:rsidR="0033731C">
        <w:rPr>
          <w:rFonts w:eastAsiaTheme="minorHAnsi"/>
          <w:lang w:eastAsia="en-US"/>
        </w:rPr>
        <w:t xml:space="preserve"> </w:t>
      </w:r>
      <w:r w:rsidR="0033731C" w:rsidRPr="00F24641">
        <w:rPr>
          <w:rFonts w:eastAsiaTheme="minorHAnsi"/>
          <w:lang w:eastAsia="en-US"/>
        </w:rPr>
        <w:t>výpověď společnosti VARS BRNO a.s. Kroftova 3167/80c, Brno ze Smlouvy o poskytování služeb č. 320/2008 uzavřené dne 11. 4. 2008</w:t>
      </w:r>
      <w:r w:rsidR="0033731C">
        <w:rPr>
          <w:rFonts w:eastAsiaTheme="minorHAnsi"/>
          <w:lang w:eastAsia="en-US"/>
        </w:rPr>
        <w:t>.</w:t>
      </w:r>
    </w:p>
    <w:p w:rsidR="0033731C" w:rsidRDefault="0033731C" w:rsidP="0033731C">
      <w:pPr>
        <w:jc w:val="both"/>
        <w:rPr>
          <w:b/>
        </w:rPr>
      </w:pPr>
    </w:p>
    <w:p w:rsidR="00CB6EA1" w:rsidRDefault="00CB6EA1" w:rsidP="00CB6EA1"/>
    <w:p w:rsidR="0033731C" w:rsidRPr="0033731C" w:rsidRDefault="00CB6EA1" w:rsidP="0033731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663F72">
        <w:rPr>
          <w:b/>
          <w:bCs/>
        </w:rPr>
        <w:t>26b</w:t>
      </w:r>
      <w:r w:rsidR="0033731C" w:rsidRPr="0033731C">
        <w:rPr>
          <w:rFonts w:eastAsiaTheme="minorHAnsi"/>
          <w:lang w:eastAsia="en-US"/>
        </w:rPr>
        <w:t xml:space="preserve"> </w:t>
      </w:r>
      <w:r w:rsidR="0033731C" w:rsidRPr="00F24641">
        <w:rPr>
          <w:rFonts w:eastAsiaTheme="minorHAnsi"/>
          <w:lang w:eastAsia="en-US"/>
        </w:rPr>
        <w:t>v souladu s ustanovením § 102 odst. 3 zákona č. 128/2000 Sb., o obcích</w:t>
      </w:r>
      <w:r w:rsidR="0033731C">
        <w:rPr>
          <w:rFonts w:eastAsiaTheme="minorHAnsi"/>
          <w:lang w:eastAsia="en-US"/>
        </w:rPr>
        <w:t xml:space="preserve"> </w:t>
      </w:r>
      <w:r w:rsidR="0033731C" w:rsidRPr="00F24641">
        <w:rPr>
          <w:rFonts w:eastAsiaTheme="minorHAnsi"/>
          <w:lang w:eastAsia="en-US"/>
        </w:rPr>
        <w:t>(obecní zřízení), ve znění pozdějších předpisů,</w:t>
      </w:r>
      <w:r w:rsidR="0033731C">
        <w:rPr>
          <w:rFonts w:eastAsiaTheme="minorHAnsi"/>
          <w:lang w:eastAsia="en-US"/>
        </w:rPr>
        <w:t xml:space="preserve"> </w:t>
      </w:r>
      <w:r w:rsidR="0033731C" w:rsidRPr="00F24641">
        <w:rPr>
          <w:rFonts w:eastAsiaTheme="minorHAnsi"/>
          <w:lang w:eastAsia="en-US"/>
        </w:rPr>
        <w:t>výpověď společnosti VARS BRNO a.s. Kroftova 3167/80c, Brno ze</w:t>
      </w:r>
      <w:r w:rsidR="0033731C">
        <w:rPr>
          <w:rFonts w:eastAsiaTheme="minorHAnsi"/>
          <w:lang w:eastAsia="en-US"/>
        </w:rPr>
        <w:t xml:space="preserve"> </w:t>
      </w:r>
      <w:r w:rsidR="0033731C" w:rsidRPr="00F24641">
        <w:rPr>
          <w:rFonts w:eastAsiaTheme="minorHAnsi"/>
          <w:lang w:eastAsia="en-US"/>
        </w:rPr>
        <w:t>Smlouvy o poskytování služeb č. 646/2010 uzavřené dne 14. 12. 2010.</w:t>
      </w:r>
    </w:p>
    <w:p w:rsidR="0033731C" w:rsidRDefault="0033731C" w:rsidP="0033731C">
      <w:pPr>
        <w:jc w:val="both"/>
        <w:rPr>
          <w:b/>
        </w:rPr>
      </w:pPr>
    </w:p>
    <w:p w:rsidR="00CB6EA1" w:rsidRDefault="00CB6EA1" w:rsidP="00CB6EA1"/>
    <w:p w:rsidR="009B7335" w:rsidRDefault="00CB6EA1" w:rsidP="009B7335">
      <w:pPr>
        <w:pStyle w:val="Default"/>
        <w:jc w:val="both"/>
      </w:pPr>
      <w:r>
        <w:rPr>
          <w:b/>
          <w:bCs/>
        </w:rPr>
        <w:t>R/59/13/</w:t>
      </w:r>
      <w:r w:rsidR="00E06742">
        <w:rPr>
          <w:b/>
          <w:bCs/>
        </w:rPr>
        <w:t>27</w:t>
      </w:r>
      <w:r w:rsidR="009B7335" w:rsidRPr="009B7335">
        <w:t xml:space="preserve"> </w:t>
      </w:r>
      <w:r w:rsidR="009B7335" w:rsidRPr="004A648A">
        <w:t>v souladu s ustanovením § 102 odst. 2 písm. a) zákona č. 128/2000 Sb., o obcích (obecní zřízení), ve znění pozdějších předpisů, změny rozpočtu na rok 2013 uvedené v příloze č. 18 zápisu (příloha č. 1 - 5 tohoto materiálu).</w:t>
      </w:r>
    </w:p>
    <w:p w:rsidR="009B7335" w:rsidRDefault="009B7335" w:rsidP="009B7335">
      <w:pPr>
        <w:pStyle w:val="Default"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Příloha č. 18</w:t>
      </w:r>
    </w:p>
    <w:p w:rsidR="00CB6EA1" w:rsidRDefault="00CB6EA1" w:rsidP="00CB6EA1"/>
    <w:p w:rsidR="00CB6EA1" w:rsidRDefault="00CB6EA1" w:rsidP="00CB6EA1"/>
    <w:p w:rsidR="006F4166" w:rsidRDefault="00CB6EA1" w:rsidP="006F4166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385243">
        <w:rPr>
          <w:b/>
          <w:bCs/>
        </w:rPr>
        <w:t>28</w:t>
      </w:r>
      <w:r w:rsidR="006F4166" w:rsidRPr="006F4166">
        <w:rPr>
          <w:rFonts w:eastAsia="TimesNewRoman"/>
          <w:lang w:eastAsia="en-US"/>
        </w:rPr>
        <w:t xml:space="preserve"> </w:t>
      </w:r>
      <w:r w:rsidR="006F4166" w:rsidRPr="000F111A">
        <w:rPr>
          <w:rFonts w:eastAsia="TimesNewRoman"/>
          <w:lang w:eastAsia="en-US"/>
        </w:rPr>
        <w:t>v souladu s ustanovením § 102 odst. 3 zák</w:t>
      </w:r>
      <w:r w:rsidR="006F4166">
        <w:rPr>
          <w:rFonts w:eastAsia="TimesNewRoman"/>
          <w:lang w:eastAsia="en-US"/>
        </w:rPr>
        <w:t>ona</w:t>
      </w:r>
      <w:r w:rsidR="006F4166" w:rsidRPr="000F111A">
        <w:rPr>
          <w:rFonts w:eastAsia="TimesNewRoman"/>
          <w:lang w:eastAsia="en-US"/>
        </w:rPr>
        <w:t xml:space="preserve"> č. 128/2000 Sb., o obcích</w:t>
      </w:r>
      <w:r w:rsidR="006F4166">
        <w:rPr>
          <w:rFonts w:eastAsia="TimesNewRoman"/>
          <w:lang w:eastAsia="en-US"/>
        </w:rPr>
        <w:t xml:space="preserve"> </w:t>
      </w:r>
      <w:r w:rsidR="006F4166" w:rsidRPr="000F111A">
        <w:rPr>
          <w:rFonts w:eastAsia="TimesNewRoman"/>
          <w:lang w:eastAsia="en-US"/>
        </w:rPr>
        <w:t>(obecní zřízení), ve znění pozdějších předpisů,</w:t>
      </w:r>
      <w:r w:rsidR="006F4166">
        <w:rPr>
          <w:rFonts w:eastAsia="TimesNewRoman"/>
          <w:lang w:eastAsia="en-US"/>
        </w:rPr>
        <w:t xml:space="preserve"> </w:t>
      </w:r>
      <w:r w:rsidR="006F4166" w:rsidRPr="000F111A">
        <w:rPr>
          <w:rFonts w:eastAsia="TimesNewRoman"/>
          <w:lang w:eastAsia="en-US"/>
        </w:rPr>
        <w:t>nové znění „Statutu povodňové komise Města Břeclav“, uvedené</w:t>
      </w:r>
      <w:r w:rsidR="006F4166">
        <w:rPr>
          <w:rFonts w:eastAsia="TimesNewRoman"/>
          <w:lang w:eastAsia="en-US"/>
        </w:rPr>
        <w:t xml:space="preserve"> </w:t>
      </w:r>
      <w:r w:rsidR="006F4166" w:rsidRPr="000F111A">
        <w:rPr>
          <w:rFonts w:eastAsia="TimesNewRoman"/>
          <w:lang w:eastAsia="en-US"/>
        </w:rPr>
        <w:t>v příloze č. 19 zápisu (příloha č. 1 tohoto materiálu).</w:t>
      </w:r>
    </w:p>
    <w:p w:rsidR="006F4166" w:rsidRDefault="006F4166" w:rsidP="006F4166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19</w:t>
      </w:r>
    </w:p>
    <w:p w:rsidR="00CB6EA1" w:rsidRDefault="00CB6EA1" w:rsidP="00CB6EA1">
      <w:pPr>
        <w:rPr>
          <w:b/>
          <w:bCs/>
        </w:rPr>
      </w:pPr>
    </w:p>
    <w:p w:rsidR="00CB6EA1" w:rsidRDefault="00CB6EA1" w:rsidP="00CB6EA1">
      <w:pPr>
        <w:rPr>
          <w:b/>
          <w:bCs/>
        </w:rPr>
      </w:pPr>
    </w:p>
    <w:p w:rsidR="009C3A08" w:rsidRPr="00691EFC" w:rsidRDefault="00CB6EA1" w:rsidP="009C3A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9C3A08">
        <w:rPr>
          <w:b/>
          <w:bCs/>
        </w:rPr>
        <w:t>31a</w:t>
      </w:r>
      <w:r w:rsidR="009C3A08" w:rsidRP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v souladu s ustanovením § 102 odst. 3 zákona č. 128/2000 Sb., o obcích</w:t>
      </w:r>
      <w:r w:rsid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(obecní zřízení), ve znění pozdějších předpisů,</w:t>
      </w:r>
      <w:r w:rsid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uzavření darovací smlouvy č. 15/2013/OŠKMS/Utilis se společností</w:t>
      </w:r>
      <w:r w:rsid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REMEDIA PLUS o. p. s., se sídlem U Nemocnice 3066/1, 690 02 Břeclav, na poskytnutí</w:t>
      </w:r>
      <w:r w:rsid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finančního daru ve výši 20.000 Kč, uvedené v příloze č. 22 zápisu (příloha č. 1 tohoto</w:t>
      </w:r>
      <w:r w:rsid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materiálu)</w:t>
      </w:r>
      <w:r w:rsidR="009C3A08">
        <w:rPr>
          <w:rFonts w:eastAsiaTheme="minorHAnsi"/>
          <w:lang w:eastAsia="en-US"/>
        </w:rPr>
        <w:t>.</w:t>
      </w:r>
    </w:p>
    <w:p w:rsidR="009C3A08" w:rsidRDefault="009C3A08" w:rsidP="009C3A08">
      <w:pPr>
        <w:jc w:val="both"/>
        <w:rPr>
          <w:b/>
        </w:rPr>
      </w:pPr>
      <w:r>
        <w:rPr>
          <w:b/>
        </w:rPr>
        <w:t>Příloha č. 22</w:t>
      </w:r>
    </w:p>
    <w:p w:rsidR="00CB6EA1" w:rsidRDefault="00CB6EA1" w:rsidP="00CB6EA1"/>
    <w:p w:rsidR="00CB6EA1" w:rsidRDefault="00CB6EA1" w:rsidP="00CB6EA1"/>
    <w:p w:rsidR="009C3A08" w:rsidRPr="009C3A08" w:rsidRDefault="00CB6EA1" w:rsidP="009C3A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9C3A08">
        <w:rPr>
          <w:b/>
          <w:bCs/>
        </w:rPr>
        <w:t>31b</w:t>
      </w:r>
      <w:r w:rsidR="009C3A08" w:rsidRP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v souladu s ustanovením § 102 odst. 3 zákona č. 128/2000 Sb., o obcích</w:t>
      </w:r>
      <w:r w:rsid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(obecní zřízení), ve znění pozdějších předpisů,</w:t>
      </w:r>
      <w:r w:rsid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prodej vstupenek prostřednictvím Turistického informačního centra</w:t>
      </w:r>
      <w:r w:rsid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Břeclav bez provize na dobročinný charitativní koncert Dost dobrý kROCK, který se</w:t>
      </w:r>
      <w:r w:rsidR="009C3A08">
        <w:rPr>
          <w:rFonts w:eastAsiaTheme="minorHAnsi"/>
          <w:lang w:eastAsia="en-US"/>
        </w:rPr>
        <w:t xml:space="preserve"> </w:t>
      </w:r>
      <w:r w:rsidR="009C3A08" w:rsidRPr="00691EFC">
        <w:rPr>
          <w:rFonts w:eastAsiaTheme="minorHAnsi"/>
          <w:lang w:eastAsia="en-US"/>
        </w:rPr>
        <w:t>uskuteční 26. 4. 2013 v Břeclavi.</w:t>
      </w:r>
    </w:p>
    <w:p w:rsidR="00CB6EA1" w:rsidRDefault="00CB6EA1" w:rsidP="00CB6EA1"/>
    <w:p w:rsidR="00E20FD8" w:rsidRDefault="00E20FD8" w:rsidP="005607CB">
      <w:pPr>
        <w:autoSpaceDE w:val="0"/>
        <w:autoSpaceDN w:val="0"/>
        <w:adjustRightInd w:val="0"/>
        <w:jc w:val="both"/>
        <w:rPr>
          <w:b/>
          <w:bCs/>
        </w:rPr>
      </w:pPr>
    </w:p>
    <w:p w:rsidR="005607CB" w:rsidRPr="00D57FDF" w:rsidRDefault="00CB6EA1" w:rsidP="005607CB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R/59/13/</w:t>
      </w:r>
      <w:r w:rsidR="003820F0">
        <w:rPr>
          <w:b/>
          <w:bCs/>
        </w:rPr>
        <w:t>33</w:t>
      </w:r>
      <w:r w:rsidR="005607CB" w:rsidRPr="005607CB">
        <w:rPr>
          <w:rFonts w:eastAsiaTheme="minorHAnsi"/>
          <w:lang w:eastAsia="en-US"/>
        </w:rPr>
        <w:t xml:space="preserve"> </w:t>
      </w:r>
      <w:r w:rsidR="005607CB" w:rsidRPr="00D57FDF">
        <w:rPr>
          <w:rFonts w:eastAsiaTheme="minorHAnsi"/>
          <w:lang w:eastAsia="en-US"/>
        </w:rPr>
        <w:t>v souladu s ustanovením § 102 odst. 2 písm. b) zákona č. 128/2000 Sb.,</w:t>
      </w:r>
      <w:r w:rsidR="005607CB">
        <w:rPr>
          <w:rFonts w:eastAsiaTheme="minorHAnsi"/>
          <w:lang w:eastAsia="en-US"/>
        </w:rPr>
        <w:t xml:space="preserve"> </w:t>
      </w:r>
      <w:r w:rsidR="005607CB" w:rsidRPr="00D57FDF">
        <w:rPr>
          <w:rFonts w:eastAsiaTheme="minorHAnsi"/>
          <w:lang w:eastAsia="en-US"/>
        </w:rPr>
        <w:t>o obcích (obecní zřízení), ve znění pozdějších předpisů,</w:t>
      </w:r>
      <w:r w:rsidR="005607CB">
        <w:rPr>
          <w:rFonts w:eastAsiaTheme="minorHAnsi"/>
          <w:lang w:eastAsia="en-US"/>
        </w:rPr>
        <w:t xml:space="preserve"> </w:t>
      </w:r>
      <w:r w:rsidR="005607CB" w:rsidRPr="00D57FDF">
        <w:rPr>
          <w:rFonts w:eastAsiaTheme="minorHAnsi"/>
          <w:lang w:eastAsia="en-US"/>
        </w:rPr>
        <w:t>poskytnutí 3. části odměny za rok 2012 ředitelům příspěvkových organizací</w:t>
      </w:r>
      <w:r w:rsidR="005607CB">
        <w:rPr>
          <w:rFonts w:eastAsiaTheme="minorHAnsi"/>
          <w:lang w:eastAsia="en-US"/>
        </w:rPr>
        <w:t xml:space="preserve"> </w:t>
      </w:r>
      <w:r w:rsidR="005607CB" w:rsidRPr="00D57FDF">
        <w:rPr>
          <w:rFonts w:eastAsiaTheme="minorHAnsi"/>
          <w:lang w:eastAsia="en-US"/>
        </w:rPr>
        <w:t>zřizovaných městem Břeclav, uvedené v příloze č. 24 (příloha č. 1 tohoto materiálu).</w:t>
      </w:r>
    </w:p>
    <w:p w:rsidR="005607CB" w:rsidRDefault="005607CB" w:rsidP="005607CB">
      <w:pPr>
        <w:jc w:val="both"/>
        <w:rPr>
          <w:b/>
        </w:rPr>
      </w:pPr>
      <w:r>
        <w:rPr>
          <w:b/>
        </w:rPr>
        <w:t>Příloha č. 24</w:t>
      </w:r>
    </w:p>
    <w:p w:rsidR="00CB6EA1" w:rsidRDefault="00CB6EA1" w:rsidP="00CB6EA1"/>
    <w:p w:rsidR="00DD1449" w:rsidRDefault="00DD1449" w:rsidP="00727586">
      <w:pPr>
        <w:autoSpaceDE w:val="0"/>
        <w:autoSpaceDN w:val="0"/>
        <w:adjustRightInd w:val="0"/>
        <w:jc w:val="both"/>
        <w:rPr>
          <w:b/>
          <w:bCs/>
        </w:rPr>
      </w:pPr>
    </w:p>
    <w:p w:rsidR="00727586" w:rsidRPr="006A5C85" w:rsidRDefault="00CB6EA1" w:rsidP="007275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R/59/13/</w:t>
      </w:r>
      <w:r w:rsidR="003871F9">
        <w:rPr>
          <w:b/>
          <w:bCs/>
        </w:rPr>
        <w:t>34</w:t>
      </w:r>
      <w:r w:rsidR="00B72C69">
        <w:rPr>
          <w:b/>
          <w:bCs/>
        </w:rPr>
        <w:t>a</w:t>
      </w:r>
      <w:r w:rsidR="00727586" w:rsidRPr="00727586">
        <w:rPr>
          <w:rFonts w:eastAsiaTheme="minorHAnsi"/>
          <w:lang w:eastAsia="en-US"/>
        </w:rPr>
        <w:t xml:space="preserve"> </w:t>
      </w:r>
      <w:r w:rsidR="00727586" w:rsidRPr="006A5C85">
        <w:rPr>
          <w:rFonts w:eastAsiaTheme="minorHAnsi"/>
          <w:lang w:eastAsia="en-US"/>
        </w:rPr>
        <w:t>v souladu s ustanovením § 102 odst. 3 zákona č. 128/2000 Sb., o obcích</w:t>
      </w:r>
      <w:r w:rsidR="00727586">
        <w:rPr>
          <w:rFonts w:eastAsiaTheme="minorHAnsi"/>
          <w:lang w:eastAsia="en-US"/>
        </w:rPr>
        <w:t xml:space="preserve"> </w:t>
      </w:r>
      <w:r w:rsidR="00727586" w:rsidRPr="006A5C85">
        <w:rPr>
          <w:rFonts w:eastAsiaTheme="minorHAnsi"/>
          <w:lang w:eastAsia="en-US"/>
        </w:rPr>
        <w:t>(obecní zřízení), ve znění pozdějších předpisů</w:t>
      </w:r>
      <w:r w:rsidR="00727586">
        <w:rPr>
          <w:rFonts w:eastAsiaTheme="minorHAnsi"/>
          <w:lang w:eastAsia="en-US"/>
        </w:rPr>
        <w:t xml:space="preserve">, </w:t>
      </w:r>
      <w:r w:rsidR="00727586" w:rsidRPr="006A5C85">
        <w:rPr>
          <w:rFonts w:eastAsiaTheme="minorHAnsi"/>
          <w:lang w:eastAsia="en-US"/>
        </w:rPr>
        <w:t>poskytnutí veřejné finanční podpory/dotace z rozpočtu města v</w:t>
      </w:r>
      <w:r w:rsidR="00727586">
        <w:rPr>
          <w:rFonts w:eastAsiaTheme="minorHAnsi"/>
          <w:lang w:eastAsia="en-US"/>
        </w:rPr>
        <w:t> </w:t>
      </w:r>
      <w:r w:rsidR="00727586" w:rsidRPr="006A5C85">
        <w:rPr>
          <w:rFonts w:eastAsiaTheme="minorHAnsi"/>
          <w:lang w:eastAsia="en-US"/>
        </w:rPr>
        <w:t>oblasti</w:t>
      </w:r>
      <w:r w:rsidR="00727586">
        <w:rPr>
          <w:rFonts w:eastAsiaTheme="minorHAnsi"/>
          <w:lang w:eastAsia="en-US"/>
        </w:rPr>
        <w:t xml:space="preserve"> </w:t>
      </w:r>
      <w:r w:rsidR="00727586" w:rsidRPr="006A5C85">
        <w:rPr>
          <w:rFonts w:eastAsiaTheme="minorHAnsi"/>
          <w:lang w:eastAsia="en-US"/>
        </w:rPr>
        <w:t>sportu na rok 2013 a uzavření smlouvy o poskytnutí a způsobu použití veřejné finanční</w:t>
      </w:r>
      <w:r w:rsidR="00727586">
        <w:rPr>
          <w:rFonts w:eastAsiaTheme="minorHAnsi"/>
          <w:lang w:eastAsia="en-US"/>
        </w:rPr>
        <w:t xml:space="preserve"> </w:t>
      </w:r>
      <w:r w:rsidR="00727586" w:rsidRPr="006A5C85">
        <w:rPr>
          <w:rFonts w:eastAsiaTheme="minorHAnsi"/>
          <w:lang w:eastAsia="en-US"/>
        </w:rPr>
        <w:t>podpory/dotace s žadateli, uvedenými v příloze č. 25 zápisu (příloha č. 1 tohoto materiálu) a</w:t>
      </w:r>
      <w:r w:rsidR="00727586">
        <w:rPr>
          <w:rFonts w:eastAsiaTheme="minorHAnsi"/>
          <w:lang w:eastAsia="en-US"/>
        </w:rPr>
        <w:t xml:space="preserve"> </w:t>
      </w:r>
      <w:r w:rsidR="00727586" w:rsidRPr="006A5C85">
        <w:rPr>
          <w:rFonts w:eastAsiaTheme="minorHAnsi"/>
          <w:lang w:eastAsia="en-US"/>
        </w:rPr>
        <w:t>to za účelem a ve výši, jak je uvedeno v této př</w:t>
      </w:r>
      <w:r w:rsidR="00727586">
        <w:rPr>
          <w:rFonts w:eastAsiaTheme="minorHAnsi"/>
          <w:lang w:eastAsia="en-US"/>
        </w:rPr>
        <w:t>íloze.</w:t>
      </w:r>
    </w:p>
    <w:p w:rsidR="00727586" w:rsidRDefault="00727586" w:rsidP="00727586">
      <w:pPr>
        <w:jc w:val="both"/>
        <w:rPr>
          <w:b/>
        </w:rPr>
      </w:pPr>
      <w:r>
        <w:rPr>
          <w:b/>
        </w:rPr>
        <w:t>Příloha č. 25</w:t>
      </w:r>
    </w:p>
    <w:p w:rsidR="00CB6EA1" w:rsidRDefault="00CB6EA1" w:rsidP="00CB6EA1"/>
    <w:p w:rsidR="00CB6EA1" w:rsidRDefault="00CB6EA1" w:rsidP="00CB6EA1"/>
    <w:p w:rsidR="002C7F2C" w:rsidRPr="00904559" w:rsidRDefault="00CB6EA1" w:rsidP="002C7F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E602EE">
        <w:rPr>
          <w:b/>
          <w:bCs/>
        </w:rPr>
        <w:t>35a</w:t>
      </w:r>
      <w:r w:rsidR="002C7F2C" w:rsidRPr="002C7F2C">
        <w:rPr>
          <w:rFonts w:eastAsiaTheme="minorHAnsi"/>
          <w:lang w:eastAsia="en-US"/>
        </w:rPr>
        <w:t xml:space="preserve"> </w:t>
      </w:r>
      <w:r w:rsidR="002C7F2C" w:rsidRPr="00904559">
        <w:rPr>
          <w:rFonts w:eastAsiaTheme="minorHAnsi"/>
          <w:lang w:eastAsia="en-US"/>
        </w:rPr>
        <w:t>v souladu s ustanovením § 102 odst. 3 zákona č. 128/2000 Sb., o obcích</w:t>
      </w:r>
      <w:r w:rsidR="002C7F2C">
        <w:rPr>
          <w:rFonts w:eastAsiaTheme="minorHAnsi"/>
          <w:lang w:eastAsia="en-US"/>
        </w:rPr>
        <w:t xml:space="preserve"> </w:t>
      </w:r>
      <w:r w:rsidR="002C7F2C" w:rsidRPr="00904559">
        <w:rPr>
          <w:rFonts w:eastAsiaTheme="minorHAnsi"/>
          <w:lang w:eastAsia="en-US"/>
        </w:rPr>
        <w:t>(obecní zřízení), ve znění pozdějších předpisů,</w:t>
      </w:r>
      <w:r w:rsidR="002C7F2C">
        <w:rPr>
          <w:rFonts w:eastAsiaTheme="minorHAnsi"/>
          <w:lang w:eastAsia="en-US"/>
        </w:rPr>
        <w:t xml:space="preserve"> </w:t>
      </w:r>
      <w:r w:rsidR="002C7F2C" w:rsidRPr="00904559">
        <w:rPr>
          <w:rFonts w:eastAsiaTheme="minorHAnsi"/>
          <w:lang w:eastAsia="en-US"/>
        </w:rPr>
        <w:t>poskytnutí veřejné finanční podpory/dotace z rozpočtu města v</w:t>
      </w:r>
      <w:r w:rsidR="002C7F2C">
        <w:rPr>
          <w:rFonts w:eastAsiaTheme="minorHAnsi"/>
          <w:lang w:eastAsia="en-US"/>
        </w:rPr>
        <w:t> </w:t>
      </w:r>
      <w:r w:rsidR="002C7F2C" w:rsidRPr="00904559">
        <w:rPr>
          <w:rFonts w:eastAsiaTheme="minorHAnsi"/>
          <w:lang w:eastAsia="en-US"/>
        </w:rPr>
        <w:t>oblasti</w:t>
      </w:r>
      <w:r w:rsidR="002C7F2C">
        <w:rPr>
          <w:rFonts w:eastAsiaTheme="minorHAnsi"/>
          <w:lang w:eastAsia="en-US"/>
        </w:rPr>
        <w:t xml:space="preserve"> </w:t>
      </w:r>
      <w:r w:rsidR="002C7F2C" w:rsidRPr="00904559">
        <w:rPr>
          <w:rFonts w:eastAsiaTheme="minorHAnsi"/>
          <w:lang w:eastAsia="en-US"/>
        </w:rPr>
        <w:t>kultury na rok 2013 a uzavření smlouvy o poskytnutí a způsobu použití veřejné finanční</w:t>
      </w:r>
      <w:r w:rsidR="002C7F2C">
        <w:rPr>
          <w:rFonts w:eastAsiaTheme="minorHAnsi"/>
          <w:lang w:eastAsia="en-US"/>
        </w:rPr>
        <w:t xml:space="preserve"> </w:t>
      </w:r>
      <w:r w:rsidR="002C7F2C" w:rsidRPr="00904559">
        <w:rPr>
          <w:rFonts w:eastAsiaTheme="minorHAnsi"/>
          <w:lang w:eastAsia="en-US"/>
        </w:rPr>
        <w:t>podpory/dotace s žadateli, uvedenými v příloze č. 29 zápisu (příloha č. 1 tohoto materiálu) a</w:t>
      </w:r>
      <w:r w:rsidR="002C7F2C">
        <w:rPr>
          <w:rFonts w:eastAsiaTheme="minorHAnsi"/>
          <w:lang w:eastAsia="en-US"/>
        </w:rPr>
        <w:t xml:space="preserve"> </w:t>
      </w:r>
      <w:r w:rsidR="002C7F2C" w:rsidRPr="00904559">
        <w:rPr>
          <w:rFonts w:eastAsiaTheme="minorHAnsi"/>
          <w:lang w:eastAsia="en-US"/>
        </w:rPr>
        <w:t>to za účelem a ve výši, jak je uvedeno v této příloze</w:t>
      </w:r>
      <w:r w:rsidR="002C7F2C">
        <w:rPr>
          <w:rFonts w:eastAsiaTheme="minorHAnsi"/>
          <w:lang w:eastAsia="en-US"/>
        </w:rPr>
        <w:t>.</w:t>
      </w:r>
    </w:p>
    <w:p w:rsidR="002C7F2C" w:rsidRDefault="002C7F2C" w:rsidP="002C7F2C">
      <w:pPr>
        <w:jc w:val="both"/>
        <w:rPr>
          <w:b/>
        </w:rPr>
      </w:pPr>
      <w:r>
        <w:rPr>
          <w:b/>
        </w:rPr>
        <w:t>Příloha č. 29</w:t>
      </w:r>
    </w:p>
    <w:p w:rsidR="00CB6EA1" w:rsidRDefault="00CB6EA1" w:rsidP="00CB6EA1"/>
    <w:p w:rsidR="00CB6EA1" w:rsidRDefault="00CB6EA1" w:rsidP="00CB6EA1"/>
    <w:p w:rsidR="00CF3346" w:rsidRDefault="00CB6EA1" w:rsidP="00CF3346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CF3346">
        <w:rPr>
          <w:b/>
          <w:bCs/>
        </w:rPr>
        <w:t>36</w:t>
      </w:r>
      <w:r w:rsidR="00CF3346" w:rsidRPr="00CF3346">
        <w:rPr>
          <w:rFonts w:eastAsia="TimesNewRoman"/>
          <w:lang w:eastAsia="en-US"/>
        </w:rPr>
        <w:t xml:space="preserve"> </w:t>
      </w:r>
      <w:r w:rsidR="00CF3346" w:rsidRPr="00D278D9">
        <w:rPr>
          <w:rFonts w:eastAsia="TimesNewRoman"/>
          <w:lang w:eastAsia="en-US"/>
        </w:rPr>
        <w:t>v souladu s ustanovením § 102 odst. 3 zákona č. 128/2000 Sb., o obcích</w:t>
      </w:r>
      <w:r w:rsidR="00CF3346">
        <w:rPr>
          <w:rFonts w:eastAsia="TimesNewRoman"/>
          <w:lang w:eastAsia="en-US"/>
        </w:rPr>
        <w:t xml:space="preserve"> </w:t>
      </w:r>
      <w:r w:rsidR="00CF3346" w:rsidRPr="00D278D9">
        <w:rPr>
          <w:rFonts w:eastAsia="TimesNewRoman"/>
          <w:lang w:eastAsia="en-US"/>
        </w:rPr>
        <w:t>(obecní zřízení), ve znění pozdějších předpisů,</w:t>
      </w:r>
      <w:r w:rsidR="00CF3346">
        <w:rPr>
          <w:rFonts w:eastAsia="TimesNewRoman"/>
          <w:lang w:eastAsia="en-US"/>
        </w:rPr>
        <w:t xml:space="preserve"> </w:t>
      </w:r>
      <w:r w:rsidR="00CF3346" w:rsidRPr="00D278D9">
        <w:rPr>
          <w:rFonts w:eastAsia="TimesNewRoman"/>
          <w:lang w:eastAsia="en-US"/>
        </w:rPr>
        <w:t>uzavření dodatku č.</w:t>
      </w:r>
      <w:r w:rsidR="00487125">
        <w:rPr>
          <w:rFonts w:eastAsia="TimesNewRoman"/>
          <w:lang w:eastAsia="en-US"/>
        </w:rPr>
        <w:t xml:space="preserve"> </w:t>
      </w:r>
      <w:r w:rsidR="00CF3346" w:rsidRPr="00D278D9">
        <w:rPr>
          <w:rFonts w:eastAsia="TimesNewRoman"/>
          <w:lang w:eastAsia="en-US"/>
        </w:rPr>
        <w:t>1 ke smlouvě o dílo se společností STAVEX BV s.r.o., Ostrov</w:t>
      </w:r>
      <w:r w:rsidR="00CF3346">
        <w:rPr>
          <w:rFonts w:eastAsia="TimesNewRoman"/>
          <w:lang w:eastAsia="en-US"/>
        </w:rPr>
        <w:t xml:space="preserve"> </w:t>
      </w:r>
      <w:r w:rsidR="00CF3346" w:rsidRPr="00D278D9">
        <w:rPr>
          <w:rFonts w:eastAsia="TimesNewRoman"/>
          <w:lang w:eastAsia="en-US"/>
        </w:rPr>
        <w:t>52, 690 03 Břeclav, IČO: 255 97 639, kterým se mění celková cena díla z 1.887.331 Kč včetně</w:t>
      </w:r>
      <w:r w:rsidR="00CF3346">
        <w:rPr>
          <w:rFonts w:eastAsia="TimesNewRoman"/>
          <w:lang w:eastAsia="en-US"/>
        </w:rPr>
        <w:t xml:space="preserve"> </w:t>
      </w:r>
      <w:r w:rsidR="00CF3346" w:rsidRPr="00D278D9">
        <w:rPr>
          <w:rFonts w:eastAsia="TimesNewRoman"/>
          <w:lang w:eastAsia="en-US"/>
        </w:rPr>
        <w:t>DPH na 1.984.198</w:t>
      </w:r>
      <w:r w:rsidR="00CF3346">
        <w:rPr>
          <w:rFonts w:eastAsia="TimesNewRoman"/>
          <w:lang w:eastAsia="en-US"/>
        </w:rPr>
        <w:t xml:space="preserve"> </w:t>
      </w:r>
      <w:r w:rsidR="00CF3346" w:rsidRPr="00D278D9">
        <w:rPr>
          <w:rFonts w:eastAsia="TimesNewRoman"/>
          <w:lang w:eastAsia="en-US"/>
        </w:rPr>
        <w:t>Kč včetně DPH. Návrh dodatku č. 1 ke smlouvě o dílo je uveden v</w:t>
      </w:r>
      <w:r w:rsidR="00CF3346">
        <w:rPr>
          <w:rFonts w:eastAsia="TimesNewRoman"/>
          <w:lang w:eastAsia="en-US"/>
        </w:rPr>
        <w:t> </w:t>
      </w:r>
      <w:r w:rsidR="00CF3346" w:rsidRPr="00D278D9">
        <w:rPr>
          <w:rFonts w:eastAsia="TimesNewRoman"/>
          <w:lang w:eastAsia="en-US"/>
        </w:rPr>
        <w:t>příloze</w:t>
      </w:r>
      <w:r w:rsidR="00CF3346">
        <w:rPr>
          <w:rFonts w:eastAsia="TimesNewRoman"/>
          <w:lang w:eastAsia="en-US"/>
        </w:rPr>
        <w:t xml:space="preserve"> </w:t>
      </w:r>
      <w:r w:rsidR="00CF3346" w:rsidRPr="00D278D9">
        <w:rPr>
          <w:rFonts w:eastAsia="TimesNewRoman"/>
          <w:lang w:eastAsia="en-US"/>
        </w:rPr>
        <w:t>č. 33 zápisu (příloha č. 1 tohoto materiálu).</w:t>
      </w:r>
    </w:p>
    <w:p w:rsidR="00CF3346" w:rsidRDefault="00CF3346" w:rsidP="00CF3346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</w:rPr>
        <w:t>Příloha č. 33</w:t>
      </w:r>
    </w:p>
    <w:p w:rsidR="00CB6EA1" w:rsidRDefault="00CB6EA1" w:rsidP="00CB6EA1"/>
    <w:p w:rsidR="00CB6EA1" w:rsidRDefault="00CB6EA1" w:rsidP="00CB6EA1"/>
    <w:p w:rsidR="002655A0" w:rsidRPr="00301EB5" w:rsidRDefault="00CB6EA1" w:rsidP="002655A0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5B0A8F">
        <w:rPr>
          <w:b/>
          <w:bCs/>
        </w:rPr>
        <w:t>38</w:t>
      </w:r>
      <w:r w:rsidR="002655A0">
        <w:rPr>
          <w:b/>
          <w:bCs/>
        </w:rPr>
        <w:t>b</w:t>
      </w:r>
      <w:r w:rsidR="002655A0" w:rsidRPr="002655A0">
        <w:rPr>
          <w:rFonts w:eastAsia="TimesNewRoman"/>
          <w:lang w:eastAsia="en-US"/>
        </w:rPr>
        <w:t xml:space="preserve"> </w:t>
      </w:r>
      <w:r w:rsidR="002655A0" w:rsidRPr="00301EB5">
        <w:rPr>
          <w:rFonts w:eastAsia="TimesNewRoman"/>
          <w:lang w:eastAsia="en-US"/>
        </w:rPr>
        <w:t>v souladu s ustanovením § 102 odst. 3 zákona č. 128/2000 Sb., o obcích</w:t>
      </w:r>
      <w:r w:rsidR="002655A0">
        <w:rPr>
          <w:rFonts w:eastAsia="TimesNewRoman"/>
          <w:lang w:eastAsia="en-US"/>
        </w:rPr>
        <w:t xml:space="preserve"> </w:t>
      </w:r>
      <w:r w:rsidR="002655A0" w:rsidRPr="00301EB5">
        <w:rPr>
          <w:rFonts w:eastAsia="TimesNewRoman"/>
          <w:lang w:eastAsia="en-US"/>
        </w:rPr>
        <w:t>(obecní zřízení), ve znění pozdějších předpisů,</w:t>
      </w:r>
      <w:r w:rsidR="002655A0" w:rsidRPr="002655A0">
        <w:rPr>
          <w:rFonts w:eastAsia="TimesNewRoman"/>
          <w:lang w:eastAsia="en-US"/>
        </w:rPr>
        <w:t xml:space="preserve"> </w:t>
      </w:r>
      <w:r w:rsidR="002655A0" w:rsidRPr="00301EB5">
        <w:rPr>
          <w:rFonts w:eastAsia="TimesNewRoman"/>
          <w:lang w:eastAsia="en-US"/>
        </w:rPr>
        <w:t>úhradu skutečně vynaložených nákladů ve výši 121</w:t>
      </w:r>
      <w:r w:rsidR="002655A0">
        <w:rPr>
          <w:rFonts w:eastAsia="TimesNewRoman"/>
          <w:lang w:eastAsia="en-US"/>
        </w:rPr>
        <w:t> </w:t>
      </w:r>
      <w:r w:rsidR="002655A0" w:rsidRPr="00301EB5">
        <w:rPr>
          <w:rFonts w:eastAsia="TimesNewRoman"/>
          <w:lang w:eastAsia="en-US"/>
        </w:rPr>
        <w:t>667</w:t>
      </w:r>
      <w:r w:rsidR="002655A0">
        <w:rPr>
          <w:rFonts w:eastAsia="TimesNewRoman"/>
          <w:lang w:eastAsia="en-US"/>
        </w:rPr>
        <w:t xml:space="preserve"> </w:t>
      </w:r>
      <w:r w:rsidR="002655A0" w:rsidRPr="00301EB5">
        <w:rPr>
          <w:rFonts w:eastAsia="TimesNewRoman"/>
          <w:lang w:eastAsia="en-US"/>
        </w:rPr>
        <w:t>Kč souvisejících</w:t>
      </w:r>
      <w:r w:rsidR="002655A0">
        <w:rPr>
          <w:rFonts w:eastAsia="TimesNewRoman"/>
          <w:lang w:eastAsia="en-US"/>
        </w:rPr>
        <w:t xml:space="preserve"> </w:t>
      </w:r>
      <w:r w:rsidR="002655A0" w:rsidRPr="00301EB5">
        <w:rPr>
          <w:rFonts w:eastAsia="TimesNewRoman"/>
          <w:lang w:eastAsia="en-US"/>
        </w:rPr>
        <w:t>s předložením soutěžního návrhu v rámci otevřené soutěže o návrh, s názvem „Studie celkové</w:t>
      </w:r>
      <w:r w:rsidR="002655A0">
        <w:rPr>
          <w:rFonts w:eastAsia="TimesNewRoman"/>
          <w:lang w:eastAsia="en-US"/>
        </w:rPr>
        <w:t xml:space="preserve"> </w:t>
      </w:r>
      <w:r w:rsidR="002655A0" w:rsidRPr="00301EB5">
        <w:rPr>
          <w:rFonts w:eastAsia="TimesNewRoman"/>
          <w:lang w:eastAsia="en-US"/>
        </w:rPr>
        <w:t>rekonstrukce VO města Břeclav včetně lokalit Poštorná a Charvátská Nová Ves‘‘ uchazeči</w:t>
      </w:r>
      <w:r w:rsidR="002655A0">
        <w:rPr>
          <w:rFonts w:eastAsia="TimesNewRoman"/>
          <w:lang w:eastAsia="en-US"/>
        </w:rPr>
        <w:t xml:space="preserve"> </w:t>
      </w:r>
      <w:r w:rsidR="002655A0" w:rsidRPr="00301EB5">
        <w:rPr>
          <w:rFonts w:eastAsia="TimesNewRoman"/>
          <w:lang w:eastAsia="en-US"/>
        </w:rPr>
        <w:t>PK SKLENÁŘ s.r.o., Tomešova 1, 602 00 Brno.</w:t>
      </w:r>
    </w:p>
    <w:p w:rsidR="00CB6EA1" w:rsidRDefault="00CB6EA1" w:rsidP="00CB6EA1"/>
    <w:p w:rsidR="00CB6EA1" w:rsidRDefault="00CB6EA1" w:rsidP="006467AA"/>
    <w:p w:rsidR="00CB6EA1" w:rsidRDefault="00CB6EA1" w:rsidP="00CB6EA1"/>
    <w:p w:rsidR="003C42D6" w:rsidRDefault="003C42D6" w:rsidP="003C42D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Rada města </w:t>
      </w:r>
      <w:r w:rsidR="009A2724">
        <w:rPr>
          <w:b/>
          <w:bCs/>
          <w:i/>
          <w:iCs/>
          <w:u w:val="single"/>
        </w:rPr>
        <w:t>ne</w:t>
      </w:r>
      <w:r>
        <w:rPr>
          <w:b/>
          <w:bCs/>
          <w:i/>
          <w:iCs/>
          <w:u w:val="single"/>
        </w:rPr>
        <w:t>schválila:</w:t>
      </w:r>
    </w:p>
    <w:p w:rsidR="003C42D6" w:rsidRDefault="003C42D6" w:rsidP="00CB6EA1">
      <w:pPr>
        <w:rPr>
          <w:b/>
          <w:bCs/>
        </w:rPr>
      </w:pPr>
    </w:p>
    <w:p w:rsidR="003C42D6" w:rsidRDefault="003C42D6" w:rsidP="00CB6EA1">
      <w:pPr>
        <w:rPr>
          <w:b/>
          <w:bCs/>
        </w:rPr>
      </w:pPr>
    </w:p>
    <w:p w:rsidR="00B633D9" w:rsidRDefault="00B633D9" w:rsidP="00CB6EA1">
      <w:pPr>
        <w:rPr>
          <w:b/>
          <w:bCs/>
        </w:rPr>
      </w:pPr>
    </w:p>
    <w:p w:rsidR="00CF15CA" w:rsidRPr="006A5C85" w:rsidRDefault="00CB6EA1" w:rsidP="00CF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CF15CA">
        <w:rPr>
          <w:b/>
          <w:bCs/>
        </w:rPr>
        <w:t>34b</w:t>
      </w:r>
      <w:r w:rsidR="00CF15CA" w:rsidRPr="00CF15CA">
        <w:rPr>
          <w:rFonts w:eastAsiaTheme="minorHAnsi"/>
          <w:lang w:eastAsia="en-US"/>
        </w:rPr>
        <w:t xml:space="preserve"> </w:t>
      </w:r>
      <w:r w:rsidR="00CF15CA" w:rsidRPr="006A5C85">
        <w:rPr>
          <w:rFonts w:eastAsiaTheme="minorHAnsi"/>
          <w:lang w:eastAsia="en-US"/>
        </w:rPr>
        <w:t>v souladu s ustanovením § 102 odst. 3 zákona č. 128/2000 Sb., o obcích</w:t>
      </w:r>
      <w:r w:rsidR="00CF15CA">
        <w:rPr>
          <w:rFonts w:eastAsiaTheme="minorHAnsi"/>
          <w:lang w:eastAsia="en-US"/>
        </w:rPr>
        <w:t xml:space="preserve"> </w:t>
      </w:r>
      <w:r w:rsidR="00CF15CA" w:rsidRPr="006A5C85">
        <w:rPr>
          <w:rFonts w:eastAsiaTheme="minorHAnsi"/>
          <w:lang w:eastAsia="en-US"/>
        </w:rPr>
        <w:t>(obecní zřízení), ve znění pozdějších předpisů,</w:t>
      </w:r>
      <w:r w:rsidR="00CF15CA" w:rsidRPr="00CF15CA">
        <w:rPr>
          <w:rFonts w:eastAsiaTheme="minorHAnsi"/>
          <w:lang w:eastAsia="en-US"/>
        </w:rPr>
        <w:t xml:space="preserve"> </w:t>
      </w:r>
      <w:r w:rsidR="00CF15CA" w:rsidRPr="006A5C85">
        <w:rPr>
          <w:rFonts w:eastAsiaTheme="minorHAnsi"/>
          <w:lang w:eastAsia="en-US"/>
        </w:rPr>
        <w:t>poskytnutí veřejné finanční podpory/dotace z rozpočtu města v</w:t>
      </w:r>
      <w:r w:rsidR="00CF15CA">
        <w:rPr>
          <w:rFonts w:eastAsiaTheme="minorHAnsi"/>
          <w:lang w:eastAsia="en-US"/>
        </w:rPr>
        <w:t> </w:t>
      </w:r>
      <w:r w:rsidR="00CF15CA" w:rsidRPr="006A5C85">
        <w:rPr>
          <w:rFonts w:eastAsiaTheme="minorHAnsi"/>
          <w:lang w:eastAsia="en-US"/>
        </w:rPr>
        <w:t>oblasti</w:t>
      </w:r>
      <w:r w:rsidR="00CF15CA">
        <w:rPr>
          <w:rFonts w:eastAsiaTheme="minorHAnsi"/>
          <w:lang w:eastAsia="en-US"/>
        </w:rPr>
        <w:t xml:space="preserve"> </w:t>
      </w:r>
      <w:r w:rsidR="00CF15CA" w:rsidRPr="006A5C85">
        <w:rPr>
          <w:rFonts w:eastAsiaTheme="minorHAnsi"/>
          <w:lang w:eastAsia="en-US"/>
        </w:rPr>
        <w:t>sportu na rok 2013 žadatelům uvedeným v příloze č. 26 zápisu (příloha č. 2 tohoto</w:t>
      </w:r>
      <w:r w:rsidR="00CF15CA">
        <w:rPr>
          <w:rFonts w:eastAsiaTheme="minorHAnsi"/>
          <w:lang w:eastAsia="en-US"/>
        </w:rPr>
        <w:t xml:space="preserve"> </w:t>
      </w:r>
      <w:r w:rsidR="00CF15CA" w:rsidRPr="006A5C85">
        <w:rPr>
          <w:rFonts w:eastAsiaTheme="minorHAnsi"/>
          <w:lang w:eastAsia="en-US"/>
        </w:rPr>
        <w:t>materiálu).</w:t>
      </w:r>
    </w:p>
    <w:p w:rsidR="00CB6EA1" w:rsidRDefault="00CF15CA" w:rsidP="00CB6EA1">
      <w:pPr>
        <w:rPr>
          <w:b/>
        </w:rPr>
      </w:pPr>
      <w:r>
        <w:rPr>
          <w:b/>
        </w:rPr>
        <w:t>Příloha č. 26</w:t>
      </w:r>
    </w:p>
    <w:p w:rsidR="00CF15CA" w:rsidRPr="00CF15CA" w:rsidRDefault="00CF15CA" w:rsidP="00CB6EA1">
      <w:pPr>
        <w:rPr>
          <w:b/>
        </w:rPr>
      </w:pPr>
    </w:p>
    <w:p w:rsidR="00CB6EA1" w:rsidRDefault="00CB6EA1" w:rsidP="00CB6EA1"/>
    <w:p w:rsidR="008B0277" w:rsidRPr="00904559" w:rsidRDefault="00CB6EA1" w:rsidP="008B02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2A4C95">
        <w:rPr>
          <w:b/>
          <w:bCs/>
        </w:rPr>
        <w:t>35b</w:t>
      </w:r>
      <w:r w:rsidR="008B0277" w:rsidRPr="008B0277">
        <w:rPr>
          <w:rFonts w:eastAsiaTheme="minorHAnsi"/>
          <w:lang w:eastAsia="en-US"/>
        </w:rPr>
        <w:t xml:space="preserve"> </w:t>
      </w:r>
      <w:r w:rsidR="008B0277" w:rsidRPr="00904559">
        <w:rPr>
          <w:rFonts w:eastAsiaTheme="minorHAnsi"/>
          <w:lang w:eastAsia="en-US"/>
        </w:rPr>
        <w:t>v souladu s ustanovením § 102 odst. 3 zákona č. 128/2000 Sb., o obcích</w:t>
      </w:r>
      <w:r w:rsidR="008B0277">
        <w:rPr>
          <w:rFonts w:eastAsiaTheme="minorHAnsi"/>
          <w:lang w:eastAsia="en-US"/>
        </w:rPr>
        <w:t xml:space="preserve"> </w:t>
      </w:r>
      <w:r w:rsidR="008B0277" w:rsidRPr="00904559">
        <w:rPr>
          <w:rFonts w:eastAsiaTheme="minorHAnsi"/>
          <w:lang w:eastAsia="en-US"/>
        </w:rPr>
        <w:t>(obecní zřízení), ve znění pozdějších předpisů,</w:t>
      </w:r>
      <w:r w:rsidR="008B0277" w:rsidRPr="008B0277">
        <w:rPr>
          <w:rFonts w:eastAsiaTheme="minorHAnsi"/>
          <w:lang w:eastAsia="en-US"/>
        </w:rPr>
        <w:t xml:space="preserve"> </w:t>
      </w:r>
      <w:r w:rsidR="008B0277" w:rsidRPr="00904559">
        <w:rPr>
          <w:rFonts w:eastAsiaTheme="minorHAnsi"/>
          <w:lang w:eastAsia="en-US"/>
        </w:rPr>
        <w:t>poskytnutí veřejné finanční podpory/dotace z rozpočtu města v</w:t>
      </w:r>
      <w:r w:rsidR="008B0277">
        <w:rPr>
          <w:rFonts w:eastAsiaTheme="minorHAnsi"/>
          <w:lang w:eastAsia="en-US"/>
        </w:rPr>
        <w:t> </w:t>
      </w:r>
      <w:r w:rsidR="008B0277" w:rsidRPr="00904559">
        <w:rPr>
          <w:rFonts w:eastAsiaTheme="minorHAnsi"/>
          <w:lang w:eastAsia="en-US"/>
        </w:rPr>
        <w:t>oblasti</w:t>
      </w:r>
      <w:r w:rsidR="008B0277">
        <w:rPr>
          <w:rFonts w:eastAsiaTheme="minorHAnsi"/>
          <w:lang w:eastAsia="en-US"/>
        </w:rPr>
        <w:t xml:space="preserve"> </w:t>
      </w:r>
      <w:r w:rsidR="008B0277" w:rsidRPr="00904559">
        <w:rPr>
          <w:rFonts w:eastAsiaTheme="minorHAnsi"/>
          <w:lang w:eastAsia="en-US"/>
        </w:rPr>
        <w:t>kultury na rok 2013 žadatelům uvedeným v příloze č. 30 zápisu (příloha č. 2 tohoto</w:t>
      </w:r>
      <w:r w:rsidR="008B0277">
        <w:rPr>
          <w:rFonts w:eastAsiaTheme="minorHAnsi"/>
          <w:lang w:eastAsia="en-US"/>
        </w:rPr>
        <w:t xml:space="preserve"> </w:t>
      </w:r>
      <w:r w:rsidR="008B0277" w:rsidRPr="00904559">
        <w:rPr>
          <w:rFonts w:eastAsiaTheme="minorHAnsi"/>
          <w:lang w:eastAsia="en-US"/>
        </w:rPr>
        <w:t>materiálu).</w:t>
      </w:r>
    </w:p>
    <w:p w:rsidR="008B0277" w:rsidRDefault="008B0277" w:rsidP="008B0277">
      <w:pPr>
        <w:rPr>
          <w:b/>
        </w:rPr>
      </w:pPr>
      <w:r>
        <w:rPr>
          <w:b/>
        </w:rPr>
        <w:t>Příloha č. 30</w:t>
      </w:r>
    </w:p>
    <w:p w:rsidR="008B0277" w:rsidRPr="00904559" w:rsidRDefault="008B0277" w:rsidP="008B02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B6EA1" w:rsidRDefault="00CB6EA1" w:rsidP="00CB6EA1"/>
    <w:p w:rsidR="00B633D9" w:rsidRDefault="00B633D9" w:rsidP="00CB6EA1">
      <w:r>
        <w:rPr>
          <w:b/>
          <w:bCs/>
          <w:i/>
          <w:iCs/>
          <w:u w:val="single"/>
        </w:rPr>
        <w:lastRenderedPageBreak/>
        <w:t>Rada města doporučila:</w:t>
      </w:r>
    </w:p>
    <w:p w:rsidR="00B633D9" w:rsidRDefault="00B633D9" w:rsidP="00CB6EA1">
      <w:pPr>
        <w:rPr>
          <w:b/>
          <w:bCs/>
        </w:rPr>
      </w:pPr>
    </w:p>
    <w:p w:rsidR="00B633D9" w:rsidRDefault="00B633D9" w:rsidP="00CB6EA1">
      <w:pPr>
        <w:rPr>
          <w:b/>
          <w:bCs/>
        </w:rPr>
      </w:pPr>
    </w:p>
    <w:p w:rsidR="00B633D9" w:rsidRDefault="00B633D9" w:rsidP="00CB6EA1">
      <w:pPr>
        <w:rPr>
          <w:b/>
          <w:bCs/>
        </w:rPr>
      </w:pPr>
    </w:p>
    <w:p w:rsidR="00B132C2" w:rsidRPr="00991B1B" w:rsidRDefault="00CB6EA1" w:rsidP="00B132C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R/59/13/</w:t>
      </w:r>
      <w:r w:rsidR="00B132C2">
        <w:rPr>
          <w:b/>
          <w:bCs/>
        </w:rPr>
        <w:t>5b</w:t>
      </w:r>
      <w:r w:rsidR="00B132C2" w:rsidRPr="00B132C2">
        <w:rPr>
          <w:rFonts w:eastAsia="TimesNewRoman"/>
          <w:lang w:eastAsia="en-US"/>
        </w:rPr>
        <w:t xml:space="preserve"> </w:t>
      </w:r>
      <w:r w:rsidR="00B132C2" w:rsidRPr="00991B1B">
        <w:rPr>
          <w:rFonts w:eastAsia="TimesNewRoman"/>
          <w:lang w:eastAsia="en-US"/>
        </w:rPr>
        <w:t>v souladu s ustanovením § 102 odst. 1 zák</w:t>
      </w:r>
      <w:r w:rsidR="00B132C2">
        <w:rPr>
          <w:rFonts w:eastAsia="TimesNewRoman"/>
          <w:lang w:eastAsia="en-US"/>
        </w:rPr>
        <w:t>ona</w:t>
      </w:r>
      <w:r w:rsidR="00B132C2" w:rsidRPr="00991B1B">
        <w:rPr>
          <w:rFonts w:eastAsia="TimesNewRoman"/>
          <w:lang w:eastAsia="en-US"/>
        </w:rPr>
        <w:t xml:space="preserve"> č. 128/2000 Sb., o obcích</w:t>
      </w:r>
      <w:r w:rsidR="00B132C2">
        <w:rPr>
          <w:rFonts w:eastAsia="TimesNewRoman"/>
          <w:lang w:eastAsia="en-US"/>
        </w:rPr>
        <w:t xml:space="preserve"> </w:t>
      </w:r>
      <w:r w:rsidR="00B132C2" w:rsidRPr="00991B1B">
        <w:rPr>
          <w:rFonts w:eastAsia="TimesNewRoman"/>
          <w:lang w:eastAsia="en-US"/>
        </w:rPr>
        <w:t>(obecní zřízení), ve znění pozdějších předpisů,</w:t>
      </w:r>
      <w:r w:rsidR="00B132C2" w:rsidRPr="00B132C2">
        <w:rPr>
          <w:rFonts w:eastAsia="TimesNewRoman"/>
          <w:lang w:eastAsia="en-US"/>
        </w:rPr>
        <w:t xml:space="preserve"> </w:t>
      </w:r>
      <w:r w:rsidR="00B132C2" w:rsidRPr="00991B1B">
        <w:rPr>
          <w:rFonts w:eastAsia="TimesNewRoman"/>
          <w:lang w:eastAsia="en-US"/>
        </w:rPr>
        <w:t>Zastupitelstvu města Břeclavi revokovat usnesení ze dne 20. 9. 2010,</w:t>
      </w:r>
      <w:r w:rsidR="00B132C2">
        <w:rPr>
          <w:rFonts w:eastAsia="TimesNewRoman"/>
          <w:lang w:eastAsia="en-US"/>
        </w:rPr>
        <w:t xml:space="preserve"> </w:t>
      </w:r>
      <w:r w:rsidR="00B132C2" w:rsidRPr="00991B1B">
        <w:rPr>
          <w:rFonts w:eastAsia="TimesNewRoman"/>
          <w:lang w:eastAsia="en-US"/>
        </w:rPr>
        <w:t>kterým schválilo nabídkovou cenu domu č. p. 449 v k. ú. Břeclav, Lanžhotská 11, ve výši</w:t>
      </w:r>
      <w:r w:rsidR="00B132C2">
        <w:rPr>
          <w:rFonts w:eastAsia="TimesNewRoman"/>
          <w:lang w:eastAsia="en-US"/>
        </w:rPr>
        <w:t xml:space="preserve"> </w:t>
      </w:r>
      <w:r w:rsidR="00B132C2" w:rsidRPr="00991B1B">
        <w:rPr>
          <w:rFonts w:eastAsia="TimesNewRoman"/>
          <w:lang w:eastAsia="en-US"/>
        </w:rPr>
        <w:t>855 217 Kč, s tím, že k ceně bude připočtena i cena za nezastavěnou část pozemku</w:t>
      </w:r>
      <w:r w:rsidR="00B132C2">
        <w:rPr>
          <w:rFonts w:eastAsia="TimesNewRoman"/>
          <w:lang w:eastAsia="en-US"/>
        </w:rPr>
        <w:t xml:space="preserve"> </w:t>
      </w:r>
      <w:r w:rsidR="00B132C2" w:rsidRPr="00991B1B">
        <w:rPr>
          <w:rFonts w:eastAsia="TimesNewRoman"/>
          <w:lang w:eastAsia="en-US"/>
        </w:rPr>
        <w:t>p. č. st. 675 (dvůr) v k. ú. Břeclav ve výši 158 375 Kč a cena za podíl o velikosti ½ na</w:t>
      </w:r>
      <w:r w:rsidR="00B132C2">
        <w:rPr>
          <w:rFonts w:eastAsia="TimesNewRoman"/>
          <w:lang w:eastAsia="en-US"/>
        </w:rPr>
        <w:t xml:space="preserve"> </w:t>
      </w:r>
      <w:r w:rsidR="00B132C2" w:rsidRPr="00991B1B">
        <w:rPr>
          <w:rFonts w:eastAsia="TimesNewRoman"/>
          <w:lang w:eastAsia="en-US"/>
        </w:rPr>
        <w:t>pozemku p. č. 5533 v k. ú. Břeclav ve výši 34 500 Kč.</w:t>
      </w:r>
    </w:p>
    <w:p w:rsidR="00CB6EA1" w:rsidRDefault="00CB6EA1" w:rsidP="00CB6EA1"/>
    <w:p w:rsidR="00CB6EA1" w:rsidRDefault="00CB6EA1" w:rsidP="00CB6EA1"/>
    <w:p w:rsidR="00897422" w:rsidRPr="004B6AC5" w:rsidRDefault="00CB6EA1" w:rsidP="0089742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R/59/13/</w:t>
      </w:r>
      <w:r w:rsidR="00897422">
        <w:rPr>
          <w:b/>
          <w:bCs/>
        </w:rPr>
        <w:t>6</w:t>
      </w:r>
      <w:r w:rsidR="00897422" w:rsidRPr="00897422">
        <w:rPr>
          <w:rFonts w:eastAsia="TimesNewRoman"/>
          <w:lang w:eastAsia="en-US"/>
        </w:rPr>
        <w:t xml:space="preserve"> </w:t>
      </w:r>
      <w:r w:rsidR="00897422" w:rsidRPr="004B6AC5">
        <w:rPr>
          <w:rFonts w:eastAsia="TimesNewRoman"/>
          <w:lang w:eastAsia="en-US"/>
        </w:rPr>
        <w:t>v souladu s ustanovením § 102 odst. 1 zák</w:t>
      </w:r>
      <w:r w:rsidR="00897422">
        <w:rPr>
          <w:rFonts w:eastAsia="TimesNewRoman"/>
          <w:lang w:eastAsia="en-US"/>
        </w:rPr>
        <w:t>ona</w:t>
      </w:r>
      <w:r w:rsidR="00897422" w:rsidRPr="004B6AC5">
        <w:rPr>
          <w:rFonts w:eastAsia="TimesNewRoman"/>
          <w:lang w:eastAsia="en-US"/>
        </w:rPr>
        <w:t xml:space="preserve"> č. 128/2000 Sb., o obcích</w:t>
      </w:r>
      <w:r w:rsidR="00897422">
        <w:rPr>
          <w:rFonts w:eastAsia="TimesNewRoman"/>
          <w:lang w:eastAsia="en-US"/>
        </w:rPr>
        <w:t xml:space="preserve"> </w:t>
      </w:r>
      <w:r w:rsidR="00897422" w:rsidRPr="004B6AC5">
        <w:rPr>
          <w:rFonts w:eastAsia="TimesNewRoman"/>
          <w:lang w:eastAsia="en-US"/>
        </w:rPr>
        <w:t>(obecní zřízení), ve znění pozdějších předpisů,</w:t>
      </w:r>
      <w:r w:rsidR="00897422">
        <w:rPr>
          <w:rFonts w:eastAsia="TimesNewRoman"/>
          <w:lang w:eastAsia="en-US"/>
        </w:rPr>
        <w:t xml:space="preserve"> </w:t>
      </w:r>
      <w:r w:rsidR="00897422" w:rsidRPr="004B6AC5">
        <w:rPr>
          <w:rFonts w:eastAsia="TimesNewRoman"/>
          <w:lang w:eastAsia="en-US"/>
        </w:rPr>
        <w:t>Zastupitelstvu města Břeclavi schválit záměr prodeje části pozemku</w:t>
      </w:r>
      <w:r w:rsidR="00897422">
        <w:rPr>
          <w:rFonts w:eastAsia="TimesNewRoman"/>
          <w:lang w:eastAsia="en-US"/>
        </w:rPr>
        <w:t xml:space="preserve"> </w:t>
      </w:r>
      <w:r w:rsidR="00897422" w:rsidRPr="004B6AC5">
        <w:rPr>
          <w:rFonts w:eastAsia="TimesNewRoman"/>
          <w:lang w:eastAsia="en-US"/>
        </w:rPr>
        <w:t>p. č. 2235/100 v k. ú. Poštorná, o výměře cca 520 m</w:t>
      </w:r>
      <w:r w:rsidR="00897422" w:rsidRPr="004B6AC5">
        <w:rPr>
          <w:rFonts w:eastAsia="TimesNewRoman"/>
          <w:vertAlign w:val="superscript"/>
          <w:lang w:eastAsia="en-US"/>
        </w:rPr>
        <w:t>2</w:t>
      </w:r>
      <w:r w:rsidR="00897422" w:rsidRPr="004B6AC5">
        <w:rPr>
          <w:rFonts w:eastAsia="TimesNewRoman"/>
          <w:lang w:eastAsia="en-US"/>
        </w:rPr>
        <w:t>, za účelem výstavby rodinných domů.</w:t>
      </w:r>
    </w:p>
    <w:p w:rsidR="00CB6EA1" w:rsidRDefault="00CB6EA1" w:rsidP="00CB6EA1"/>
    <w:p w:rsidR="00CB6EA1" w:rsidRDefault="00CB6EA1" w:rsidP="00CB6EA1"/>
    <w:p w:rsidR="00180D56" w:rsidRPr="007916C8" w:rsidRDefault="00CB6EA1" w:rsidP="00180D56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R/59/13/</w:t>
      </w:r>
      <w:r w:rsidR="00180D56">
        <w:rPr>
          <w:b/>
          <w:bCs/>
        </w:rPr>
        <w:t>7</w:t>
      </w:r>
      <w:r w:rsidR="00180D56" w:rsidRPr="00180D56">
        <w:rPr>
          <w:rFonts w:eastAsia="TimesNewRoman"/>
          <w:lang w:eastAsia="en-US"/>
        </w:rPr>
        <w:t xml:space="preserve"> </w:t>
      </w:r>
      <w:r w:rsidR="00180D56" w:rsidRPr="007916C8">
        <w:rPr>
          <w:rFonts w:eastAsia="TimesNewRoman"/>
          <w:lang w:eastAsia="en-US"/>
        </w:rPr>
        <w:t>v souladu s ustanovením § 102 odst. 1 zák</w:t>
      </w:r>
      <w:r w:rsidR="00180D56">
        <w:rPr>
          <w:rFonts w:eastAsia="TimesNewRoman"/>
          <w:lang w:eastAsia="en-US"/>
        </w:rPr>
        <w:t>ona</w:t>
      </w:r>
      <w:r w:rsidR="00180D56" w:rsidRPr="007916C8">
        <w:rPr>
          <w:rFonts w:eastAsia="TimesNewRoman"/>
          <w:lang w:eastAsia="en-US"/>
        </w:rPr>
        <w:t xml:space="preserve"> č. 128/2000 Sb., o obcích</w:t>
      </w:r>
      <w:r w:rsidR="00180D56">
        <w:rPr>
          <w:rFonts w:eastAsia="TimesNewRoman"/>
          <w:lang w:eastAsia="en-US"/>
        </w:rPr>
        <w:t xml:space="preserve"> </w:t>
      </w:r>
      <w:r w:rsidR="00180D56" w:rsidRPr="007916C8">
        <w:rPr>
          <w:rFonts w:eastAsia="TimesNewRoman"/>
          <w:lang w:eastAsia="en-US"/>
        </w:rPr>
        <w:t>(obecní zřízení), ve znění pozdějších předpisů,</w:t>
      </w:r>
      <w:r w:rsidR="00180D56">
        <w:rPr>
          <w:rFonts w:eastAsia="TimesNewRoman"/>
          <w:lang w:eastAsia="en-US"/>
        </w:rPr>
        <w:t xml:space="preserve"> </w:t>
      </w:r>
      <w:r w:rsidR="00180D56" w:rsidRPr="007916C8">
        <w:rPr>
          <w:rFonts w:eastAsia="TimesNewRoman"/>
          <w:lang w:eastAsia="en-US"/>
        </w:rPr>
        <w:t>Zastupitelstvu města Břeclavi schválit záměr prodeje části pozemku</w:t>
      </w:r>
      <w:r w:rsidR="00180D56">
        <w:rPr>
          <w:rFonts w:eastAsia="TimesNewRoman"/>
          <w:lang w:eastAsia="en-US"/>
        </w:rPr>
        <w:t xml:space="preserve"> </w:t>
      </w:r>
      <w:r w:rsidR="00180D56" w:rsidRPr="007916C8">
        <w:rPr>
          <w:rFonts w:eastAsia="TimesNewRoman"/>
          <w:lang w:eastAsia="en-US"/>
        </w:rPr>
        <w:t>p. č. 3652/3 v k. ú. Břeclav, označené v geometrickém plánu č. 5273-28/2012 jako pozemek</w:t>
      </w:r>
      <w:r w:rsidR="00180D56">
        <w:rPr>
          <w:rFonts w:eastAsia="TimesNewRoman"/>
          <w:lang w:eastAsia="en-US"/>
        </w:rPr>
        <w:t xml:space="preserve"> </w:t>
      </w:r>
      <w:r w:rsidR="00180D56" w:rsidRPr="007916C8">
        <w:rPr>
          <w:rFonts w:eastAsia="TimesNewRoman"/>
          <w:lang w:eastAsia="en-US"/>
        </w:rPr>
        <w:t>p. č. st. 6107/2 o výměře 2 m</w:t>
      </w:r>
      <w:r w:rsidR="00180D56" w:rsidRPr="00237FD9">
        <w:rPr>
          <w:rFonts w:eastAsia="TimesNewRoman"/>
          <w:vertAlign w:val="superscript"/>
          <w:lang w:eastAsia="en-US"/>
        </w:rPr>
        <w:t>2</w:t>
      </w:r>
      <w:r w:rsidR="00180D56" w:rsidRPr="007916C8">
        <w:rPr>
          <w:rFonts w:eastAsia="TimesNewRoman"/>
          <w:lang w:eastAsia="en-US"/>
        </w:rPr>
        <w:t>.</w:t>
      </w:r>
    </w:p>
    <w:p w:rsidR="00180D56" w:rsidRDefault="00180D56" w:rsidP="00180D56">
      <w:pPr>
        <w:jc w:val="both"/>
        <w:rPr>
          <w:b/>
        </w:rPr>
      </w:pPr>
    </w:p>
    <w:p w:rsidR="00CB6EA1" w:rsidRDefault="00CB6EA1" w:rsidP="00CB6EA1"/>
    <w:p w:rsidR="001A6CB5" w:rsidRPr="001458AF" w:rsidRDefault="00CB6EA1" w:rsidP="004563BA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A56E4D">
        <w:rPr>
          <w:b/>
          <w:bCs/>
        </w:rPr>
        <w:t>9a</w:t>
      </w:r>
      <w:r w:rsidR="001A6CB5" w:rsidRP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v souladu s ustanovením § 102 odst. 1 zák</w:t>
      </w:r>
      <w:r w:rsidR="001A6CB5">
        <w:rPr>
          <w:rFonts w:eastAsia="TimesNewRoman"/>
          <w:lang w:eastAsia="en-US"/>
        </w:rPr>
        <w:t>ona</w:t>
      </w:r>
      <w:r w:rsidR="001A6CB5" w:rsidRPr="001458AF">
        <w:rPr>
          <w:rFonts w:eastAsia="TimesNewRoman"/>
          <w:lang w:eastAsia="en-US"/>
        </w:rPr>
        <w:t xml:space="preserve"> č. 128/2000 Sb., o obcích</w:t>
      </w:r>
      <w:r w:rsid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(obecní zřízení), ve znění pozdějších předpisů,</w:t>
      </w:r>
      <w:r w:rsidR="001A6CB5" w:rsidRP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Zastupitelstvu města Břeclavi schválit výkup pozemku p. č. 327/7</w:t>
      </w:r>
      <w:r w:rsid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o výměře 37 m</w:t>
      </w:r>
      <w:r w:rsidR="001A6CB5" w:rsidRPr="001458AF">
        <w:rPr>
          <w:rFonts w:eastAsia="TimesNewRoman"/>
          <w:vertAlign w:val="superscript"/>
          <w:lang w:eastAsia="en-US"/>
        </w:rPr>
        <w:t>2</w:t>
      </w:r>
      <w:r w:rsidR="001A6CB5" w:rsidRPr="001458AF">
        <w:rPr>
          <w:rFonts w:eastAsia="TimesNewRoman"/>
          <w:lang w:eastAsia="en-US"/>
        </w:rPr>
        <w:t xml:space="preserve"> v k. ú. Charvátská Nová Ves, od </w:t>
      </w:r>
      <w:r w:rsidR="004D2EF3">
        <w:rPr>
          <w:rFonts w:eastAsia="TimesNewRoman"/>
          <w:lang w:eastAsia="en-US"/>
        </w:rPr>
        <w:t>xxxxxxxxx</w:t>
      </w:r>
      <w:r w:rsidR="001A6CB5" w:rsidRPr="001458AF">
        <w:rPr>
          <w:rFonts w:eastAsia="TimesNewRoman"/>
          <w:lang w:eastAsia="en-US"/>
        </w:rPr>
        <w:t>, za cenu 250 Kč/m</w:t>
      </w:r>
      <w:r w:rsidR="001A6CB5" w:rsidRPr="001458AF">
        <w:rPr>
          <w:rFonts w:eastAsia="TimesNewRoman"/>
          <w:vertAlign w:val="superscript"/>
          <w:lang w:eastAsia="en-US"/>
        </w:rPr>
        <w:t>2</w:t>
      </w:r>
      <w:r w:rsidR="001A6CB5" w:rsidRPr="001458AF">
        <w:rPr>
          <w:rFonts w:eastAsia="TimesNewRoman"/>
          <w:lang w:eastAsia="en-US"/>
        </w:rPr>
        <w:t>.</w:t>
      </w:r>
    </w:p>
    <w:p w:rsidR="00CB6EA1" w:rsidRDefault="00CB6EA1" w:rsidP="004563BA">
      <w:pPr>
        <w:jc w:val="both"/>
        <w:rPr>
          <w:b/>
          <w:bCs/>
        </w:rPr>
      </w:pPr>
    </w:p>
    <w:p w:rsidR="00CB6EA1" w:rsidRDefault="00CB6EA1" w:rsidP="004563BA">
      <w:pPr>
        <w:jc w:val="both"/>
        <w:rPr>
          <w:b/>
          <w:bCs/>
        </w:rPr>
      </w:pPr>
    </w:p>
    <w:p w:rsidR="00CB6EA1" w:rsidRDefault="00CB6EA1" w:rsidP="004563BA">
      <w:pPr>
        <w:jc w:val="both"/>
      </w:pPr>
      <w:r>
        <w:rPr>
          <w:b/>
          <w:bCs/>
        </w:rPr>
        <w:t>R/59/13/</w:t>
      </w:r>
      <w:r w:rsidR="00A56E4D">
        <w:rPr>
          <w:b/>
          <w:bCs/>
        </w:rPr>
        <w:t>9b</w:t>
      </w:r>
      <w:r w:rsidR="001A6CB5" w:rsidRP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v souladu s ustanovením § 102 odst. 1 zák</w:t>
      </w:r>
      <w:r w:rsidR="001A6CB5">
        <w:rPr>
          <w:rFonts w:eastAsia="TimesNewRoman"/>
          <w:lang w:eastAsia="en-US"/>
        </w:rPr>
        <w:t>ona</w:t>
      </w:r>
      <w:r w:rsidR="001A6CB5" w:rsidRPr="001458AF">
        <w:rPr>
          <w:rFonts w:eastAsia="TimesNewRoman"/>
          <w:lang w:eastAsia="en-US"/>
        </w:rPr>
        <w:t xml:space="preserve"> č. 128/2000 Sb., o obcích</w:t>
      </w:r>
      <w:r w:rsid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(obecní zřízení), ve znění pozdějších předpisů,</w:t>
      </w:r>
      <w:r w:rsidR="00755EE8" w:rsidRPr="00755EE8">
        <w:rPr>
          <w:rFonts w:eastAsia="TimesNewRoman"/>
          <w:lang w:eastAsia="en-US"/>
        </w:rPr>
        <w:t xml:space="preserve"> </w:t>
      </w:r>
      <w:r w:rsidR="00755EE8" w:rsidRPr="001458AF">
        <w:rPr>
          <w:rFonts w:eastAsia="TimesNewRoman"/>
          <w:lang w:eastAsia="en-US"/>
        </w:rPr>
        <w:t>Zastupitelstvu města Břeclavi schválit výkup pozemků p. č. 327/10</w:t>
      </w:r>
      <w:r w:rsidR="00755EE8">
        <w:rPr>
          <w:rFonts w:eastAsia="TimesNewRoman"/>
          <w:lang w:eastAsia="en-US"/>
        </w:rPr>
        <w:t xml:space="preserve"> </w:t>
      </w:r>
      <w:r w:rsidR="00755EE8" w:rsidRPr="001458AF">
        <w:rPr>
          <w:rFonts w:eastAsia="TimesNewRoman"/>
          <w:lang w:eastAsia="en-US"/>
        </w:rPr>
        <w:t>o výměře 49 m</w:t>
      </w:r>
      <w:r w:rsidR="00755EE8" w:rsidRPr="001458AF">
        <w:rPr>
          <w:rFonts w:eastAsia="TimesNewRoman"/>
          <w:vertAlign w:val="superscript"/>
          <w:lang w:eastAsia="en-US"/>
        </w:rPr>
        <w:t>2</w:t>
      </w:r>
      <w:r w:rsidR="00755EE8" w:rsidRPr="001458AF">
        <w:rPr>
          <w:rFonts w:eastAsia="TimesNewRoman"/>
          <w:lang w:eastAsia="en-US"/>
        </w:rPr>
        <w:t xml:space="preserve"> a p. č. 184/68 o výměře 26 m</w:t>
      </w:r>
      <w:r w:rsidR="00755EE8" w:rsidRPr="001458AF">
        <w:rPr>
          <w:rFonts w:eastAsia="TimesNewRoman"/>
          <w:vertAlign w:val="superscript"/>
          <w:lang w:eastAsia="en-US"/>
        </w:rPr>
        <w:t>2</w:t>
      </w:r>
      <w:r w:rsidR="00755EE8" w:rsidRPr="001458AF">
        <w:rPr>
          <w:rFonts w:eastAsia="TimesNewRoman"/>
          <w:lang w:eastAsia="en-US"/>
        </w:rPr>
        <w:t xml:space="preserve">, oba v k. ú. Charvátská Nová Ves, od </w:t>
      </w:r>
      <w:r w:rsidR="00782AF0">
        <w:rPr>
          <w:rFonts w:eastAsia="TimesNewRoman"/>
          <w:lang w:eastAsia="en-US"/>
        </w:rPr>
        <w:t>xxxxxxxxx</w:t>
      </w:r>
      <w:r w:rsidR="00755EE8" w:rsidRPr="001458AF">
        <w:rPr>
          <w:rFonts w:eastAsia="TimesNewRoman"/>
          <w:lang w:eastAsia="en-US"/>
        </w:rPr>
        <w:t>, za cenu 250 Kč/m</w:t>
      </w:r>
      <w:r w:rsidR="00755EE8" w:rsidRPr="001458AF">
        <w:rPr>
          <w:rFonts w:eastAsia="TimesNewRoman"/>
          <w:vertAlign w:val="superscript"/>
          <w:lang w:eastAsia="en-US"/>
        </w:rPr>
        <w:t>2</w:t>
      </w:r>
      <w:r w:rsidR="00755EE8" w:rsidRPr="001458AF">
        <w:rPr>
          <w:rFonts w:eastAsia="TimesNewRoman"/>
          <w:lang w:eastAsia="en-US"/>
        </w:rPr>
        <w:t>.</w:t>
      </w:r>
    </w:p>
    <w:p w:rsidR="00CB6EA1" w:rsidRDefault="00CB6EA1" w:rsidP="004563BA">
      <w:pPr>
        <w:jc w:val="both"/>
      </w:pPr>
    </w:p>
    <w:p w:rsidR="00755EE8" w:rsidRDefault="00755EE8" w:rsidP="004563BA">
      <w:pPr>
        <w:jc w:val="both"/>
      </w:pPr>
    </w:p>
    <w:p w:rsidR="0094364A" w:rsidRPr="001458AF" w:rsidRDefault="00CB6EA1" w:rsidP="004563BA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A56E4D">
        <w:rPr>
          <w:b/>
          <w:bCs/>
        </w:rPr>
        <w:t>9c</w:t>
      </w:r>
      <w:r w:rsidR="001A6CB5" w:rsidRP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v souladu s ustanovením § 102 odst. 1 zák</w:t>
      </w:r>
      <w:r w:rsidR="001A6CB5">
        <w:rPr>
          <w:rFonts w:eastAsia="TimesNewRoman"/>
          <w:lang w:eastAsia="en-US"/>
        </w:rPr>
        <w:t>ona</w:t>
      </w:r>
      <w:r w:rsidR="001A6CB5" w:rsidRPr="001458AF">
        <w:rPr>
          <w:rFonts w:eastAsia="TimesNewRoman"/>
          <w:lang w:eastAsia="en-US"/>
        </w:rPr>
        <w:t xml:space="preserve"> č. 128/2000 Sb., o obcích</w:t>
      </w:r>
      <w:r w:rsid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(obecní zřízení), ve znění pozdějších předpisů,</w:t>
      </w:r>
      <w:r w:rsidR="0094364A" w:rsidRPr="0094364A">
        <w:rPr>
          <w:rFonts w:eastAsia="TimesNewRoman"/>
          <w:lang w:eastAsia="en-US"/>
        </w:rPr>
        <w:t xml:space="preserve"> </w:t>
      </w:r>
      <w:r w:rsidR="0094364A" w:rsidRPr="001458AF">
        <w:rPr>
          <w:rFonts w:eastAsia="TimesNewRoman"/>
          <w:lang w:eastAsia="en-US"/>
        </w:rPr>
        <w:t>Zastupitelstvu města Břeclavi schválit výkup pozemku p. č. 327/12</w:t>
      </w:r>
      <w:r w:rsidR="0094364A">
        <w:rPr>
          <w:rFonts w:eastAsia="TimesNewRoman"/>
          <w:lang w:eastAsia="en-US"/>
        </w:rPr>
        <w:t xml:space="preserve"> </w:t>
      </w:r>
      <w:r w:rsidR="0094364A" w:rsidRPr="001458AF">
        <w:rPr>
          <w:rFonts w:eastAsia="TimesNewRoman"/>
          <w:lang w:eastAsia="en-US"/>
        </w:rPr>
        <w:t>o výměře 50 m</w:t>
      </w:r>
      <w:r w:rsidR="0094364A" w:rsidRPr="001458AF">
        <w:rPr>
          <w:rFonts w:eastAsia="TimesNewRoman"/>
          <w:vertAlign w:val="superscript"/>
          <w:lang w:eastAsia="en-US"/>
        </w:rPr>
        <w:t>2</w:t>
      </w:r>
      <w:r w:rsidR="0094364A" w:rsidRPr="001458AF">
        <w:rPr>
          <w:rFonts w:eastAsia="TimesNewRoman"/>
          <w:lang w:eastAsia="en-US"/>
        </w:rPr>
        <w:t xml:space="preserve"> v k. ú. Charvátská Nová Ves, od </w:t>
      </w:r>
      <w:r w:rsidR="00556141">
        <w:rPr>
          <w:rFonts w:eastAsia="TimesNewRoman"/>
          <w:lang w:eastAsia="en-US"/>
        </w:rPr>
        <w:t>xxxxxxxxx</w:t>
      </w:r>
      <w:r w:rsidR="0094364A" w:rsidRPr="001458AF">
        <w:rPr>
          <w:rFonts w:eastAsia="TimesNewRoman"/>
          <w:lang w:eastAsia="en-US"/>
        </w:rPr>
        <w:t>, za cenu 250 Kč/m</w:t>
      </w:r>
      <w:r w:rsidR="0094364A" w:rsidRPr="001458AF">
        <w:rPr>
          <w:rFonts w:eastAsia="TimesNewRoman"/>
          <w:vertAlign w:val="superscript"/>
          <w:lang w:eastAsia="en-US"/>
        </w:rPr>
        <w:t>2</w:t>
      </w:r>
      <w:r w:rsidR="0094364A" w:rsidRPr="001458AF">
        <w:rPr>
          <w:rFonts w:eastAsia="TimesNewRoman"/>
          <w:lang w:eastAsia="en-US"/>
        </w:rPr>
        <w:t>.</w:t>
      </w:r>
    </w:p>
    <w:p w:rsidR="00CB6EA1" w:rsidRDefault="00CB6EA1" w:rsidP="004563BA">
      <w:pPr>
        <w:jc w:val="both"/>
      </w:pPr>
    </w:p>
    <w:p w:rsidR="00CB6EA1" w:rsidRDefault="00CB6EA1" w:rsidP="004563BA">
      <w:pPr>
        <w:jc w:val="both"/>
      </w:pPr>
    </w:p>
    <w:p w:rsidR="00163E23" w:rsidRPr="001458AF" w:rsidRDefault="00CB6EA1" w:rsidP="004563BA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A56E4D">
        <w:rPr>
          <w:b/>
          <w:bCs/>
        </w:rPr>
        <w:t>9d</w:t>
      </w:r>
      <w:r w:rsidR="001A6CB5" w:rsidRP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v souladu s ustanovením § 102 odst. 1 zák</w:t>
      </w:r>
      <w:r w:rsidR="001A6CB5">
        <w:rPr>
          <w:rFonts w:eastAsia="TimesNewRoman"/>
          <w:lang w:eastAsia="en-US"/>
        </w:rPr>
        <w:t>ona</w:t>
      </w:r>
      <w:r w:rsidR="001A6CB5" w:rsidRPr="001458AF">
        <w:rPr>
          <w:rFonts w:eastAsia="TimesNewRoman"/>
          <w:lang w:eastAsia="en-US"/>
        </w:rPr>
        <w:t xml:space="preserve"> č. 128/2000 Sb., o obcích</w:t>
      </w:r>
      <w:r w:rsid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(obecní zřízení), ve znění pozdějších předpisů,</w:t>
      </w:r>
      <w:r w:rsidR="00163E23" w:rsidRPr="00163E23">
        <w:rPr>
          <w:rFonts w:eastAsia="TimesNewRoman"/>
          <w:lang w:eastAsia="en-US"/>
        </w:rPr>
        <w:t xml:space="preserve"> </w:t>
      </w:r>
      <w:r w:rsidR="00163E23" w:rsidRPr="001458AF">
        <w:rPr>
          <w:rFonts w:eastAsia="TimesNewRoman"/>
          <w:lang w:eastAsia="en-US"/>
        </w:rPr>
        <w:t>Zastupitelstvu města Břeclavi schválit výkup pozemků p. č. 327/1</w:t>
      </w:r>
      <w:r w:rsidR="00163E23">
        <w:rPr>
          <w:rFonts w:eastAsia="TimesNewRoman"/>
          <w:lang w:eastAsia="en-US"/>
        </w:rPr>
        <w:t xml:space="preserve"> </w:t>
      </w:r>
      <w:r w:rsidR="00163E23" w:rsidRPr="001458AF">
        <w:rPr>
          <w:rFonts w:eastAsia="TimesNewRoman"/>
          <w:lang w:eastAsia="en-US"/>
        </w:rPr>
        <w:t>o výměře 48 m</w:t>
      </w:r>
      <w:r w:rsidR="00163E23" w:rsidRPr="001458AF">
        <w:rPr>
          <w:rFonts w:eastAsia="TimesNewRoman"/>
          <w:vertAlign w:val="superscript"/>
          <w:lang w:eastAsia="en-US"/>
        </w:rPr>
        <w:t>2</w:t>
      </w:r>
      <w:r w:rsidR="00163E23" w:rsidRPr="001458AF">
        <w:rPr>
          <w:rFonts w:eastAsia="TimesNewRoman"/>
          <w:lang w:eastAsia="en-US"/>
        </w:rPr>
        <w:t>, p. č. 327/2 o výměře 36 m</w:t>
      </w:r>
      <w:r w:rsidR="00163E23" w:rsidRPr="001458AF">
        <w:rPr>
          <w:rFonts w:eastAsia="TimesNewRoman"/>
          <w:vertAlign w:val="superscript"/>
          <w:lang w:eastAsia="en-US"/>
        </w:rPr>
        <w:t>2</w:t>
      </w:r>
      <w:r w:rsidR="00163E23" w:rsidRPr="001458AF">
        <w:rPr>
          <w:rFonts w:eastAsia="TimesNewRoman"/>
          <w:lang w:eastAsia="en-US"/>
        </w:rPr>
        <w:t>, p. č. 184/61 o výměře 34 m</w:t>
      </w:r>
      <w:r w:rsidR="00163E23" w:rsidRPr="001458AF">
        <w:rPr>
          <w:rFonts w:eastAsia="TimesNewRoman"/>
          <w:vertAlign w:val="superscript"/>
          <w:lang w:eastAsia="en-US"/>
        </w:rPr>
        <w:t>2</w:t>
      </w:r>
      <w:r w:rsidR="00163E23" w:rsidRPr="001458AF">
        <w:rPr>
          <w:rFonts w:eastAsia="TimesNewRoman"/>
          <w:lang w:eastAsia="en-US"/>
        </w:rPr>
        <w:t xml:space="preserve"> a p. č. 184/62</w:t>
      </w:r>
      <w:r w:rsidR="00163E23">
        <w:rPr>
          <w:rFonts w:eastAsia="TimesNewRoman"/>
          <w:lang w:eastAsia="en-US"/>
        </w:rPr>
        <w:t xml:space="preserve"> </w:t>
      </w:r>
      <w:r w:rsidR="00163E23" w:rsidRPr="001458AF">
        <w:rPr>
          <w:rFonts w:eastAsia="TimesNewRoman"/>
          <w:lang w:eastAsia="en-US"/>
        </w:rPr>
        <w:t>o výměře 24 m</w:t>
      </w:r>
      <w:r w:rsidR="00163E23" w:rsidRPr="001458AF">
        <w:rPr>
          <w:rFonts w:eastAsia="TimesNewRoman"/>
          <w:vertAlign w:val="superscript"/>
          <w:lang w:eastAsia="en-US"/>
        </w:rPr>
        <w:t>2</w:t>
      </w:r>
      <w:r w:rsidR="00163E23" w:rsidRPr="001458AF">
        <w:rPr>
          <w:rFonts w:eastAsia="TimesNewRoman"/>
          <w:lang w:eastAsia="en-US"/>
        </w:rPr>
        <w:t xml:space="preserve"> v k. ú. Charvátská Nová Ves, od </w:t>
      </w:r>
      <w:r w:rsidR="00EE4EEA">
        <w:rPr>
          <w:rFonts w:eastAsia="TimesNewRoman"/>
          <w:lang w:eastAsia="en-US"/>
        </w:rPr>
        <w:t>xxxxxxxxx</w:t>
      </w:r>
      <w:r w:rsidR="00163E23" w:rsidRPr="001458AF">
        <w:rPr>
          <w:rFonts w:eastAsia="TimesNewRoman"/>
          <w:lang w:eastAsia="en-US"/>
        </w:rPr>
        <w:t>, za cenu 250 Kč/m</w:t>
      </w:r>
      <w:r w:rsidR="00163E23" w:rsidRPr="001458AF">
        <w:rPr>
          <w:rFonts w:eastAsia="TimesNewRoman"/>
          <w:vertAlign w:val="superscript"/>
          <w:lang w:eastAsia="en-US"/>
        </w:rPr>
        <w:t>2</w:t>
      </w:r>
      <w:r w:rsidR="00163E23" w:rsidRPr="001458AF">
        <w:rPr>
          <w:rFonts w:eastAsia="TimesNewRoman"/>
          <w:lang w:eastAsia="en-US"/>
        </w:rPr>
        <w:t>.</w:t>
      </w:r>
    </w:p>
    <w:p w:rsidR="00CB6EA1" w:rsidRDefault="00CB6EA1" w:rsidP="004563BA">
      <w:pPr>
        <w:jc w:val="both"/>
      </w:pPr>
    </w:p>
    <w:p w:rsidR="00CB6EA1" w:rsidRDefault="00CB6EA1" w:rsidP="004563BA">
      <w:pPr>
        <w:jc w:val="both"/>
      </w:pPr>
    </w:p>
    <w:p w:rsidR="00CB6EA1" w:rsidRDefault="00CB6EA1" w:rsidP="004563BA">
      <w:pPr>
        <w:jc w:val="both"/>
      </w:pPr>
      <w:r>
        <w:rPr>
          <w:b/>
          <w:bCs/>
        </w:rPr>
        <w:t>R/59/13/</w:t>
      </w:r>
      <w:r w:rsidR="00A56E4D">
        <w:rPr>
          <w:b/>
          <w:bCs/>
        </w:rPr>
        <w:t>9e</w:t>
      </w:r>
      <w:r w:rsidR="001A6CB5" w:rsidRP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v souladu s ustanovením § 102 odst. 1 zák</w:t>
      </w:r>
      <w:r w:rsidR="001A6CB5">
        <w:rPr>
          <w:rFonts w:eastAsia="TimesNewRoman"/>
          <w:lang w:eastAsia="en-US"/>
        </w:rPr>
        <w:t>ona</w:t>
      </w:r>
      <w:r w:rsidR="001A6CB5" w:rsidRPr="001458AF">
        <w:rPr>
          <w:rFonts w:eastAsia="TimesNewRoman"/>
          <w:lang w:eastAsia="en-US"/>
        </w:rPr>
        <w:t xml:space="preserve"> č. 128/2000 Sb., o obcích</w:t>
      </w:r>
      <w:r w:rsidR="001A6CB5">
        <w:rPr>
          <w:rFonts w:eastAsia="TimesNewRoman"/>
          <w:lang w:eastAsia="en-US"/>
        </w:rPr>
        <w:t xml:space="preserve"> </w:t>
      </w:r>
      <w:r w:rsidR="001A6CB5" w:rsidRPr="001458AF">
        <w:rPr>
          <w:rFonts w:eastAsia="TimesNewRoman"/>
          <w:lang w:eastAsia="en-US"/>
        </w:rPr>
        <w:t>(obecní zřízení), ve znění pozdějších předpisů,</w:t>
      </w:r>
      <w:r w:rsidR="00163E23" w:rsidRPr="00163E23">
        <w:rPr>
          <w:rFonts w:eastAsia="TimesNewRoman"/>
          <w:lang w:eastAsia="en-US"/>
        </w:rPr>
        <w:t xml:space="preserve"> </w:t>
      </w:r>
      <w:r w:rsidR="00163E23" w:rsidRPr="001458AF">
        <w:rPr>
          <w:rFonts w:eastAsia="TimesNewRoman"/>
          <w:lang w:eastAsia="en-US"/>
        </w:rPr>
        <w:t>Zastupitelstvu města Břeclavi schválit výkup pozemků p. č. 327/15</w:t>
      </w:r>
      <w:r w:rsidR="00163E23">
        <w:rPr>
          <w:rFonts w:eastAsia="TimesNewRoman"/>
          <w:lang w:eastAsia="en-US"/>
        </w:rPr>
        <w:t xml:space="preserve"> </w:t>
      </w:r>
      <w:r w:rsidR="00163E23" w:rsidRPr="001458AF">
        <w:rPr>
          <w:rFonts w:eastAsia="TimesNewRoman"/>
          <w:lang w:eastAsia="en-US"/>
        </w:rPr>
        <w:t>o výměře 48 m</w:t>
      </w:r>
      <w:r w:rsidR="00163E23" w:rsidRPr="009E0B9B">
        <w:rPr>
          <w:rFonts w:eastAsia="TimesNewRoman"/>
          <w:vertAlign w:val="superscript"/>
          <w:lang w:eastAsia="en-US"/>
        </w:rPr>
        <w:t>2</w:t>
      </w:r>
      <w:r w:rsidR="00163E23" w:rsidRPr="001458AF">
        <w:rPr>
          <w:rFonts w:eastAsia="TimesNewRoman"/>
          <w:lang w:eastAsia="en-US"/>
        </w:rPr>
        <w:t xml:space="preserve"> a p. č. 184/73 o výměře 26 m</w:t>
      </w:r>
      <w:r w:rsidR="00163E23" w:rsidRPr="009E0B9B">
        <w:rPr>
          <w:rFonts w:eastAsia="TimesNewRoman"/>
          <w:vertAlign w:val="superscript"/>
          <w:lang w:eastAsia="en-US"/>
        </w:rPr>
        <w:t>2</w:t>
      </w:r>
      <w:r w:rsidR="00163E23" w:rsidRPr="001458AF">
        <w:rPr>
          <w:rFonts w:eastAsia="TimesNewRoman"/>
          <w:lang w:eastAsia="en-US"/>
        </w:rPr>
        <w:t xml:space="preserve">, oba v k. ú. Charvátská Nová Ves, od </w:t>
      </w:r>
      <w:r w:rsidR="0058079B">
        <w:rPr>
          <w:rFonts w:eastAsia="TimesNewRoman"/>
          <w:lang w:eastAsia="en-US"/>
        </w:rPr>
        <w:t>xxxxxxxxx</w:t>
      </w:r>
      <w:r w:rsidR="00163E23" w:rsidRPr="001458AF">
        <w:rPr>
          <w:rFonts w:eastAsia="TimesNewRoman"/>
          <w:lang w:eastAsia="en-US"/>
        </w:rPr>
        <w:t>, za cenu 250 Kč/m</w:t>
      </w:r>
      <w:r w:rsidR="00163E23" w:rsidRPr="009E0B9B">
        <w:rPr>
          <w:rFonts w:eastAsia="TimesNewRoman"/>
          <w:vertAlign w:val="superscript"/>
          <w:lang w:eastAsia="en-US"/>
        </w:rPr>
        <w:t>2</w:t>
      </w:r>
      <w:r w:rsidR="00163E23" w:rsidRPr="001458AF">
        <w:rPr>
          <w:rFonts w:eastAsia="TimesNewRoman"/>
          <w:lang w:eastAsia="en-US"/>
        </w:rPr>
        <w:t>.</w:t>
      </w:r>
    </w:p>
    <w:p w:rsidR="00CB6EA1" w:rsidRDefault="00CB6EA1" w:rsidP="004563BA">
      <w:pPr>
        <w:jc w:val="both"/>
      </w:pPr>
      <w:r>
        <w:rPr>
          <w:b/>
          <w:bCs/>
        </w:rPr>
        <w:lastRenderedPageBreak/>
        <w:t>R/59/13/</w:t>
      </w:r>
      <w:r w:rsidR="004563BA">
        <w:rPr>
          <w:b/>
          <w:bCs/>
        </w:rPr>
        <w:t>10</w:t>
      </w:r>
      <w:r w:rsidR="004563BA" w:rsidRP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v souladu s ustanovením § 102 odst. 1 zák</w:t>
      </w:r>
      <w:r w:rsidR="004563BA">
        <w:rPr>
          <w:rFonts w:eastAsia="TimesNewRoman"/>
          <w:lang w:eastAsia="en-US"/>
        </w:rPr>
        <w:t>ona</w:t>
      </w:r>
      <w:r w:rsidR="004563BA" w:rsidRPr="00817D16">
        <w:rPr>
          <w:rFonts w:eastAsia="TimesNewRoman"/>
          <w:lang w:eastAsia="en-US"/>
        </w:rPr>
        <w:t xml:space="preserve"> č. 128/2000 Sb., o obcích</w:t>
      </w:r>
      <w:r w:rsid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(obecní zřízení), ve znění pozdějších předpisů,</w:t>
      </w:r>
      <w:r w:rsid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Zastupitelstvu města Břeclavi schválit záměr směny budovy č. p. 1040 na</w:t>
      </w:r>
      <w:r w:rsid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pozemku p. č. st. 1206/1 a pozemků p. č. st. 1206/1 o výměře 184 m</w:t>
      </w:r>
      <w:r w:rsidR="004563BA" w:rsidRPr="00817D16">
        <w:rPr>
          <w:rFonts w:eastAsia="TimesNewRoman"/>
          <w:vertAlign w:val="superscript"/>
          <w:lang w:eastAsia="en-US"/>
        </w:rPr>
        <w:t>2</w:t>
      </w:r>
      <w:r w:rsidR="004563BA" w:rsidRPr="00817D16">
        <w:rPr>
          <w:rFonts w:eastAsia="TimesNewRoman"/>
          <w:lang w:eastAsia="en-US"/>
        </w:rPr>
        <w:t xml:space="preserve">, </w:t>
      </w:r>
      <w:r w:rsidR="00C723CE">
        <w:rPr>
          <w:rFonts w:eastAsia="TimesNewRoman"/>
          <w:lang w:eastAsia="en-US"/>
        </w:rPr>
        <w:t xml:space="preserve">   </w:t>
      </w:r>
      <w:r w:rsidR="004563BA" w:rsidRPr="00817D16">
        <w:rPr>
          <w:rFonts w:eastAsia="TimesNewRoman"/>
          <w:lang w:eastAsia="en-US"/>
        </w:rPr>
        <w:t>p. č. st. 1206/3</w:t>
      </w:r>
      <w:r w:rsid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o výměře 1 383 m</w:t>
      </w:r>
      <w:r w:rsidR="004563BA" w:rsidRPr="00817D16">
        <w:rPr>
          <w:rFonts w:eastAsia="TimesNewRoman"/>
          <w:vertAlign w:val="superscript"/>
          <w:lang w:eastAsia="en-US"/>
        </w:rPr>
        <w:t>2</w:t>
      </w:r>
      <w:r w:rsidR="004563BA" w:rsidRPr="00817D16">
        <w:rPr>
          <w:rFonts w:eastAsia="TimesNewRoman"/>
          <w:lang w:eastAsia="en-US"/>
        </w:rPr>
        <w:t>, p. č. st. 1206/4 o výměře 356 m</w:t>
      </w:r>
      <w:r w:rsidR="004563BA" w:rsidRPr="00817D16">
        <w:rPr>
          <w:rFonts w:eastAsia="TimesNewRoman"/>
          <w:vertAlign w:val="superscript"/>
          <w:lang w:eastAsia="en-US"/>
        </w:rPr>
        <w:t>2</w:t>
      </w:r>
      <w:r w:rsidR="004563BA" w:rsidRPr="00817D16">
        <w:rPr>
          <w:rFonts w:eastAsia="TimesNewRoman"/>
          <w:lang w:eastAsia="en-US"/>
        </w:rPr>
        <w:t>, p. č. st. 1206/5 o výměře 1 m</w:t>
      </w:r>
      <w:r w:rsidR="004563BA" w:rsidRPr="00817D16">
        <w:rPr>
          <w:rFonts w:eastAsia="TimesNewRoman"/>
          <w:vertAlign w:val="superscript"/>
          <w:lang w:eastAsia="en-US"/>
        </w:rPr>
        <w:t>2</w:t>
      </w:r>
      <w:r w:rsidR="004563BA" w:rsidRPr="00817D16">
        <w:rPr>
          <w:rFonts w:eastAsia="TimesNewRoman"/>
          <w:lang w:eastAsia="en-US"/>
        </w:rPr>
        <w:t>,</w:t>
      </w:r>
      <w:r w:rsid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p. č. st. 1206/6 o výměře 110 m</w:t>
      </w:r>
      <w:r w:rsidR="004563BA" w:rsidRPr="002F6CAC">
        <w:rPr>
          <w:rFonts w:eastAsia="TimesNewRoman"/>
          <w:vertAlign w:val="superscript"/>
          <w:lang w:eastAsia="en-US"/>
        </w:rPr>
        <w:t>2</w:t>
      </w:r>
      <w:r w:rsidR="004563BA" w:rsidRPr="00817D16">
        <w:rPr>
          <w:rFonts w:eastAsia="TimesNewRoman"/>
          <w:lang w:eastAsia="en-US"/>
        </w:rPr>
        <w:t>, p. č. st. 1955 o výměře 847 m</w:t>
      </w:r>
      <w:r w:rsidR="004563BA" w:rsidRPr="002F6CAC">
        <w:rPr>
          <w:rFonts w:eastAsia="TimesNewRoman"/>
          <w:vertAlign w:val="superscript"/>
          <w:lang w:eastAsia="en-US"/>
        </w:rPr>
        <w:t>2</w:t>
      </w:r>
      <w:r w:rsidR="004563BA" w:rsidRPr="00817D16">
        <w:rPr>
          <w:rFonts w:eastAsia="TimesNewRoman"/>
          <w:lang w:eastAsia="en-US"/>
        </w:rPr>
        <w:t>, p. č. st. 5228 o výměře</w:t>
      </w:r>
      <w:r w:rsid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17 m</w:t>
      </w:r>
      <w:r w:rsidR="004563BA" w:rsidRPr="00817D16">
        <w:rPr>
          <w:rFonts w:eastAsia="TimesNewRoman"/>
          <w:vertAlign w:val="superscript"/>
          <w:lang w:eastAsia="en-US"/>
        </w:rPr>
        <w:t>2</w:t>
      </w:r>
      <w:r w:rsidR="004563BA" w:rsidRPr="00817D16">
        <w:rPr>
          <w:rFonts w:eastAsia="TimesNewRoman"/>
          <w:lang w:eastAsia="en-US"/>
        </w:rPr>
        <w:t xml:space="preserve"> a p. č. 5341 o výměře 77 m</w:t>
      </w:r>
      <w:r w:rsidR="004563BA" w:rsidRPr="00817D16">
        <w:rPr>
          <w:rFonts w:eastAsia="TimesNewRoman"/>
          <w:vertAlign w:val="superscript"/>
          <w:lang w:eastAsia="en-US"/>
        </w:rPr>
        <w:t>2</w:t>
      </w:r>
      <w:r w:rsidR="004563BA" w:rsidRPr="00817D16">
        <w:rPr>
          <w:rFonts w:eastAsia="TimesNewRoman"/>
          <w:lang w:eastAsia="en-US"/>
        </w:rPr>
        <w:t>, vše v k. ú. Břeclav, ve vlastnictví města Břeclav,</w:t>
      </w:r>
      <w:r w:rsid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za budovu č. p. 3047 na pozemku p. č. st. 4180 a pozemků p. č. st. 4180 o výměře 396 m</w:t>
      </w:r>
      <w:r w:rsidR="004563BA" w:rsidRPr="00817D16">
        <w:rPr>
          <w:rFonts w:eastAsia="TimesNewRoman"/>
          <w:vertAlign w:val="superscript"/>
          <w:lang w:eastAsia="en-US"/>
        </w:rPr>
        <w:t>2</w:t>
      </w:r>
      <w:r w:rsidR="004563BA">
        <w:rPr>
          <w:rFonts w:eastAsia="TimesNewRoman"/>
          <w:vertAlign w:val="superscript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 xml:space="preserve">a </w:t>
      </w:r>
      <w:r w:rsidR="00C723CE">
        <w:rPr>
          <w:rFonts w:eastAsia="TimesNewRoman"/>
          <w:lang w:eastAsia="en-US"/>
        </w:rPr>
        <w:t xml:space="preserve">   </w:t>
      </w:r>
      <w:r w:rsidR="000A7890">
        <w:rPr>
          <w:rFonts w:eastAsia="TimesNewRoman"/>
          <w:lang w:eastAsia="en-US"/>
        </w:rPr>
        <w:t xml:space="preserve">    </w:t>
      </w:r>
      <w:r w:rsidR="004563BA" w:rsidRPr="00817D16">
        <w:rPr>
          <w:rFonts w:eastAsia="TimesNewRoman"/>
          <w:lang w:eastAsia="en-US"/>
        </w:rPr>
        <w:t>p. č. 45/3 o výměře 2163 m</w:t>
      </w:r>
      <w:r w:rsidR="004563BA" w:rsidRPr="002F6CAC">
        <w:rPr>
          <w:rFonts w:eastAsia="TimesNewRoman"/>
          <w:vertAlign w:val="superscript"/>
          <w:lang w:eastAsia="en-US"/>
        </w:rPr>
        <w:t>2</w:t>
      </w:r>
      <w:r w:rsidR="004563BA" w:rsidRPr="00817D16">
        <w:rPr>
          <w:rFonts w:eastAsia="TimesNewRoman"/>
          <w:lang w:eastAsia="en-US"/>
        </w:rPr>
        <w:t xml:space="preserve">, vše v k. ú. Břeclav, ve vlastnictví České republiky </w:t>
      </w:r>
      <w:r w:rsidR="004563BA">
        <w:rPr>
          <w:rFonts w:eastAsia="TimesNewRoman"/>
          <w:lang w:eastAsia="en-US"/>
        </w:rPr>
        <w:t>–</w:t>
      </w:r>
      <w:r w:rsidR="004563BA" w:rsidRPr="00817D16">
        <w:rPr>
          <w:rFonts w:eastAsia="TimesNewRoman"/>
          <w:lang w:eastAsia="en-US"/>
        </w:rPr>
        <w:t xml:space="preserve"> Hasičský</w:t>
      </w:r>
      <w:r w:rsid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záchranný sbor Jihomoravského kraje, IČ: 708 84 099, se sídlem Brno – Zábrdovice,</w:t>
      </w:r>
      <w:r w:rsidR="004563BA">
        <w:rPr>
          <w:rFonts w:eastAsia="TimesNewRoman"/>
          <w:lang w:eastAsia="en-US"/>
        </w:rPr>
        <w:t xml:space="preserve"> </w:t>
      </w:r>
      <w:r w:rsidR="004563BA" w:rsidRPr="00817D16">
        <w:rPr>
          <w:rFonts w:eastAsia="TimesNewRoman"/>
          <w:lang w:eastAsia="en-US"/>
        </w:rPr>
        <w:t>Zubatého 685/1, s finančním dorovnáním.</w:t>
      </w:r>
    </w:p>
    <w:p w:rsidR="00CB6EA1" w:rsidRDefault="00CB6EA1" w:rsidP="00CB6EA1"/>
    <w:p w:rsidR="00C723CE" w:rsidRDefault="00C723CE" w:rsidP="00CB6EA1"/>
    <w:p w:rsidR="001635CF" w:rsidRPr="001635CF" w:rsidRDefault="00CB6EA1" w:rsidP="001635C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CF1C8C">
        <w:rPr>
          <w:b/>
          <w:bCs/>
        </w:rPr>
        <w:t>17b</w:t>
      </w:r>
      <w:r w:rsidR="001635CF" w:rsidRPr="001635CF">
        <w:rPr>
          <w:rFonts w:eastAsia="TimesNewRoman"/>
          <w:lang w:eastAsia="en-US"/>
        </w:rPr>
        <w:t xml:space="preserve"> </w:t>
      </w:r>
      <w:r w:rsidR="001635CF" w:rsidRPr="00D122A3">
        <w:rPr>
          <w:rFonts w:eastAsia="TimesNewRoman"/>
          <w:lang w:eastAsia="en-US"/>
        </w:rPr>
        <w:t>v souladu s ustanovením § 102 odst. 1 zákona č. 128/2000 Sb., o obcích</w:t>
      </w:r>
      <w:r w:rsidR="001635CF">
        <w:rPr>
          <w:rFonts w:eastAsia="TimesNewRoman"/>
          <w:lang w:eastAsia="en-US"/>
        </w:rPr>
        <w:t xml:space="preserve"> </w:t>
      </w:r>
      <w:r w:rsidR="001635CF" w:rsidRPr="00D122A3">
        <w:rPr>
          <w:rFonts w:eastAsia="TimesNewRoman"/>
          <w:lang w:eastAsia="en-US"/>
        </w:rPr>
        <w:t>(obecní zřízení), ve znění pozdějších předpisů,</w:t>
      </w:r>
      <w:r w:rsidR="001635CF">
        <w:rPr>
          <w:rFonts w:eastAsia="TimesNewRoman"/>
          <w:lang w:eastAsia="en-US"/>
        </w:rPr>
        <w:t xml:space="preserve"> </w:t>
      </w:r>
      <w:r w:rsidR="001635CF" w:rsidRPr="00D122A3">
        <w:rPr>
          <w:rFonts w:eastAsia="TimesNewRoman"/>
          <w:lang w:eastAsia="en-US"/>
        </w:rPr>
        <w:t>Zastupitelstvu města Břeclavi schválit zařazení akce „Bezpečný</w:t>
      </w:r>
      <w:r w:rsidR="001635CF">
        <w:rPr>
          <w:rFonts w:eastAsia="TimesNewRoman"/>
          <w:lang w:eastAsia="en-US"/>
        </w:rPr>
        <w:t xml:space="preserve"> </w:t>
      </w:r>
      <w:r w:rsidR="001635CF" w:rsidRPr="00D122A3">
        <w:rPr>
          <w:rFonts w:eastAsia="TimesNewRoman"/>
          <w:lang w:eastAsia="en-US"/>
        </w:rPr>
        <w:t>přechod“ do investičních akcí města pro rok 2013.</w:t>
      </w:r>
    </w:p>
    <w:p w:rsidR="00FA72E4" w:rsidRDefault="00FA72E4" w:rsidP="009461F5">
      <w:pPr>
        <w:autoSpaceDE w:val="0"/>
        <w:autoSpaceDN w:val="0"/>
        <w:adjustRightInd w:val="0"/>
        <w:jc w:val="both"/>
        <w:rPr>
          <w:b/>
          <w:bCs/>
        </w:rPr>
      </w:pPr>
    </w:p>
    <w:p w:rsidR="00FA72E4" w:rsidRDefault="00FA72E4" w:rsidP="009461F5">
      <w:pPr>
        <w:autoSpaceDE w:val="0"/>
        <w:autoSpaceDN w:val="0"/>
        <w:adjustRightInd w:val="0"/>
        <w:jc w:val="both"/>
        <w:rPr>
          <w:b/>
          <w:bCs/>
        </w:rPr>
      </w:pPr>
    </w:p>
    <w:p w:rsidR="009461F5" w:rsidRPr="006A5C85" w:rsidRDefault="003C42D6" w:rsidP="009461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EA5AE7">
        <w:rPr>
          <w:b/>
          <w:bCs/>
        </w:rPr>
        <w:t>3</w:t>
      </w:r>
      <w:r w:rsidR="00565AD1">
        <w:rPr>
          <w:b/>
          <w:bCs/>
        </w:rPr>
        <w:t>4c</w:t>
      </w:r>
      <w:r w:rsidR="009461F5" w:rsidRPr="009461F5">
        <w:rPr>
          <w:rFonts w:eastAsiaTheme="minorHAnsi"/>
          <w:lang w:eastAsia="en-US"/>
        </w:rPr>
        <w:t xml:space="preserve"> </w:t>
      </w:r>
      <w:r w:rsidR="009461F5" w:rsidRPr="006A5C85">
        <w:rPr>
          <w:rFonts w:eastAsiaTheme="minorHAnsi"/>
          <w:lang w:eastAsia="en-US"/>
        </w:rPr>
        <w:t>v souladu s ustanovením § 102 odst. 1 zákona č. 128/2000 Sb., o obcích</w:t>
      </w:r>
      <w:r w:rsidR="00E559D7">
        <w:rPr>
          <w:rFonts w:eastAsiaTheme="minorHAnsi"/>
          <w:lang w:eastAsia="en-US"/>
        </w:rPr>
        <w:t xml:space="preserve"> </w:t>
      </w:r>
      <w:r w:rsidR="009461F5" w:rsidRPr="006A5C85">
        <w:rPr>
          <w:rFonts w:eastAsiaTheme="minorHAnsi"/>
          <w:lang w:eastAsia="en-US"/>
        </w:rPr>
        <w:t>(obecní zřízení), ve znění pozdějších předpisů</w:t>
      </w:r>
      <w:r w:rsidR="009461F5">
        <w:rPr>
          <w:rFonts w:eastAsiaTheme="minorHAnsi"/>
          <w:lang w:eastAsia="en-US"/>
        </w:rPr>
        <w:t xml:space="preserve">, </w:t>
      </w:r>
      <w:r w:rsidR="009461F5" w:rsidRPr="006A5C85">
        <w:rPr>
          <w:rFonts w:eastAsiaTheme="minorHAnsi"/>
          <w:lang w:eastAsia="en-US"/>
        </w:rPr>
        <w:t>Zastupitelstvu města Břeclavi schválit poskytnutí veřejné finanční</w:t>
      </w:r>
      <w:r w:rsidR="009461F5">
        <w:rPr>
          <w:rFonts w:eastAsiaTheme="minorHAnsi"/>
          <w:lang w:eastAsia="en-US"/>
        </w:rPr>
        <w:t xml:space="preserve"> </w:t>
      </w:r>
      <w:r w:rsidR="009461F5" w:rsidRPr="006A5C85">
        <w:rPr>
          <w:rFonts w:eastAsiaTheme="minorHAnsi"/>
          <w:lang w:eastAsia="en-US"/>
        </w:rPr>
        <w:t>podpory/dotace z rozpočtu města v oblasti sportu na rok 2013 a uzavření smlouvy o</w:t>
      </w:r>
      <w:r w:rsidR="009461F5">
        <w:rPr>
          <w:rFonts w:eastAsiaTheme="minorHAnsi"/>
          <w:lang w:eastAsia="en-US"/>
        </w:rPr>
        <w:t xml:space="preserve"> </w:t>
      </w:r>
      <w:r w:rsidR="009461F5" w:rsidRPr="006A5C85">
        <w:rPr>
          <w:rFonts w:eastAsiaTheme="minorHAnsi"/>
          <w:lang w:eastAsia="en-US"/>
        </w:rPr>
        <w:t>poskytnutí a způsobu použití veřejné finanční podpory/dotace s žadateli, uvedenými v</w:t>
      </w:r>
      <w:r w:rsidR="009461F5">
        <w:rPr>
          <w:rFonts w:eastAsiaTheme="minorHAnsi"/>
          <w:lang w:eastAsia="en-US"/>
        </w:rPr>
        <w:t> </w:t>
      </w:r>
      <w:r w:rsidR="009461F5" w:rsidRPr="006A5C85">
        <w:rPr>
          <w:rFonts w:eastAsiaTheme="minorHAnsi"/>
          <w:lang w:eastAsia="en-US"/>
        </w:rPr>
        <w:t>příloze</w:t>
      </w:r>
      <w:r w:rsidR="009461F5">
        <w:rPr>
          <w:rFonts w:eastAsiaTheme="minorHAnsi"/>
          <w:lang w:eastAsia="en-US"/>
        </w:rPr>
        <w:t xml:space="preserve"> </w:t>
      </w:r>
      <w:r w:rsidR="009461F5" w:rsidRPr="006A5C85">
        <w:rPr>
          <w:rFonts w:eastAsiaTheme="minorHAnsi"/>
          <w:lang w:eastAsia="en-US"/>
        </w:rPr>
        <w:t>č. 27 zápisu (příloha č</w:t>
      </w:r>
      <w:r w:rsidR="009461F5">
        <w:rPr>
          <w:rFonts w:eastAsiaTheme="minorHAnsi"/>
          <w:lang w:eastAsia="en-US"/>
        </w:rPr>
        <w:t>. 3 tohoto materiálu).</w:t>
      </w:r>
    </w:p>
    <w:p w:rsidR="003C42D6" w:rsidRDefault="009461F5" w:rsidP="003C42D6">
      <w:pPr>
        <w:rPr>
          <w:b/>
        </w:rPr>
      </w:pPr>
      <w:r>
        <w:rPr>
          <w:b/>
        </w:rPr>
        <w:t>Příloha č. 27</w:t>
      </w:r>
    </w:p>
    <w:p w:rsidR="009461F5" w:rsidRPr="009461F5" w:rsidRDefault="009461F5" w:rsidP="003C42D6">
      <w:pPr>
        <w:rPr>
          <w:b/>
        </w:rPr>
      </w:pPr>
    </w:p>
    <w:p w:rsidR="003C42D6" w:rsidRDefault="003C42D6" w:rsidP="003C42D6"/>
    <w:p w:rsidR="00997BC8" w:rsidRPr="00904559" w:rsidRDefault="003C42D6" w:rsidP="00997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1847E8">
        <w:rPr>
          <w:b/>
          <w:bCs/>
        </w:rPr>
        <w:t>35c</w:t>
      </w:r>
      <w:r w:rsidR="00997BC8" w:rsidRPr="00997BC8">
        <w:rPr>
          <w:rFonts w:eastAsiaTheme="minorHAnsi"/>
          <w:lang w:eastAsia="en-US"/>
        </w:rPr>
        <w:t xml:space="preserve"> </w:t>
      </w:r>
      <w:r w:rsidR="00997BC8" w:rsidRPr="00904559">
        <w:rPr>
          <w:rFonts w:eastAsiaTheme="minorHAnsi"/>
          <w:lang w:eastAsia="en-US"/>
        </w:rPr>
        <w:t>v souladu s ustanovením § 102 odst. 1 zákona č. 128/2000 Sb., o obcích</w:t>
      </w:r>
      <w:r w:rsidR="00997BC8">
        <w:rPr>
          <w:rFonts w:eastAsiaTheme="minorHAnsi"/>
          <w:lang w:eastAsia="en-US"/>
        </w:rPr>
        <w:t xml:space="preserve"> </w:t>
      </w:r>
      <w:r w:rsidR="00997BC8" w:rsidRPr="00904559">
        <w:rPr>
          <w:rFonts w:eastAsiaTheme="minorHAnsi"/>
          <w:lang w:eastAsia="en-US"/>
        </w:rPr>
        <w:t>(obecní zřízení), ve znění pozdějších předpisů,</w:t>
      </w:r>
      <w:r w:rsidR="00997BC8">
        <w:rPr>
          <w:rFonts w:eastAsiaTheme="minorHAnsi"/>
          <w:lang w:eastAsia="en-US"/>
        </w:rPr>
        <w:t xml:space="preserve"> </w:t>
      </w:r>
      <w:r w:rsidR="00997BC8" w:rsidRPr="00904559">
        <w:rPr>
          <w:rFonts w:eastAsiaTheme="minorHAnsi"/>
          <w:lang w:eastAsia="en-US"/>
        </w:rPr>
        <w:t>Zastupitelstvu města Břeclavi schválit poskytnutí veřejné finanční</w:t>
      </w:r>
      <w:r w:rsidR="00997BC8">
        <w:rPr>
          <w:rFonts w:eastAsiaTheme="minorHAnsi"/>
          <w:lang w:eastAsia="en-US"/>
        </w:rPr>
        <w:t xml:space="preserve"> </w:t>
      </w:r>
      <w:r w:rsidR="00997BC8" w:rsidRPr="00904559">
        <w:rPr>
          <w:rFonts w:eastAsiaTheme="minorHAnsi"/>
          <w:lang w:eastAsia="en-US"/>
        </w:rPr>
        <w:t>podpory/dotace z rozpočtu města v oblasti kultury na rok 2013 a uzavření smlouvy o</w:t>
      </w:r>
      <w:r w:rsidR="00997BC8">
        <w:rPr>
          <w:rFonts w:eastAsiaTheme="minorHAnsi"/>
          <w:lang w:eastAsia="en-US"/>
        </w:rPr>
        <w:t xml:space="preserve"> </w:t>
      </w:r>
      <w:r w:rsidR="00997BC8" w:rsidRPr="00904559">
        <w:rPr>
          <w:rFonts w:eastAsiaTheme="minorHAnsi"/>
          <w:lang w:eastAsia="en-US"/>
        </w:rPr>
        <w:t>poskytnutí a způsobu použití veřejné finanční podpory/dotace s žadateli, uvedenými v</w:t>
      </w:r>
      <w:r w:rsidR="00997BC8">
        <w:rPr>
          <w:rFonts w:eastAsiaTheme="minorHAnsi"/>
          <w:lang w:eastAsia="en-US"/>
        </w:rPr>
        <w:t> </w:t>
      </w:r>
      <w:r w:rsidR="00997BC8" w:rsidRPr="00904559">
        <w:rPr>
          <w:rFonts w:eastAsiaTheme="minorHAnsi"/>
          <w:lang w:eastAsia="en-US"/>
        </w:rPr>
        <w:t>příloze</w:t>
      </w:r>
      <w:r w:rsidR="00997BC8">
        <w:rPr>
          <w:rFonts w:eastAsiaTheme="minorHAnsi"/>
          <w:lang w:eastAsia="en-US"/>
        </w:rPr>
        <w:t xml:space="preserve"> </w:t>
      </w:r>
      <w:r w:rsidR="00997BC8" w:rsidRPr="00904559">
        <w:rPr>
          <w:rFonts w:eastAsiaTheme="minorHAnsi"/>
          <w:lang w:eastAsia="en-US"/>
        </w:rPr>
        <w:t>č. 31 zápisu (příloha č. 3 tohoto materiálu)</w:t>
      </w:r>
      <w:r w:rsidR="00997BC8">
        <w:rPr>
          <w:rFonts w:eastAsiaTheme="minorHAnsi"/>
          <w:lang w:eastAsia="en-US"/>
        </w:rPr>
        <w:t>.</w:t>
      </w:r>
    </w:p>
    <w:p w:rsidR="00997BC8" w:rsidRDefault="00997BC8" w:rsidP="00997BC8">
      <w:pPr>
        <w:rPr>
          <w:b/>
        </w:rPr>
      </w:pPr>
      <w:r>
        <w:rPr>
          <w:b/>
        </w:rPr>
        <w:t>Příloha č. 31</w:t>
      </w:r>
    </w:p>
    <w:p w:rsidR="003C42D6" w:rsidRDefault="003C42D6" w:rsidP="003C42D6"/>
    <w:p w:rsidR="007A3C46" w:rsidRDefault="007A3C46" w:rsidP="003C42D6"/>
    <w:p w:rsidR="00974A55" w:rsidRDefault="00974A55" w:rsidP="003C42D6"/>
    <w:p w:rsidR="00974A55" w:rsidRDefault="00974A55" w:rsidP="003C42D6">
      <w:r>
        <w:rPr>
          <w:b/>
          <w:bCs/>
          <w:i/>
          <w:iCs/>
          <w:u w:val="single"/>
        </w:rPr>
        <w:t>Rada města nedoporučila:</w:t>
      </w:r>
    </w:p>
    <w:p w:rsidR="00974A55" w:rsidRDefault="00974A55" w:rsidP="003C42D6">
      <w:pPr>
        <w:rPr>
          <w:b/>
          <w:bCs/>
        </w:rPr>
      </w:pPr>
    </w:p>
    <w:p w:rsidR="00974A55" w:rsidRDefault="00974A55" w:rsidP="003C42D6">
      <w:pPr>
        <w:rPr>
          <w:b/>
          <w:bCs/>
        </w:rPr>
      </w:pPr>
    </w:p>
    <w:p w:rsidR="00451BB8" w:rsidRDefault="00451BB8" w:rsidP="003C42D6">
      <w:pPr>
        <w:rPr>
          <w:b/>
          <w:bCs/>
        </w:rPr>
      </w:pPr>
    </w:p>
    <w:p w:rsidR="005F10F9" w:rsidRPr="00991B1B" w:rsidRDefault="00451BB8" w:rsidP="005F10F9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R/59/13/5</w:t>
      </w:r>
      <w:r w:rsidR="00392B83">
        <w:rPr>
          <w:b/>
          <w:bCs/>
        </w:rPr>
        <w:t>a</w:t>
      </w:r>
      <w:r w:rsidR="005F10F9" w:rsidRPr="005F10F9">
        <w:rPr>
          <w:rFonts w:eastAsia="TimesNewRoman"/>
          <w:lang w:eastAsia="en-US"/>
        </w:rPr>
        <w:t xml:space="preserve"> </w:t>
      </w:r>
      <w:r w:rsidR="005F10F9" w:rsidRPr="00991B1B">
        <w:rPr>
          <w:rFonts w:eastAsia="TimesNewRoman"/>
          <w:lang w:eastAsia="en-US"/>
        </w:rPr>
        <w:t>v souladu s ustanovením § 102 odst. 1 zák</w:t>
      </w:r>
      <w:r w:rsidR="005F10F9">
        <w:rPr>
          <w:rFonts w:eastAsia="TimesNewRoman"/>
          <w:lang w:eastAsia="en-US"/>
        </w:rPr>
        <w:t>ona</w:t>
      </w:r>
      <w:r w:rsidR="005F10F9" w:rsidRPr="00991B1B">
        <w:rPr>
          <w:rFonts w:eastAsia="TimesNewRoman"/>
          <w:lang w:eastAsia="en-US"/>
        </w:rPr>
        <w:t xml:space="preserve"> č. 128/2000 Sb., o obcích</w:t>
      </w:r>
      <w:r w:rsidR="005F10F9">
        <w:rPr>
          <w:rFonts w:eastAsia="TimesNewRoman"/>
          <w:lang w:eastAsia="en-US"/>
        </w:rPr>
        <w:t xml:space="preserve"> </w:t>
      </w:r>
      <w:r w:rsidR="005F10F9" w:rsidRPr="00991B1B">
        <w:rPr>
          <w:rFonts w:eastAsia="TimesNewRoman"/>
          <w:lang w:eastAsia="en-US"/>
        </w:rPr>
        <w:t>(obecní zřízení), ve znění pozdějších předpisů,</w:t>
      </w:r>
      <w:r w:rsidR="005F10F9" w:rsidRPr="00991B1B">
        <w:rPr>
          <w:rFonts w:eastAsia="TimesNewRoman"/>
          <w:b/>
          <w:bCs/>
          <w:lang w:eastAsia="en-US"/>
        </w:rPr>
        <w:t xml:space="preserve"> </w:t>
      </w:r>
      <w:r w:rsidR="005F10F9" w:rsidRPr="00991B1B">
        <w:rPr>
          <w:rFonts w:eastAsia="TimesNewRoman"/>
          <w:lang w:eastAsia="en-US"/>
        </w:rPr>
        <w:t>Zastupitelstvu města Břeclavi schválit prodej domu</w:t>
      </w:r>
      <w:r w:rsidR="002F45AE">
        <w:rPr>
          <w:rFonts w:eastAsia="TimesNewRoman"/>
          <w:lang w:eastAsia="en-US"/>
        </w:rPr>
        <w:t xml:space="preserve">   </w:t>
      </w:r>
      <w:r w:rsidR="005F10F9" w:rsidRPr="00991B1B">
        <w:rPr>
          <w:rFonts w:eastAsia="TimesNewRoman"/>
          <w:lang w:eastAsia="en-US"/>
        </w:rPr>
        <w:t xml:space="preserve"> č. p. 449 na</w:t>
      </w:r>
      <w:r w:rsidR="005F10F9">
        <w:rPr>
          <w:rFonts w:eastAsia="TimesNewRoman"/>
          <w:lang w:eastAsia="en-US"/>
        </w:rPr>
        <w:t xml:space="preserve"> </w:t>
      </w:r>
      <w:r w:rsidR="005F10F9" w:rsidRPr="00991B1B">
        <w:rPr>
          <w:rFonts w:eastAsia="TimesNewRoman"/>
          <w:lang w:eastAsia="en-US"/>
        </w:rPr>
        <w:t>pozemku p. č. st. 675 a pozemku p. č. st. 675 o výměře 809 m</w:t>
      </w:r>
      <w:r w:rsidR="005F10F9" w:rsidRPr="00991B1B">
        <w:rPr>
          <w:rFonts w:eastAsia="TimesNewRoman"/>
          <w:vertAlign w:val="superscript"/>
          <w:lang w:eastAsia="en-US"/>
        </w:rPr>
        <w:t>2</w:t>
      </w:r>
      <w:r w:rsidR="005F10F9" w:rsidRPr="00991B1B">
        <w:rPr>
          <w:rFonts w:eastAsia="TimesNewRoman"/>
          <w:lang w:eastAsia="en-US"/>
        </w:rPr>
        <w:t xml:space="preserve">, v k. ú. Břeclav, </w:t>
      </w:r>
      <w:r w:rsidR="00B35B73">
        <w:rPr>
          <w:rFonts w:eastAsia="TimesNewRoman"/>
          <w:lang w:eastAsia="en-US"/>
        </w:rPr>
        <w:t>xxxxxxxxx</w:t>
      </w:r>
      <w:r w:rsidR="005F10F9" w:rsidRPr="00991B1B">
        <w:rPr>
          <w:rFonts w:eastAsia="TimesNewRoman"/>
          <w:lang w:eastAsia="en-US"/>
        </w:rPr>
        <w:t>, za cenu 1 000 000 Kč.</w:t>
      </w:r>
    </w:p>
    <w:p w:rsidR="00451BB8" w:rsidRDefault="00451BB8" w:rsidP="00451BB8"/>
    <w:p w:rsidR="00B169A1" w:rsidRDefault="00B169A1" w:rsidP="00451BB8"/>
    <w:p w:rsidR="00B169A1" w:rsidRPr="001458AF" w:rsidRDefault="00B169A1" w:rsidP="00B169A1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R/59/13/8</w:t>
      </w:r>
      <w:r w:rsidRPr="00B169A1">
        <w:rPr>
          <w:rFonts w:eastAsia="TimesNewRoman"/>
          <w:lang w:eastAsia="en-US"/>
        </w:rPr>
        <w:t xml:space="preserve"> </w:t>
      </w:r>
      <w:r w:rsidRPr="001458AF">
        <w:rPr>
          <w:rFonts w:eastAsia="TimesNewRoman"/>
          <w:lang w:eastAsia="en-US"/>
        </w:rPr>
        <w:t>v souladu s ustanovením § 102 odst. 1 zák</w:t>
      </w:r>
      <w:r>
        <w:rPr>
          <w:rFonts w:eastAsia="TimesNewRoman"/>
          <w:lang w:eastAsia="en-US"/>
        </w:rPr>
        <w:t>ona</w:t>
      </w:r>
      <w:r w:rsidRPr="001458AF">
        <w:rPr>
          <w:rFonts w:eastAsia="TimesNewRoman"/>
          <w:lang w:eastAsia="en-US"/>
        </w:rPr>
        <w:t xml:space="preserve"> č. 128/2000 Sb., o obcích</w:t>
      </w:r>
      <w:r>
        <w:rPr>
          <w:rFonts w:eastAsia="TimesNewRoman"/>
          <w:lang w:eastAsia="en-US"/>
        </w:rPr>
        <w:t xml:space="preserve"> </w:t>
      </w:r>
      <w:r w:rsidRPr="001458AF">
        <w:rPr>
          <w:rFonts w:eastAsia="TimesNewRoman"/>
          <w:lang w:eastAsia="en-US"/>
        </w:rPr>
        <w:t>(obecní zřízení), ve znění pozdějších předpisů,</w:t>
      </w:r>
      <w:r>
        <w:rPr>
          <w:rFonts w:eastAsia="TimesNewRoman"/>
          <w:lang w:eastAsia="en-US"/>
        </w:rPr>
        <w:t xml:space="preserve"> </w:t>
      </w:r>
      <w:r w:rsidRPr="001458AF">
        <w:rPr>
          <w:rFonts w:eastAsia="TimesNewRoman"/>
          <w:lang w:eastAsia="en-US"/>
        </w:rPr>
        <w:t>Zastupitelstvu města Břeclavi schválit záměr prodeje části pozemku</w:t>
      </w:r>
      <w:r>
        <w:rPr>
          <w:rFonts w:eastAsia="TimesNewRoman"/>
          <w:lang w:eastAsia="en-US"/>
        </w:rPr>
        <w:t xml:space="preserve"> </w:t>
      </w:r>
      <w:r w:rsidRPr="001458AF">
        <w:rPr>
          <w:rFonts w:eastAsia="TimesNewRoman"/>
          <w:lang w:eastAsia="en-US"/>
        </w:rPr>
        <w:t xml:space="preserve">p. č. 2584/53 v k. ú. Břeclav, označené v geometrickém plánu </w:t>
      </w:r>
      <w:r w:rsidR="00D6687D">
        <w:rPr>
          <w:rFonts w:eastAsia="TimesNewRoman"/>
          <w:lang w:eastAsia="en-US"/>
        </w:rPr>
        <w:t xml:space="preserve">                          </w:t>
      </w:r>
      <w:r w:rsidRPr="001458AF">
        <w:rPr>
          <w:rFonts w:eastAsia="TimesNewRoman"/>
          <w:lang w:eastAsia="en-US"/>
        </w:rPr>
        <w:t>č. 3679-293/2003, ze dne</w:t>
      </w:r>
      <w:r>
        <w:rPr>
          <w:rFonts w:eastAsia="TimesNewRoman"/>
          <w:lang w:eastAsia="en-US"/>
        </w:rPr>
        <w:t xml:space="preserve"> </w:t>
      </w:r>
      <w:r w:rsidRPr="001458AF">
        <w:rPr>
          <w:rFonts w:eastAsia="TimesNewRoman"/>
          <w:lang w:eastAsia="en-US"/>
        </w:rPr>
        <w:t>27. 11. 2003, jako pozemek p. č. 2584/137 o výměře 127 m</w:t>
      </w:r>
      <w:r w:rsidRPr="001458AF">
        <w:rPr>
          <w:rFonts w:eastAsia="TimesNewRoman"/>
          <w:vertAlign w:val="superscript"/>
          <w:lang w:eastAsia="en-US"/>
        </w:rPr>
        <w:t>2</w:t>
      </w:r>
      <w:r w:rsidRPr="001458AF">
        <w:rPr>
          <w:rFonts w:eastAsia="TimesNewRoman"/>
          <w:lang w:eastAsia="en-US"/>
        </w:rPr>
        <w:t>.</w:t>
      </w:r>
    </w:p>
    <w:p w:rsidR="00B169A1" w:rsidRDefault="00B169A1" w:rsidP="00B169A1"/>
    <w:p w:rsidR="003C42D6" w:rsidRDefault="003C42D6" w:rsidP="00B357C5">
      <w:pPr>
        <w:jc w:val="both"/>
        <w:rPr>
          <w:b/>
          <w:bCs/>
        </w:rPr>
      </w:pPr>
      <w:r>
        <w:rPr>
          <w:b/>
          <w:bCs/>
        </w:rPr>
        <w:lastRenderedPageBreak/>
        <w:t>R/59/13/</w:t>
      </w:r>
      <w:r w:rsidR="00B357C5">
        <w:rPr>
          <w:b/>
          <w:bCs/>
        </w:rPr>
        <w:t>29</w:t>
      </w:r>
      <w:r w:rsidR="00B357C5" w:rsidRPr="00B357C5">
        <w:rPr>
          <w:rFonts w:eastAsia="TimesNewRoman"/>
          <w:lang w:eastAsia="en-US"/>
        </w:rPr>
        <w:t xml:space="preserve"> </w:t>
      </w:r>
      <w:r w:rsidR="00B357C5" w:rsidRPr="00A51EB1">
        <w:rPr>
          <w:rFonts w:eastAsia="TimesNewRoman"/>
          <w:lang w:eastAsia="en-US"/>
        </w:rPr>
        <w:t>v souladu s ustanovením § 102 odst. 1 zák</w:t>
      </w:r>
      <w:r w:rsidR="00B357C5">
        <w:rPr>
          <w:rFonts w:eastAsia="TimesNewRoman"/>
          <w:lang w:eastAsia="en-US"/>
        </w:rPr>
        <w:t xml:space="preserve">ona </w:t>
      </w:r>
      <w:r w:rsidR="00B357C5" w:rsidRPr="00A51EB1">
        <w:rPr>
          <w:rFonts w:eastAsia="TimesNewRoman"/>
          <w:lang w:eastAsia="en-US"/>
        </w:rPr>
        <w:t>č. 128/2000 Sb., o obcích</w:t>
      </w:r>
      <w:r w:rsidR="00B357C5">
        <w:rPr>
          <w:rFonts w:eastAsia="TimesNewRoman"/>
          <w:lang w:eastAsia="en-US"/>
        </w:rPr>
        <w:t xml:space="preserve"> </w:t>
      </w:r>
      <w:r w:rsidR="00B357C5" w:rsidRPr="00A51EB1">
        <w:rPr>
          <w:rFonts w:eastAsia="TimesNewRoman"/>
          <w:lang w:eastAsia="en-US"/>
        </w:rPr>
        <w:t>(obecní zřízení), ve znění pozdějších předpisů,</w:t>
      </w:r>
      <w:r w:rsidR="00B357C5">
        <w:rPr>
          <w:rFonts w:eastAsia="TimesNewRoman"/>
          <w:lang w:eastAsia="en-US"/>
        </w:rPr>
        <w:t xml:space="preserve"> </w:t>
      </w:r>
      <w:r w:rsidR="00B357C5" w:rsidRPr="00A51EB1">
        <w:rPr>
          <w:rFonts w:eastAsia="TimesNewRoman"/>
          <w:lang w:eastAsia="en-US"/>
        </w:rPr>
        <w:t>Zastupitelstvu města Břeclavi schválit poskytnutí dotace pro rok 2013 ve</w:t>
      </w:r>
      <w:r w:rsidR="00B357C5">
        <w:rPr>
          <w:rFonts w:eastAsia="TimesNewRoman"/>
          <w:lang w:eastAsia="en-US"/>
        </w:rPr>
        <w:t xml:space="preserve"> </w:t>
      </w:r>
      <w:r w:rsidR="00B357C5" w:rsidRPr="00A51EB1">
        <w:rPr>
          <w:rFonts w:eastAsia="TimesNewRoman"/>
          <w:lang w:eastAsia="en-US"/>
        </w:rPr>
        <w:t>výši 80.000 Kč občanskému sdružení Aeroklub Břeclav, se sídlem letiště Břeclav, P.O.BOX</w:t>
      </w:r>
      <w:r w:rsidR="00B357C5">
        <w:rPr>
          <w:rFonts w:eastAsia="TimesNewRoman"/>
          <w:lang w:eastAsia="en-US"/>
        </w:rPr>
        <w:t xml:space="preserve"> </w:t>
      </w:r>
      <w:r w:rsidR="00B357C5" w:rsidRPr="00A51EB1">
        <w:rPr>
          <w:rFonts w:eastAsia="TimesNewRoman"/>
          <w:lang w:eastAsia="en-US"/>
        </w:rPr>
        <w:t>11, 690 11 Břeclav, IČ: 00558711, na strojní sečení letištní plochy o rozloze 20 ha.</w:t>
      </w:r>
    </w:p>
    <w:p w:rsidR="003C42D6" w:rsidRDefault="003C42D6" w:rsidP="003C42D6">
      <w:pPr>
        <w:rPr>
          <w:b/>
          <w:bCs/>
        </w:rPr>
      </w:pPr>
    </w:p>
    <w:p w:rsidR="00EF6F43" w:rsidRDefault="00EF6F43" w:rsidP="003C42D6">
      <w:pPr>
        <w:rPr>
          <w:b/>
          <w:bCs/>
        </w:rPr>
      </w:pPr>
    </w:p>
    <w:p w:rsidR="00EF6F43" w:rsidRDefault="003C42D6" w:rsidP="00EF6F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EF6F43">
        <w:rPr>
          <w:b/>
          <w:bCs/>
        </w:rPr>
        <w:t>34d</w:t>
      </w:r>
      <w:r w:rsidR="00EF6F43" w:rsidRPr="00EF6F43">
        <w:rPr>
          <w:rFonts w:eastAsiaTheme="minorHAnsi"/>
          <w:lang w:eastAsia="en-US"/>
        </w:rPr>
        <w:t xml:space="preserve"> </w:t>
      </w:r>
      <w:r w:rsidR="00EF6F43" w:rsidRPr="006A5C85">
        <w:rPr>
          <w:rFonts w:eastAsiaTheme="minorHAnsi"/>
          <w:lang w:eastAsia="en-US"/>
        </w:rPr>
        <w:t>v souladu s ustanovením § 102 odst. 1 zákona č. 128/2000 Sb., o obcích</w:t>
      </w:r>
      <w:r w:rsidR="00EF6F43">
        <w:rPr>
          <w:rFonts w:eastAsiaTheme="minorHAnsi"/>
          <w:lang w:eastAsia="en-US"/>
        </w:rPr>
        <w:t xml:space="preserve"> </w:t>
      </w:r>
      <w:r w:rsidR="00EF6F43" w:rsidRPr="006A5C85">
        <w:rPr>
          <w:rFonts w:eastAsiaTheme="minorHAnsi"/>
          <w:lang w:eastAsia="en-US"/>
        </w:rPr>
        <w:t>(obecní zřízení), ve znění pozdějších předpisů,</w:t>
      </w:r>
      <w:r w:rsidR="00EF6F43" w:rsidRPr="00EF6F43">
        <w:rPr>
          <w:rFonts w:eastAsiaTheme="minorHAnsi"/>
          <w:lang w:eastAsia="en-US"/>
        </w:rPr>
        <w:t xml:space="preserve"> </w:t>
      </w:r>
      <w:r w:rsidR="00EF6F43" w:rsidRPr="006A5C85">
        <w:rPr>
          <w:rFonts w:eastAsiaTheme="minorHAnsi"/>
          <w:lang w:eastAsia="en-US"/>
        </w:rPr>
        <w:t>Zastupitelstvu města Břeclavi schválit poskytnutí veřejné finanční</w:t>
      </w:r>
      <w:r w:rsidR="00EF6F43">
        <w:rPr>
          <w:rFonts w:eastAsiaTheme="minorHAnsi"/>
          <w:lang w:eastAsia="en-US"/>
        </w:rPr>
        <w:t xml:space="preserve"> </w:t>
      </w:r>
      <w:r w:rsidR="00EF6F43" w:rsidRPr="006A5C85">
        <w:rPr>
          <w:rFonts w:eastAsiaTheme="minorHAnsi"/>
          <w:lang w:eastAsia="en-US"/>
        </w:rPr>
        <w:t>podpory/dotace z rozpočtu města v oblasti sportu na rok 2013 žadatelům uvedeným v</w:t>
      </w:r>
      <w:r w:rsidR="00EF6F43">
        <w:rPr>
          <w:rFonts w:eastAsiaTheme="minorHAnsi"/>
          <w:lang w:eastAsia="en-US"/>
        </w:rPr>
        <w:t> </w:t>
      </w:r>
      <w:r w:rsidR="00EF6F43" w:rsidRPr="006A5C85">
        <w:rPr>
          <w:rFonts w:eastAsiaTheme="minorHAnsi"/>
          <w:lang w:eastAsia="en-US"/>
        </w:rPr>
        <w:t>příloze</w:t>
      </w:r>
      <w:r w:rsidR="00EF6F43">
        <w:rPr>
          <w:rFonts w:eastAsiaTheme="minorHAnsi"/>
          <w:lang w:eastAsia="en-US"/>
        </w:rPr>
        <w:t xml:space="preserve"> </w:t>
      </w:r>
      <w:r w:rsidR="00EF6F43" w:rsidRPr="006A5C85">
        <w:rPr>
          <w:rFonts w:eastAsiaTheme="minorHAnsi"/>
          <w:lang w:eastAsia="en-US"/>
        </w:rPr>
        <w:t>č. 28 zápisu (příloha č. 4 tohoto materiálu).</w:t>
      </w:r>
    </w:p>
    <w:p w:rsidR="00EF6F43" w:rsidRDefault="00EF6F43" w:rsidP="00EF6F4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28</w:t>
      </w:r>
    </w:p>
    <w:p w:rsidR="00EF6F43" w:rsidRPr="006A5C85" w:rsidRDefault="00EF6F43" w:rsidP="00EF6F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C42D6" w:rsidRDefault="003C42D6" w:rsidP="003C42D6"/>
    <w:p w:rsidR="007D5D52" w:rsidRDefault="003C42D6" w:rsidP="007D5D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724B40">
        <w:rPr>
          <w:b/>
          <w:bCs/>
        </w:rPr>
        <w:t>35d</w:t>
      </w:r>
      <w:r w:rsidR="007D5D52" w:rsidRPr="007D5D52">
        <w:rPr>
          <w:rFonts w:eastAsiaTheme="minorHAnsi"/>
          <w:lang w:eastAsia="en-US"/>
        </w:rPr>
        <w:t xml:space="preserve"> </w:t>
      </w:r>
      <w:r w:rsidR="007D5D52" w:rsidRPr="00904559">
        <w:rPr>
          <w:rFonts w:eastAsiaTheme="minorHAnsi"/>
          <w:lang w:eastAsia="en-US"/>
        </w:rPr>
        <w:t>v souladu s ustanovením § 102 odst. 1 zákona č. 128/2000 Sb., o obcích</w:t>
      </w:r>
      <w:r w:rsidR="007D5D52">
        <w:rPr>
          <w:rFonts w:eastAsiaTheme="minorHAnsi"/>
          <w:lang w:eastAsia="en-US"/>
        </w:rPr>
        <w:t xml:space="preserve"> </w:t>
      </w:r>
      <w:r w:rsidR="007D5D52" w:rsidRPr="00904559">
        <w:rPr>
          <w:rFonts w:eastAsiaTheme="minorHAnsi"/>
          <w:lang w:eastAsia="en-US"/>
        </w:rPr>
        <w:t>(obecní zřízení), ve znění pozdějších předpisů,</w:t>
      </w:r>
      <w:r w:rsidR="007D5D52" w:rsidRPr="007D5D52">
        <w:rPr>
          <w:rFonts w:eastAsiaTheme="minorHAnsi"/>
          <w:lang w:eastAsia="en-US"/>
        </w:rPr>
        <w:t xml:space="preserve"> </w:t>
      </w:r>
      <w:r w:rsidR="007D5D52" w:rsidRPr="00904559">
        <w:rPr>
          <w:rFonts w:eastAsiaTheme="minorHAnsi"/>
          <w:lang w:eastAsia="en-US"/>
        </w:rPr>
        <w:t>Zastupitelstvu města Břeclavi schválit poskytnutí veřejné finanční</w:t>
      </w:r>
      <w:r w:rsidR="007D5D52">
        <w:rPr>
          <w:rFonts w:eastAsiaTheme="minorHAnsi"/>
          <w:lang w:eastAsia="en-US"/>
        </w:rPr>
        <w:t xml:space="preserve"> </w:t>
      </w:r>
      <w:r w:rsidR="007D5D52" w:rsidRPr="00904559">
        <w:rPr>
          <w:rFonts w:eastAsiaTheme="minorHAnsi"/>
          <w:lang w:eastAsia="en-US"/>
        </w:rPr>
        <w:t>podpory/dotace z rozpočtu města v oblasti kultury na rok 2013 žadatelům uvedeným</w:t>
      </w:r>
      <w:r w:rsidR="007D5D52">
        <w:rPr>
          <w:rFonts w:eastAsiaTheme="minorHAnsi"/>
          <w:lang w:eastAsia="en-US"/>
        </w:rPr>
        <w:t xml:space="preserve"> </w:t>
      </w:r>
      <w:r w:rsidR="007D5D52" w:rsidRPr="00904559">
        <w:rPr>
          <w:rFonts w:eastAsiaTheme="minorHAnsi"/>
          <w:lang w:eastAsia="en-US"/>
        </w:rPr>
        <w:t>v příloze č. 32 zápisu (příloha č. 4 tohoto materiálu).</w:t>
      </w:r>
    </w:p>
    <w:p w:rsidR="007D5D52" w:rsidRDefault="007D5D52" w:rsidP="007D5D5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32</w:t>
      </w:r>
    </w:p>
    <w:p w:rsidR="007D5D52" w:rsidRPr="00904559" w:rsidRDefault="007D5D52" w:rsidP="007D5D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C42D6" w:rsidRDefault="003C42D6" w:rsidP="003C42D6"/>
    <w:p w:rsidR="003C42D6" w:rsidRDefault="003C42D6" w:rsidP="003C42D6"/>
    <w:p w:rsidR="00A84E24" w:rsidRDefault="00A84E24" w:rsidP="003C42D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A84E24" w:rsidRDefault="00A84E24" w:rsidP="003C42D6">
      <w:pPr>
        <w:rPr>
          <w:b/>
          <w:bCs/>
          <w:i/>
          <w:iCs/>
          <w:u w:val="single"/>
        </w:rPr>
      </w:pPr>
    </w:p>
    <w:p w:rsidR="00A84E24" w:rsidRDefault="00A84E24" w:rsidP="003C42D6">
      <w:pPr>
        <w:rPr>
          <w:b/>
          <w:bCs/>
          <w:i/>
          <w:iCs/>
          <w:u w:val="single"/>
        </w:rPr>
      </w:pPr>
    </w:p>
    <w:p w:rsidR="00A84E24" w:rsidRDefault="00A84E24" w:rsidP="003C42D6"/>
    <w:p w:rsidR="000217EF" w:rsidRPr="000217EF" w:rsidRDefault="003C42D6" w:rsidP="000217E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3067BF">
        <w:rPr>
          <w:b/>
          <w:bCs/>
        </w:rPr>
        <w:t>17a</w:t>
      </w:r>
      <w:r w:rsidR="000217EF" w:rsidRPr="000217EF">
        <w:rPr>
          <w:rFonts w:eastAsia="TimesNewRoman"/>
          <w:lang w:eastAsia="en-US"/>
        </w:rPr>
        <w:t xml:space="preserve"> </w:t>
      </w:r>
      <w:r w:rsidR="000217EF" w:rsidRPr="00D122A3">
        <w:rPr>
          <w:rFonts w:eastAsia="TimesNewRoman"/>
          <w:lang w:eastAsia="en-US"/>
        </w:rPr>
        <w:t>v souladu s ustanovením § 102 odst. 3 zákona č. 128/2000 Sb., o obcích</w:t>
      </w:r>
      <w:r w:rsidR="000217EF">
        <w:rPr>
          <w:rFonts w:eastAsia="TimesNewRoman"/>
          <w:lang w:eastAsia="en-US"/>
        </w:rPr>
        <w:t xml:space="preserve"> </w:t>
      </w:r>
      <w:r w:rsidR="000217EF" w:rsidRPr="00D122A3">
        <w:rPr>
          <w:rFonts w:eastAsia="TimesNewRoman"/>
          <w:lang w:eastAsia="en-US"/>
        </w:rPr>
        <w:t>(obecní zřízení), ve znění pozdějších předpisů,</w:t>
      </w:r>
      <w:r w:rsidR="000217EF">
        <w:rPr>
          <w:rFonts w:eastAsia="TimesNewRoman"/>
          <w:lang w:eastAsia="en-US"/>
        </w:rPr>
        <w:t xml:space="preserve"> </w:t>
      </w:r>
      <w:r w:rsidR="000217EF" w:rsidRPr="000217EF">
        <w:rPr>
          <w:rFonts w:eastAsia="TimesNewRoman"/>
          <w:lang w:eastAsia="en-US"/>
        </w:rPr>
        <w:t>informaci ze Státního fondu dopravní infrastruktury o schválení finanční podpory v rámci akce „Bezpečný přechod“ která je uvedena v příloze č. 7 zápisu (příloha č. 1 tohoto materiálu).</w:t>
      </w:r>
    </w:p>
    <w:p w:rsidR="000217EF" w:rsidRPr="000217EF" w:rsidRDefault="000217EF" w:rsidP="000217EF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7</w:t>
      </w:r>
    </w:p>
    <w:p w:rsidR="003C42D6" w:rsidRDefault="003C42D6" w:rsidP="003C42D6"/>
    <w:p w:rsidR="003C42D6" w:rsidRDefault="003C42D6" w:rsidP="003C42D6"/>
    <w:p w:rsidR="00673E1C" w:rsidRDefault="003C42D6" w:rsidP="00673E1C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703A41">
        <w:rPr>
          <w:b/>
          <w:bCs/>
        </w:rPr>
        <w:t>21a</w:t>
      </w:r>
      <w:r w:rsidR="00673E1C" w:rsidRPr="00673E1C">
        <w:rPr>
          <w:rFonts w:eastAsia="TimesNewRoman"/>
          <w:lang w:eastAsia="en-US"/>
        </w:rPr>
        <w:t xml:space="preserve"> </w:t>
      </w:r>
      <w:r w:rsidR="00673E1C" w:rsidRPr="00C90F6D">
        <w:rPr>
          <w:rFonts w:eastAsia="TimesNewRoman"/>
          <w:lang w:eastAsia="en-US"/>
        </w:rPr>
        <w:t>v souladu s ustanovením § 102 odst. 3 zákona č. 128/2000 Sb., o obcích</w:t>
      </w:r>
      <w:r w:rsidR="00673E1C">
        <w:rPr>
          <w:rFonts w:eastAsia="TimesNewRoman"/>
          <w:lang w:eastAsia="en-US"/>
        </w:rPr>
        <w:t xml:space="preserve"> </w:t>
      </w:r>
      <w:r w:rsidR="00673E1C" w:rsidRPr="00C90F6D">
        <w:rPr>
          <w:rFonts w:eastAsia="TimesNewRoman"/>
          <w:lang w:eastAsia="en-US"/>
        </w:rPr>
        <w:t>(obecní zřízení), ve znění pozdějších předpisů,</w:t>
      </w:r>
      <w:r w:rsidR="00673E1C">
        <w:rPr>
          <w:rFonts w:eastAsia="TimesNewRoman"/>
          <w:b/>
          <w:bCs/>
          <w:lang w:eastAsia="en-US"/>
        </w:rPr>
        <w:t xml:space="preserve"> </w:t>
      </w:r>
      <w:r w:rsidR="00673E1C" w:rsidRPr="00C90F6D">
        <w:rPr>
          <w:rFonts w:eastAsia="TimesNewRoman"/>
          <w:lang w:eastAsia="en-US"/>
        </w:rPr>
        <w:t>zprávu o posouzení a hodnocení nabídek v rámci veřejné zakázky</w:t>
      </w:r>
      <w:r w:rsidR="00673E1C">
        <w:rPr>
          <w:rFonts w:eastAsia="TimesNewRoman"/>
          <w:lang w:eastAsia="en-US"/>
        </w:rPr>
        <w:t xml:space="preserve"> </w:t>
      </w:r>
      <w:r w:rsidR="00673E1C" w:rsidRPr="00C90F6D">
        <w:rPr>
          <w:rFonts w:eastAsia="TimesNewRoman"/>
          <w:lang w:eastAsia="en-US"/>
        </w:rPr>
        <w:t>malého rozsahu „MŠ Břeclav, Osvobození – oprava sklepních prostorů a kanalizace‘‘.</w:t>
      </w:r>
      <w:r w:rsidR="00673E1C">
        <w:rPr>
          <w:rFonts w:eastAsia="TimesNewRoman"/>
          <w:lang w:eastAsia="en-US"/>
        </w:rPr>
        <w:t xml:space="preserve"> </w:t>
      </w:r>
      <w:r w:rsidR="00673E1C" w:rsidRPr="00C90F6D">
        <w:rPr>
          <w:rFonts w:eastAsia="TimesNewRoman"/>
          <w:lang w:eastAsia="en-US"/>
        </w:rPr>
        <w:t>Zpráva o posouzení a hodnocení nabídek je uvedena v příloze č. 11 zápisu (příloha č. 1</w:t>
      </w:r>
      <w:r w:rsidR="00673E1C">
        <w:rPr>
          <w:rFonts w:eastAsia="TimesNewRoman"/>
          <w:lang w:eastAsia="en-US"/>
        </w:rPr>
        <w:t xml:space="preserve"> </w:t>
      </w:r>
      <w:r w:rsidR="00673E1C" w:rsidRPr="00C90F6D">
        <w:rPr>
          <w:rFonts w:eastAsia="TimesNewRoman"/>
          <w:lang w:eastAsia="en-US"/>
        </w:rPr>
        <w:t>tohoto materiálu)</w:t>
      </w:r>
      <w:r w:rsidR="00673E1C">
        <w:rPr>
          <w:rFonts w:eastAsia="TimesNewRoman"/>
          <w:lang w:eastAsia="en-US"/>
        </w:rPr>
        <w:t>.</w:t>
      </w:r>
    </w:p>
    <w:p w:rsidR="00673E1C" w:rsidRPr="00673E1C" w:rsidRDefault="00673E1C" w:rsidP="00673E1C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11</w:t>
      </w:r>
    </w:p>
    <w:p w:rsidR="003C42D6" w:rsidRDefault="003C42D6" w:rsidP="003C42D6"/>
    <w:p w:rsidR="003C42D6" w:rsidRDefault="003C42D6" w:rsidP="003C42D6"/>
    <w:p w:rsidR="00451081" w:rsidRDefault="003C42D6" w:rsidP="0045108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R/59/13/</w:t>
      </w:r>
      <w:r w:rsidR="00451081">
        <w:rPr>
          <w:b/>
          <w:bCs/>
        </w:rPr>
        <w:t>22a</w:t>
      </w:r>
      <w:r w:rsidR="00451081" w:rsidRPr="00451081">
        <w:rPr>
          <w:rFonts w:eastAsia="TimesNewRoman"/>
          <w:lang w:eastAsia="en-US"/>
        </w:rPr>
        <w:t xml:space="preserve"> </w:t>
      </w:r>
      <w:r w:rsidR="00451081" w:rsidRPr="00022ADC">
        <w:rPr>
          <w:rFonts w:eastAsia="TimesNewRoman"/>
          <w:lang w:eastAsia="en-US"/>
        </w:rPr>
        <w:t>v souladu s ustanovením § 102 odst. 3 zákona č. 128/2000 Sb., o obcích</w:t>
      </w:r>
      <w:r w:rsidR="00451081">
        <w:rPr>
          <w:rFonts w:eastAsia="TimesNewRoman"/>
          <w:lang w:eastAsia="en-US"/>
        </w:rPr>
        <w:t xml:space="preserve"> </w:t>
      </w:r>
      <w:r w:rsidR="00451081" w:rsidRPr="00022ADC">
        <w:rPr>
          <w:rFonts w:eastAsia="TimesNewRoman"/>
          <w:lang w:eastAsia="en-US"/>
        </w:rPr>
        <w:t>(obecní zřízení), ve znění pozdějších předpisů,</w:t>
      </w:r>
      <w:r w:rsidR="00451081">
        <w:rPr>
          <w:rFonts w:eastAsia="TimesNewRoman"/>
          <w:lang w:eastAsia="en-US"/>
        </w:rPr>
        <w:t xml:space="preserve"> </w:t>
      </w:r>
      <w:r w:rsidR="00451081" w:rsidRPr="00022ADC">
        <w:rPr>
          <w:rFonts w:eastAsia="TimesNewRoman"/>
          <w:lang w:eastAsia="en-US"/>
        </w:rPr>
        <w:t>zprávu o posouzení a hodnocení nabídek v rámci veřejné zakázky</w:t>
      </w:r>
      <w:r w:rsidR="00451081">
        <w:rPr>
          <w:rFonts w:eastAsia="TimesNewRoman"/>
          <w:lang w:eastAsia="en-US"/>
        </w:rPr>
        <w:t xml:space="preserve"> </w:t>
      </w:r>
      <w:r w:rsidR="00451081" w:rsidRPr="00022ADC">
        <w:rPr>
          <w:rFonts w:eastAsia="TimesNewRoman"/>
          <w:lang w:eastAsia="en-US"/>
        </w:rPr>
        <w:t>malého rozsahu „Břeclav, oprava části ul. Žižkova‘‘. Zpráva o posouzení a hodnocení</w:t>
      </w:r>
      <w:r w:rsidR="00451081">
        <w:rPr>
          <w:rFonts w:eastAsia="TimesNewRoman"/>
          <w:lang w:eastAsia="en-US"/>
        </w:rPr>
        <w:t xml:space="preserve"> </w:t>
      </w:r>
      <w:r w:rsidR="00451081" w:rsidRPr="00022ADC">
        <w:rPr>
          <w:rFonts w:eastAsia="TimesNewRoman"/>
          <w:lang w:eastAsia="en-US"/>
        </w:rPr>
        <w:t>nabídek je uvedena v příloze č. 13 zápisu (příloha č. 1 tohoto materiálu)</w:t>
      </w:r>
      <w:r w:rsidR="00451081">
        <w:rPr>
          <w:rFonts w:eastAsia="TimesNewRoman"/>
          <w:lang w:eastAsia="en-US"/>
        </w:rPr>
        <w:t>.</w:t>
      </w:r>
    </w:p>
    <w:p w:rsidR="00451081" w:rsidRPr="00451081" w:rsidRDefault="00451081" w:rsidP="00451081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13</w:t>
      </w:r>
    </w:p>
    <w:p w:rsidR="003C42D6" w:rsidRDefault="003C42D6" w:rsidP="003C42D6"/>
    <w:p w:rsidR="003C42D6" w:rsidRDefault="003C42D6" w:rsidP="00CB6EA1"/>
    <w:p w:rsidR="00836D2F" w:rsidRDefault="00836D2F" w:rsidP="00FA72E4">
      <w:pPr>
        <w:autoSpaceDE w:val="0"/>
        <w:autoSpaceDN w:val="0"/>
        <w:adjustRightInd w:val="0"/>
        <w:jc w:val="both"/>
        <w:rPr>
          <w:b/>
          <w:bCs/>
        </w:rPr>
      </w:pPr>
    </w:p>
    <w:p w:rsidR="00FA72E4" w:rsidRPr="00301EB5" w:rsidRDefault="00783296" w:rsidP="00FA72E4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lastRenderedPageBreak/>
        <w:t>R/59/13/</w:t>
      </w:r>
      <w:r w:rsidR="005B0A8F">
        <w:rPr>
          <w:b/>
          <w:bCs/>
        </w:rPr>
        <w:t>38a</w:t>
      </w:r>
      <w:r w:rsidR="00FA72E4" w:rsidRPr="00FA72E4">
        <w:rPr>
          <w:rFonts w:eastAsia="TimesNewRoman"/>
          <w:lang w:eastAsia="en-US"/>
        </w:rPr>
        <w:t xml:space="preserve"> </w:t>
      </w:r>
      <w:r w:rsidR="00FA72E4" w:rsidRPr="00301EB5">
        <w:rPr>
          <w:rFonts w:eastAsia="TimesNewRoman"/>
          <w:lang w:eastAsia="en-US"/>
        </w:rPr>
        <w:t>v souladu s ustanovením § 102 odst. 3 zákona č. 128/2000 Sb., o obcích</w:t>
      </w:r>
      <w:r w:rsidR="00FA72E4">
        <w:rPr>
          <w:rFonts w:eastAsia="TimesNewRoman"/>
          <w:lang w:eastAsia="en-US"/>
        </w:rPr>
        <w:t xml:space="preserve"> </w:t>
      </w:r>
      <w:r w:rsidR="00FA72E4" w:rsidRPr="00301EB5">
        <w:rPr>
          <w:rFonts w:eastAsia="TimesNewRoman"/>
          <w:lang w:eastAsia="en-US"/>
        </w:rPr>
        <w:t>(obecní zřízení), ve znění pozdějších předpisů,</w:t>
      </w:r>
      <w:r w:rsidR="00FA72E4">
        <w:rPr>
          <w:rFonts w:eastAsia="TimesNewRoman"/>
          <w:lang w:eastAsia="en-US"/>
        </w:rPr>
        <w:t xml:space="preserve"> </w:t>
      </w:r>
      <w:r w:rsidR="00FA72E4" w:rsidRPr="00301EB5">
        <w:rPr>
          <w:rFonts w:eastAsia="TimesNewRoman"/>
          <w:lang w:eastAsia="en-US"/>
        </w:rPr>
        <w:t>podrobnou kalkulaci ceny skutečně vynaložených nákladů</w:t>
      </w:r>
      <w:r w:rsidR="00FA72E4">
        <w:rPr>
          <w:rFonts w:eastAsia="TimesNewRoman"/>
          <w:lang w:eastAsia="en-US"/>
        </w:rPr>
        <w:t xml:space="preserve"> </w:t>
      </w:r>
      <w:r w:rsidR="00FA72E4" w:rsidRPr="00301EB5">
        <w:rPr>
          <w:rFonts w:eastAsia="TimesNewRoman"/>
          <w:lang w:eastAsia="en-US"/>
        </w:rPr>
        <w:t>souvisejících s předložením soutěžního návrhu v rámci otevřené soutěže o návrh, s</w:t>
      </w:r>
      <w:r w:rsidR="00FA72E4">
        <w:rPr>
          <w:rFonts w:eastAsia="TimesNewRoman"/>
          <w:lang w:eastAsia="en-US"/>
        </w:rPr>
        <w:t> </w:t>
      </w:r>
      <w:r w:rsidR="00FA72E4" w:rsidRPr="00301EB5">
        <w:rPr>
          <w:rFonts w:eastAsia="TimesNewRoman"/>
          <w:lang w:eastAsia="en-US"/>
        </w:rPr>
        <w:t>názvem</w:t>
      </w:r>
      <w:r w:rsidR="00FA72E4">
        <w:rPr>
          <w:rFonts w:eastAsia="TimesNewRoman"/>
          <w:lang w:eastAsia="en-US"/>
        </w:rPr>
        <w:t xml:space="preserve"> </w:t>
      </w:r>
      <w:r w:rsidR="00FA72E4" w:rsidRPr="00301EB5">
        <w:rPr>
          <w:rFonts w:eastAsia="TimesNewRoman"/>
          <w:lang w:eastAsia="en-US"/>
        </w:rPr>
        <w:t>„Studie celkové rekonstrukce VO města Břeclav včetně lokalit Poštorná a Charvátská Nová</w:t>
      </w:r>
      <w:r w:rsidR="00FA72E4">
        <w:rPr>
          <w:rFonts w:eastAsia="TimesNewRoman"/>
          <w:lang w:eastAsia="en-US"/>
        </w:rPr>
        <w:t xml:space="preserve"> </w:t>
      </w:r>
      <w:r w:rsidR="00FA72E4" w:rsidRPr="00301EB5">
        <w:rPr>
          <w:rFonts w:eastAsia="TimesNewRoman"/>
          <w:lang w:eastAsia="en-US"/>
        </w:rPr>
        <w:t>Ves‘‘ uchazeče PK SKLENÁŘ s.r.o., Tomešova 1, 602 00 Brno</w:t>
      </w:r>
      <w:r w:rsidR="00FA72E4">
        <w:rPr>
          <w:rFonts w:eastAsia="TimesNewRoman"/>
          <w:lang w:eastAsia="en-US"/>
        </w:rPr>
        <w:t>.</w:t>
      </w:r>
    </w:p>
    <w:p w:rsidR="00783296" w:rsidRDefault="00783296" w:rsidP="00783296"/>
    <w:p w:rsidR="00783296" w:rsidRDefault="00783296" w:rsidP="00783296"/>
    <w:p w:rsidR="00451081" w:rsidRDefault="00451081" w:rsidP="00783296"/>
    <w:p w:rsidR="00451081" w:rsidRDefault="00451081" w:rsidP="0078329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451081" w:rsidRDefault="00451081" w:rsidP="00783296">
      <w:pPr>
        <w:rPr>
          <w:b/>
          <w:bCs/>
          <w:i/>
          <w:iCs/>
          <w:u w:val="single"/>
        </w:rPr>
      </w:pPr>
    </w:p>
    <w:p w:rsidR="00451081" w:rsidRDefault="00451081" w:rsidP="00783296">
      <w:pPr>
        <w:rPr>
          <w:b/>
          <w:bCs/>
          <w:i/>
          <w:iCs/>
          <w:u w:val="single"/>
        </w:rPr>
      </w:pPr>
    </w:p>
    <w:p w:rsidR="00451081" w:rsidRDefault="00451081" w:rsidP="00783296"/>
    <w:p w:rsidR="008D0671" w:rsidRPr="00913E97" w:rsidRDefault="00783296" w:rsidP="008D0671">
      <w:pPr>
        <w:pStyle w:val="Default"/>
        <w:jc w:val="both"/>
      </w:pPr>
      <w:r>
        <w:rPr>
          <w:b/>
          <w:bCs/>
        </w:rPr>
        <w:t>R/59/13/</w:t>
      </w:r>
      <w:r w:rsidR="007408F0">
        <w:rPr>
          <w:b/>
          <w:bCs/>
        </w:rPr>
        <w:t>23</w:t>
      </w:r>
      <w:r w:rsidR="008D0671" w:rsidRPr="008D0671">
        <w:t xml:space="preserve"> </w:t>
      </w:r>
      <w:r w:rsidR="008D0671" w:rsidRPr="00913E97">
        <w:t xml:space="preserve">v souladu s ustanovením § 102 odst. 3 zákona č. 128/2000 Sb., o obcích (obecní zřízení), ve znění pozdějších předpisů, souhlas </w:t>
      </w:r>
      <w:r w:rsidR="00B301DA">
        <w:t>xxxxxxxxx</w:t>
      </w:r>
      <w:r w:rsidR="008D0671" w:rsidRPr="00913E97">
        <w:t xml:space="preserve"> k užití znaku města na propagačních materiálech Výstavy vín Lednicko-valtického areálu.</w:t>
      </w:r>
    </w:p>
    <w:p w:rsidR="00783296" w:rsidRDefault="00783296" w:rsidP="00783296"/>
    <w:p w:rsidR="00451081" w:rsidRDefault="00451081" w:rsidP="00783296"/>
    <w:p w:rsidR="00451081" w:rsidRDefault="00451081" w:rsidP="00783296"/>
    <w:p w:rsidR="00451081" w:rsidRDefault="00451081" w:rsidP="00783296">
      <w:r>
        <w:rPr>
          <w:b/>
          <w:bCs/>
          <w:i/>
          <w:iCs/>
          <w:u w:val="single"/>
        </w:rPr>
        <w:t>Rada města souhlasila:</w:t>
      </w:r>
    </w:p>
    <w:p w:rsidR="00451081" w:rsidRDefault="00451081" w:rsidP="00783296">
      <w:pPr>
        <w:rPr>
          <w:b/>
          <w:bCs/>
        </w:rPr>
      </w:pPr>
    </w:p>
    <w:p w:rsidR="00451081" w:rsidRDefault="00451081" w:rsidP="00783296">
      <w:pPr>
        <w:rPr>
          <w:b/>
          <w:bCs/>
        </w:rPr>
      </w:pPr>
    </w:p>
    <w:p w:rsidR="00451081" w:rsidRDefault="00451081" w:rsidP="00783296">
      <w:pPr>
        <w:rPr>
          <w:b/>
          <w:bCs/>
        </w:rPr>
      </w:pPr>
    </w:p>
    <w:p w:rsidR="0038635A" w:rsidRPr="00E43FA6" w:rsidRDefault="00783296" w:rsidP="003863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R/59/13/</w:t>
      </w:r>
      <w:r w:rsidR="0038635A">
        <w:rPr>
          <w:b/>
          <w:bCs/>
        </w:rPr>
        <w:t>32</w:t>
      </w:r>
      <w:r w:rsidR="0038635A" w:rsidRPr="0038635A">
        <w:rPr>
          <w:rFonts w:eastAsiaTheme="minorHAnsi"/>
          <w:lang w:eastAsia="en-US"/>
        </w:rPr>
        <w:t xml:space="preserve"> </w:t>
      </w:r>
      <w:r w:rsidR="0038635A" w:rsidRPr="00E43FA6">
        <w:rPr>
          <w:rFonts w:eastAsiaTheme="minorHAnsi"/>
          <w:lang w:eastAsia="en-US"/>
        </w:rPr>
        <w:t>v souladu s ustanovením § 102 odst. 3 zákona č. 128/2000 Sb., o obcích</w:t>
      </w:r>
      <w:r w:rsidR="0038635A">
        <w:rPr>
          <w:rFonts w:eastAsiaTheme="minorHAnsi"/>
          <w:lang w:eastAsia="en-US"/>
        </w:rPr>
        <w:t xml:space="preserve"> </w:t>
      </w:r>
      <w:r w:rsidR="0038635A" w:rsidRPr="00E43FA6">
        <w:rPr>
          <w:rFonts w:eastAsiaTheme="minorHAnsi"/>
          <w:lang w:eastAsia="en-US"/>
        </w:rPr>
        <w:t>(obecní zřízení), ve znění pozdějších předpisů,</w:t>
      </w:r>
      <w:r w:rsidR="0038635A">
        <w:rPr>
          <w:rFonts w:eastAsiaTheme="minorHAnsi"/>
          <w:lang w:eastAsia="en-US"/>
        </w:rPr>
        <w:t xml:space="preserve"> </w:t>
      </w:r>
      <w:r w:rsidR="0038635A" w:rsidRPr="00E43FA6">
        <w:rPr>
          <w:rFonts w:eastAsiaTheme="minorHAnsi"/>
          <w:lang w:eastAsia="en-US"/>
        </w:rPr>
        <w:t>s účastí obce na administraci dotačního programu „Podpora obnovy kulturních</w:t>
      </w:r>
      <w:r w:rsidR="0038635A">
        <w:rPr>
          <w:rFonts w:eastAsiaTheme="minorHAnsi"/>
          <w:lang w:eastAsia="en-US"/>
        </w:rPr>
        <w:t xml:space="preserve"> </w:t>
      </w:r>
      <w:r w:rsidR="0038635A" w:rsidRPr="00E43FA6">
        <w:rPr>
          <w:rFonts w:eastAsiaTheme="minorHAnsi"/>
          <w:lang w:eastAsia="en-US"/>
        </w:rPr>
        <w:t>památek prostřednictvím obcí s rozšířenou působností pro rok 2013“ podle zásad Ministerstva</w:t>
      </w:r>
      <w:r w:rsidR="0038635A">
        <w:rPr>
          <w:rFonts w:eastAsiaTheme="minorHAnsi"/>
          <w:lang w:eastAsia="en-US"/>
        </w:rPr>
        <w:t xml:space="preserve"> </w:t>
      </w:r>
      <w:r w:rsidR="0038635A" w:rsidRPr="00E43FA6">
        <w:rPr>
          <w:rFonts w:eastAsiaTheme="minorHAnsi"/>
          <w:lang w:eastAsia="en-US"/>
        </w:rPr>
        <w:t>kultury ČR, uvedených uvedené v příloze č. 23 zápisu (příloha č. 3 tohoto materiálu).</w:t>
      </w:r>
    </w:p>
    <w:p w:rsidR="0038635A" w:rsidRDefault="0038635A" w:rsidP="0038635A">
      <w:pPr>
        <w:jc w:val="both"/>
        <w:rPr>
          <w:b/>
        </w:rPr>
      </w:pPr>
      <w:r>
        <w:rPr>
          <w:b/>
        </w:rPr>
        <w:t>Příloha č. 23</w:t>
      </w:r>
    </w:p>
    <w:p w:rsidR="00783296" w:rsidRDefault="00783296" w:rsidP="00783296"/>
    <w:p w:rsidR="00783296" w:rsidRDefault="00783296" w:rsidP="00783296"/>
    <w:p w:rsidR="00783296" w:rsidRDefault="00783296" w:rsidP="00CB6EA1"/>
    <w:p w:rsidR="00B7014C" w:rsidRDefault="00B7014C" w:rsidP="00CB6EA1"/>
    <w:p w:rsidR="00B7014C" w:rsidRDefault="00B7014C" w:rsidP="00CB6EA1"/>
    <w:p w:rsidR="00B7014C" w:rsidRDefault="00B7014C" w:rsidP="00CB6EA1"/>
    <w:p w:rsidR="00B7014C" w:rsidRDefault="00B7014C" w:rsidP="00CB6EA1"/>
    <w:p w:rsidR="00B7014C" w:rsidRDefault="00B7014C" w:rsidP="00CB6EA1"/>
    <w:p w:rsidR="00B7014C" w:rsidRDefault="00B7014C" w:rsidP="00CB6EA1"/>
    <w:p w:rsidR="00B7014C" w:rsidRDefault="00B7014C" w:rsidP="00CB6EA1"/>
    <w:p w:rsidR="003F05B7" w:rsidRPr="00786438" w:rsidRDefault="007A3C46" w:rsidP="003F05B7">
      <w:pPr>
        <w:pStyle w:val="Zpat"/>
        <w:tabs>
          <w:tab w:val="clear" w:pos="4536"/>
          <w:tab w:val="clear" w:pos="9072"/>
        </w:tabs>
      </w:pPr>
      <w:r w:rsidRPr="00786438">
        <w:t>Ing. Jaroslav Parolek</w:t>
      </w:r>
      <w:r w:rsidR="003F05B7" w:rsidRPr="00786438">
        <w:tab/>
      </w:r>
      <w:r w:rsidR="003F05B7" w:rsidRPr="00786438">
        <w:tab/>
      </w:r>
      <w:r w:rsidR="003F05B7" w:rsidRPr="00786438">
        <w:tab/>
      </w:r>
      <w:r w:rsidR="003F05B7" w:rsidRPr="00786438">
        <w:tab/>
      </w:r>
      <w:r>
        <w:tab/>
      </w:r>
      <w:r>
        <w:tab/>
      </w:r>
      <w:r>
        <w:tab/>
        <w:t xml:space="preserve">   RNDr. Miloš Petrů</w:t>
      </w:r>
    </w:p>
    <w:p w:rsidR="003F05B7" w:rsidRPr="00786438" w:rsidRDefault="007A3C46" w:rsidP="003F05B7">
      <w:pPr>
        <w:pStyle w:val="Zpat"/>
        <w:tabs>
          <w:tab w:val="clear" w:pos="4536"/>
          <w:tab w:val="clear" w:pos="9072"/>
        </w:tabs>
      </w:pPr>
      <w:r>
        <w:t xml:space="preserve">      </w:t>
      </w:r>
      <w:r w:rsidR="003F05B7" w:rsidRPr="00786438">
        <w:t xml:space="preserve"> </w:t>
      </w:r>
      <w:r>
        <w:t>místo</w:t>
      </w:r>
      <w:r w:rsidR="003F05B7" w:rsidRPr="00786438">
        <w:t>starosta                                                                                       místostarosta</w:t>
      </w:r>
    </w:p>
    <w:p w:rsidR="003F05B7" w:rsidRPr="00786438" w:rsidRDefault="003F05B7" w:rsidP="003F05B7">
      <w:pPr>
        <w:ind w:left="2832" w:firstLine="708"/>
        <w:jc w:val="center"/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B7014C" w:rsidRDefault="00B7014C" w:rsidP="003F05B7">
      <w:pPr>
        <w:pStyle w:val="Zkladntext"/>
        <w:rPr>
          <w:i/>
          <w:sz w:val="16"/>
          <w:szCs w:val="16"/>
        </w:rPr>
      </w:pPr>
    </w:p>
    <w:p w:rsidR="003F05B7" w:rsidRPr="00C70382" w:rsidRDefault="003F05B7" w:rsidP="003F05B7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3F05B7" w:rsidRDefault="003F05B7" w:rsidP="006467AA"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25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3</w:t>
      </w:r>
      <w:r w:rsidRPr="00C70382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3</w:t>
      </w:r>
    </w:p>
    <w:sectPr w:rsidR="003F05B7" w:rsidSect="00D22D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8F" w:rsidRDefault="009C228F" w:rsidP="006467AA">
      <w:r>
        <w:separator/>
      </w:r>
    </w:p>
  </w:endnote>
  <w:endnote w:type="continuationSeparator" w:id="1">
    <w:p w:rsidR="009C228F" w:rsidRDefault="009C228F" w:rsidP="0064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7970"/>
      <w:docPartObj>
        <w:docPartGallery w:val="Page Numbers (Bottom of Page)"/>
        <w:docPartUnique/>
      </w:docPartObj>
    </w:sdtPr>
    <w:sdtContent>
      <w:p w:rsidR="006467AA" w:rsidRDefault="000836D7">
        <w:pPr>
          <w:pStyle w:val="Zpat"/>
          <w:jc w:val="center"/>
        </w:pPr>
        <w:fldSimple w:instr=" PAGE   \* MERGEFORMAT ">
          <w:r w:rsidR="00635979">
            <w:rPr>
              <w:noProof/>
            </w:rPr>
            <w:t>10</w:t>
          </w:r>
        </w:fldSimple>
      </w:p>
    </w:sdtContent>
  </w:sdt>
  <w:p w:rsidR="006467AA" w:rsidRDefault="006467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8F" w:rsidRDefault="009C228F" w:rsidP="006467AA">
      <w:r>
        <w:separator/>
      </w:r>
    </w:p>
  </w:footnote>
  <w:footnote w:type="continuationSeparator" w:id="1">
    <w:p w:rsidR="009C228F" w:rsidRDefault="009C228F" w:rsidP="00646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3DC9"/>
    <w:multiLevelType w:val="hybridMultilevel"/>
    <w:tmpl w:val="485E9A34"/>
    <w:lvl w:ilvl="0" w:tplc="2F984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7AA"/>
    <w:rsid w:val="00013506"/>
    <w:rsid w:val="000217EF"/>
    <w:rsid w:val="00035550"/>
    <w:rsid w:val="000836D7"/>
    <w:rsid w:val="0008580D"/>
    <w:rsid w:val="000A2D69"/>
    <w:rsid w:val="000A4BAC"/>
    <w:rsid w:val="000A7890"/>
    <w:rsid w:val="000D2253"/>
    <w:rsid w:val="00102A5C"/>
    <w:rsid w:val="0012604B"/>
    <w:rsid w:val="001271AF"/>
    <w:rsid w:val="001404DF"/>
    <w:rsid w:val="00153852"/>
    <w:rsid w:val="001635CF"/>
    <w:rsid w:val="00163661"/>
    <w:rsid w:val="00163E23"/>
    <w:rsid w:val="00180D56"/>
    <w:rsid w:val="0018193A"/>
    <w:rsid w:val="001847E8"/>
    <w:rsid w:val="001A6CB5"/>
    <w:rsid w:val="001B17E6"/>
    <w:rsid w:val="001D7323"/>
    <w:rsid w:val="001E0175"/>
    <w:rsid w:val="0021767F"/>
    <w:rsid w:val="002218F9"/>
    <w:rsid w:val="00237625"/>
    <w:rsid w:val="002655A0"/>
    <w:rsid w:val="00271C5B"/>
    <w:rsid w:val="00291FD6"/>
    <w:rsid w:val="002A4C95"/>
    <w:rsid w:val="002C7F2C"/>
    <w:rsid w:val="002D45E6"/>
    <w:rsid w:val="002D66AC"/>
    <w:rsid w:val="002F0FBF"/>
    <w:rsid w:val="002F45AE"/>
    <w:rsid w:val="002F6CAC"/>
    <w:rsid w:val="003067BF"/>
    <w:rsid w:val="00315DAB"/>
    <w:rsid w:val="00332A78"/>
    <w:rsid w:val="0033731C"/>
    <w:rsid w:val="0035427C"/>
    <w:rsid w:val="00366DBE"/>
    <w:rsid w:val="00367522"/>
    <w:rsid w:val="003820F0"/>
    <w:rsid w:val="00385243"/>
    <w:rsid w:val="0038635A"/>
    <w:rsid w:val="003871F9"/>
    <w:rsid w:val="00392B83"/>
    <w:rsid w:val="003A2241"/>
    <w:rsid w:val="003B14F5"/>
    <w:rsid w:val="003C42D6"/>
    <w:rsid w:val="003E70A0"/>
    <w:rsid w:val="003F05B7"/>
    <w:rsid w:val="00403957"/>
    <w:rsid w:val="004343AC"/>
    <w:rsid w:val="00441769"/>
    <w:rsid w:val="00451081"/>
    <w:rsid w:val="00451BB8"/>
    <w:rsid w:val="004563BA"/>
    <w:rsid w:val="0046658D"/>
    <w:rsid w:val="004836D9"/>
    <w:rsid w:val="004854AD"/>
    <w:rsid w:val="004862EC"/>
    <w:rsid w:val="00487125"/>
    <w:rsid w:val="0049569B"/>
    <w:rsid w:val="004C7AE6"/>
    <w:rsid w:val="004D2EF3"/>
    <w:rsid w:val="004D727E"/>
    <w:rsid w:val="005171DA"/>
    <w:rsid w:val="00523FED"/>
    <w:rsid w:val="005500ED"/>
    <w:rsid w:val="00552962"/>
    <w:rsid w:val="00556141"/>
    <w:rsid w:val="005607CB"/>
    <w:rsid w:val="00565AD1"/>
    <w:rsid w:val="00566D53"/>
    <w:rsid w:val="00570739"/>
    <w:rsid w:val="0058079B"/>
    <w:rsid w:val="0058201A"/>
    <w:rsid w:val="005A4688"/>
    <w:rsid w:val="005B0A8F"/>
    <w:rsid w:val="005F10F9"/>
    <w:rsid w:val="006166CE"/>
    <w:rsid w:val="00626333"/>
    <w:rsid w:val="00635979"/>
    <w:rsid w:val="00641737"/>
    <w:rsid w:val="0064549C"/>
    <w:rsid w:val="006467AA"/>
    <w:rsid w:val="00646928"/>
    <w:rsid w:val="00653C81"/>
    <w:rsid w:val="00663F72"/>
    <w:rsid w:val="00673E1C"/>
    <w:rsid w:val="006953A7"/>
    <w:rsid w:val="006C56D6"/>
    <w:rsid w:val="006D2946"/>
    <w:rsid w:val="006D5EBD"/>
    <w:rsid w:val="006F4166"/>
    <w:rsid w:val="007014B0"/>
    <w:rsid w:val="00703A41"/>
    <w:rsid w:val="00724B40"/>
    <w:rsid w:val="00727586"/>
    <w:rsid w:val="00737DD4"/>
    <w:rsid w:val="007408F0"/>
    <w:rsid w:val="00747A0A"/>
    <w:rsid w:val="00755EE8"/>
    <w:rsid w:val="00776730"/>
    <w:rsid w:val="00782AF0"/>
    <w:rsid w:val="00783296"/>
    <w:rsid w:val="0079574C"/>
    <w:rsid w:val="007A3C46"/>
    <w:rsid w:val="007D5D52"/>
    <w:rsid w:val="007F5B4F"/>
    <w:rsid w:val="008205B6"/>
    <w:rsid w:val="00836D2F"/>
    <w:rsid w:val="00874676"/>
    <w:rsid w:val="008848EF"/>
    <w:rsid w:val="00897422"/>
    <w:rsid w:val="008B0277"/>
    <w:rsid w:val="008B4E86"/>
    <w:rsid w:val="008B4FD1"/>
    <w:rsid w:val="008D0671"/>
    <w:rsid w:val="008E36C6"/>
    <w:rsid w:val="008F47A3"/>
    <w:rsid w:val="00930282"/>
    <w:rsid w:val="0094364A"/>
    <w:rsid w:val="009461F5"/>
    <w:rsid w:val="00954217"/>
    <w:rsid w:val="00962A29"/>
    <w:rsid w:val="00972BE3"/>
    <w:rsid w:val="00974A55"/>
    <w:rsid w:val="00982710"/>
    <w:rsid w:val="00984B39"/>
    <w:rsid w:val="00997BC8"/>
    <w:rsid w:val="009A2724"/>
    <w:rsid w:val="009A30A5"/>
    <w:rsid w:val="009A3C57"/>
    <w:rsid w:val="009B7335"/>
    <w:rsid w:val="009C228F"/>
    <w:rsid w:val="009C3A08"/>
    <w:rsid w:val="00A25E93"/>
    <w:rsid w:val="00A32322"/>
    <w:rsid w:val="00A56E4D"/>
    <w:rsid w:val="00A66FB9"/>
    <w:rsid w:val="00A7285F"/>
    <w:rsid w:val="00A742F7"/>
    <w:rsid w:val="00A82396"/>
    <w:rsid w:val="00A84E24"/>
    <w:rsid w:val="00A8648E"/>
    <w:rsid w:val="00AB4394"/>
    <w:rsid w:val="00AB61BA"/>
    <w:rsid w:val="00B132C2"/>
    <w:rsid w:val="00B169A1"/>
    <w:rsid w:val="00B301DA"/>
    <w:rsid w:val="00B357C5"/>
    <w:rsid w:val="00B35B73"/>
    <w:rsid w:val="00B448B5"/>
    <w:rsid w:val="00B53AFB"/>
    <w:rsid w:val="00B60904"/>
    <w:rsid w:val="00B60A81"/>
    <w:rsid w:val="00B633D9"/>
    <w:rsid w:val="00B67ECC"/>
    <w:rsid w:val="00B7014C"/>
    <w:rsid w:val="00B72C69"/>
    <w:rsid w:val="00BA242E"/>
    <w:rsid w:val="00BA3D2F"/>
    <w:rsid w:val="00BD28BE"/>
    <w:rsid w:val="00BE4B08"/>
    <w:rsid w:val="00BE62B0"/>
    <w:rsid w:val="00C37524"/>
    <w:rsid w:val="00C44F33"/>
    <w:rsid w:val="00C46511"/>
    <w:rsid w:val="00C723CE"/>
    <w:rsid w:val="00C84AFD"/>
    <w:rsid w:val="00CB6EA1"/>
    <w:rsid w:val="00CE4A55"/>
    <w:rsid w:val="00CF15CA"/>
    <w:rsid w:val="00CF1C8C"/>
    <w:rsid w:val="00CF3346"/>
    <w:rsid w:val="00D057AD"/>
    <w:rsid w:val="00D22D8E"/>
    <w:rsid w:val="00D50B87"/>
    <w:rsid w:val="00D6687D"/>
    <w:rsid w:val="00D71B6D"/>
    <w:rsid w:val="00D879C8"/>
    <w:rsid w:val="00DD0BE1"/>
    <w:rsid w:val="00DD1449"/>
    <w:rsid w:val="00DE7596"/>
    <w:rsid w:val="00E06742"/>
    <w:rsid w:val="00E14AE8"/>
    <w:rsid w:val="00E20FD8"/>
    <w:rsid w:val="00E33AFB"/>
    <w:rsid w:val="00E516E8"/>
    <w:rsid w:val="00E53466"/>
    <w:rsid w:val="00E559D7"/>
    <w:rsid w:val="00E56BEF"/>
    <w:rsid w:val="00E602EE"/>
    <w:rsid w:val="00EA02BD"/>
    <w:rsid w:val="00EA0CB7"/>
    <w:rsid w:val="00EA5AE7"/>
    <w:rsid w:val="00EB41E8"/>
    <w:rsid w:val="00EC4297"/>
    <w:rsid w:val="00ED2C07"/>
    <w:rsid w:val="00EE16A6"/>
    <w:rsid w:val="00EE4EEA"/>
    <w:rsid w:val="00EF42F5"/>
    <w:rsid w:val="00EF4D42"/>
    <w:rsid w:val="00EF6F43"/>
    <w:rsid w:val="00F357A9"/>
    <w:rsid w:val="00F35CB9"/>
    <w:rsid w:val="00F66D0A"/>
    <w:rsid w:val="00FA3EAA"/>
    <w:rsid w:val="00FA72E4"/>
    <w:rsid w:val="00FB03F1"/>
    <w:rsid w:val="00FD01F1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6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467A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46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46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6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B7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17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7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2F1F-ECAA-4BC9-B8CA-C9B0AAF4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3491</Words>
  <Characters>20601</Characters>
  <Application>Microsoft Office Word</Application>
  <DocSecurity>0</DocSecurity>
  <Lines>171</Lines>
  <Paragraphs>48</Paragraphs>
  <ScaleCrop>false</ScaleCrop>
  <Company>MěÚ Břeclav</Company>
  <LinksUpToDate>false</LinksUpToDate>
  <CharactersWithSpaces>24044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169</cp:revision>
  <cp:lastPrinted>2013-03-21T09:37:00Z</cp:lastPrinted>
  <dcterms:created xsi:type="dcterms:W3CDTF">2013-03-12T08:28:00Z</dcterms:created>
  <dcterms:modified xsi:type="dcterms:W3CDTF">2013-03-25T10:19:00Z</dcterms:modified>
</cp:coreProperties>
</file>