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E2" w:rsidRDefault="00E55176" w:rsidP="004C5AE2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Výpis u</w:t>
      </w:r>
      <w:r w:rsidR="004C5AE2">
        <w:rPr>
          <w:rFonts w:ascii="Times New Roman" w:hAnsi="Times New Roman" w:cs="Times New Roman"/>
          <w:sz w:val="32"/>
          <w:szCs w:val="32"/>
          <w:u w:val="single"/>
        </w:rPr>
        <w:t>snesení z 8</w:t>
      </w:r>
      <w:r w:rsidR="007570ED">
        <w:rPr>
          <w:rFonts w:ascii="Times New Roman" w:hAnsi="Times New Roman" w:cs="Times New Roman"/>
          <w:sz w:val="32"/>
          <w:szCs w:val="32"/>
          <w:u w:val="single"/>
        </w:rPr>
        <w:t>2</w:t>
      </w:r>
      <w:r w:rsidR="004C5AE2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7570ED">
        <w:rPr>
          <w:rFonts w:ascii="Times New Roman" w:hAnsi="Times New Roman" w:cs="Times New Roman"/>
          <w:sz w:val="32"/>
          <w:szCs w:val="32"/>
          <w:u w:val="single"/>
        </w:rPr>
        <w:t>A</w:t>
      </w:r>
      <w:r w:rsidR="004C5AE2">
        <w:rPr>
          <w:rFonts w:ascii="Times New Roman" w:hAnsi="Times New Roman" w:cs="Times New Roman"/>
          <w:sz w:val="32"/>
          <w:szCs w:val="32"/>
          <w:u w:val="single"/>
        </w:rPr>
        <w:t xml:space="preserve"> schůze Rady města Břeclavi</w:t>
      </w:r>
    </w:p>
    <w:p w:rsidR="004C5AE2" w:rsidRDefault="004C5AE2" w:rsidP="004C5AE2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ze dne </w:t>
      </w:r>
      <w:r w:rsidR="00FB64E9">
        <w:rPr>
          <w:rFonts w:ascii="Times New Roman" w:hAnsi="Times New Roman" w:cs="Times New Roman"/>
          <w:sz w:val="32"/>
          <w:szCs w:val="32"/>
          <w:u w:val="single"/>
        </w:rPr>
        <w:t>12</w:t>
      </w:r>
      <w:r>
        <w:rPr>
          <w:rFonts w:ascii="Times New Roman" w:hAnsi="Times New Roman" w:cs="Times New Roman"/>
          <w:sz w:val="32"/>
          <w:szCs w:val="32"/>
          <w:u w:val="single"/>
        </w:rPr>
        <w:t>. 2. 2014</w:t>
      </w:r>
    </w:p>
    <w:p w:rsidR="004C5AE2" w:rsidRDefault="004C5AE2" w:rsidP="004C5AE2"/>
    <w:p w:rsidR="004C5AE2" w:rsidRDefault="004C5AE2" w:rsidP="004C5AE2"/>
    <w:p w:rsidR="004C5AE2" w:rsidRDefault="004C5AE2" w:rsidP="004C5AE2"/>
    <w:p w:rsidR="004C5AE2" w:rsidRDefault="004C5AE2" w:rsidP="004C5AE2"/>
    <w:p w:rsidR="004C5AE2" w:rsidRDefault="004C5AE2" w:rsidP="004C5AE2">
      <w:pPr>
        <w:jc w:val="both"/>
        <w:rPr>
          <w:b/>
          <w:bCs/>
          <w:i/>
          <w:iCs/>
          <w:u w:val="single"/>
        </w:rPr>
      </w:pPr>
    </w:p>
    <w:p w:rsidR="004C5AE2" w:rsidRDefault="004C5AE2" w:rsidP="004C5AE2">
      <w:pPr>
        <w:jc w:val="both"/>
        <w:rPr>
          <w:b/>
          <w:bCs/>
          <w:i/>
          <w:iCs/>
          <w:u w:val="single"/>
        </w:rPr>
      </w:pPr>
    </w:p>
    <w:p w:rsidR="004C5AE2" w:rsidRDefault="004C5AE2" w:rsidP="004C5AE2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4C5AE2" w:rsidRDefault="004C5AE2" w:rsidP="004C5AE2"/>
    <w:p w:rsidR="004C5AE2" w:rsidRDefault="004C5AE2" w:rsidP="004C5AE2"/>
    <w:p w:rsidR="004C5AE2" w:rsidRDefault="004C5AE2" w:rsidP="004C5AE2">
      <w:r>
        <w:rPr>
          <w:b/>
          <w:bCs/>
        </w:rPr>
        <w:t>R/8</w:t>
      </w:r>
      <w:r w:rsidR="00474BFF">
        <w:rPr>
          <w:b/>
          <w:bCs/>
        </w:rPr>
        <w:t>2A</w:t>
      </w:r>
      <w:r>
        <w:rPr>
          <w:b/>
          <w:bCs/>
        </w:rPr>
        <w:t>/14/</w:t>
      </w:r>
      <w:r w:rsidR="004D06E2">
        <w:rPr>
          <w:b/>
          <w:bCs/>
        </w:rPr>
        <w:t>2</w:t>
      </w:r>
      <w:r>
        <w:rPr>
          <w:b/>
          <w:bCs/>
        </w:rPr>
        <w:t xml:space="preserve"> </w:t>
      </w:r>
      <w:r>
        <w:t xml:space="preserve">navržený program své </w:t>
      </w:r>
      <w:proofErr w:type="gramStart"/>
      <w:r>
        <w:t>8</w:t>
      </w:r>
      <w:r w:rsidR="007570ED">
        <w:t>2</w:t>
      </w:r>
      <w:r>
        <w:t>.</w:t>
      </w:r>
      <w:r w:rsidR="007570ED">
        <w:t>A</w:t>
      </w:r>
      <w:r>
        <w:t xml:space="preserve"> schůze</w:t>
      </w:r>
      <w:proofErr w:type="gramEnd"/>
      <w:r>
        <w:t>.</w:t>
      </w:r>
    </w:p>
    <w:p w:rsidR="004C5AE2" w:rsidRDefault="004C5AE2" w:rsidP="004C5AE2"/>
    <w:p w:rsidR="003466E2" w:rsidRDefault="003466E2" w:rsidP="004C5AE2">
      <w:pPr>
        <w:rPr>
          <w:b/>
          <w:bCs/>
        </w:rPr>
      </w:pPr>
    </w:p>
    <w:p w:rsidR="008C0E7A" w:rsidRDefault="003466E2" w:rsidP="008C0E7A">
      <w:pPr>
        <w:pStyle w:val="Zkladntext2"/>
        <w:widowControl w:val="0"/>
        <w:spacing w:after="0" w:line="240" w:lineRule="auto"/>
        <w:jc w:val="both"/>
        <w:rPr>
          <w:color w:val="000000"/>
        </w:rPr>
      </w:pPr>
      <w:r>
        <w:rPr>
          <w:b/>
          <w:bCs/>
        </w:rPr>
        <w:t>R/8</w:t>
      </w:r>
      <w:r w:rsidR="00474BFF">
        <w:rPr>
          <w:b/>
          <w:bCs/>
        </w:rPr>
        <w:t>2A</w:t>
      </w:r>
      <w:r>
        <w:rPr>
          <w:b/>
          <w:bCs/>
        </w:rPr>
        <w:t>/14/</w:t>
      </w:r>
      <w:r w:rsidR="008C0E7A">
        <w:rPr>
          <w:b/>
          <w:bCs/>
        </w:rPr>
        <w:t>3b</w:t>
      </w:r>
      <w:r w:rsidR="008C0E7A" w:rsidRPr="008C0E7A">
        <w:rPr>
          <w:color w:val="000000"/>
        </w:rPr>
        <w:t xml:space="preserve"> </w:t>
      </w:r>
      <w:r w:rsidR="008C0E7A">
        <w:rPr>
          <w:color w:val="000000"/>
        </w:rPr>
        <w:t>v souladu s ustanovením § 102 odst. 3 zákona č. 128/2000 Sb., o obcích (obecní zřízení), ve znění pozdějších předpisů,</w:t>
      </w:r>
      <w:r w:rsidR="008C0E7A" w:rsidRPr="008C0E7A">
        <w:rPr>
          <w:color w:val="000000"/>
        </w:rPr>
        <w:t xml:space="preserve"> </w:t>
      </w:r>
      <w:r w:rsidR="008C0E7A" w:rsidRPr="00D96C12">
        <w:rPr>
          <w:color w:val="000000"/>
        </w:rPr>
        <w:t>rozhodnutí o námitkách proti úkonu zadavatele</w:t>
      </w:r>
      <w:r w:rsidR="008C0E7A" w:rsidRPr="00E46065">
        <w:rPr>
          <w:color w:val="000000"/>
        </w:rPr>
        <w:t xml:space="preserve"> </w:t>
      </w:r>
      <w:r w:rsidR="008C0E7A" w:rsidRPr="007E6883">
        <w:rPr>
          <w:color w:val="000000"/>
        </w:rPr>
        <w:t>v rámci veřejné zakázky „Nakládání s komunálním odpadem pro Město Břeclav‘‘</w:t>
      </w:r>
      <w:r w:rsidR="008C0E7A">
        <w:rPr>
          <w:color w:val="000000"/>
        </w:rPr>
        <w:t>,</w:t>
      </w:r>
      <w:r w:rsidR="008C0E7A" w:rsidRPr="00D96C12">
        <w:rPr>
          <w:color w:val="000000"/>
        </w:rPr>
        <w:t xml:space="preserve"> </w:t>
      </w:r>
      <w:r w:rsidR="008C0E7A">
        <w:rPr>
          <w:color w:val="000000"/>
        </w:rPr>
        <w:t>které je uvedené</w:t>
      </w:r>
      <w:r w:rsidR="008C0E7A" w:rsidRPr="00532466">
        <w:rPr>
          <w:color w:val="000000"/>
        </w:rPr>
        <w:t xml:space="preserve"> v pří</w:t>
      </w:r>
      <w:r w:rsidR="008C0E7A">
        <w:rPr>
          <w:color w:val="000000"/>
        </w:rPr>
        <w:t xml:space="preserve">loze č. 4 zápisu (příloha </w:t>
      </w:r>
      <w:proofErr w:type="gramStart"/>
      <w:r w:rsidR="008C0E7A">
        <w:rPr>
          <w:color w:val="000000"/>
        </w:rPr>
        <w:t>č. 2</w:t>
      </w:r>
      <w:r w:rsidR="008C0E7A" w:rsidRPr="00532466">
        <w:rPr>
          <w:color w:val="000000"/>
        </w:rPr>
        <w:t xml:space="preserve"> tohoto</w:t>
      </w:r>
      <w:proofErr w:type="gramEnd"/>
      <w:r w:rsidR="008C0E7A" w:rsidRPr="00532466">
        <w:rPr>
          <w:color w:val="000000"/>
        </w:rPr>
        <w:t xml:space="preserve"> materiálu)</w:t>
      </w:r>
      <w:r w:rsidR="008C0E7A">
        <w:rPr>
          <w:color w:val="000000"/>
        </w:rPr>
        <w:t>.</w:t>
      </w:r>
    </w:p>
    <w:p w:rsidR="003466E2" w:rsidRPr="008C0E7A" w:rsidRDefault="008C0E7A" w:rsidP="003466E2">
      <w:pPr>
        <w:rPr>
          <w:b/>
        </w:rPr>
      </w:pPr>
      <w:r>
        <w:rPr>
          <w:b/>
        </w:rPr>
        <w:t>Příloha č. 4</w:t>
      </w:r>
    </w:p>
    <w:p w:rsidR="003466E2" w:rsidRDefault="003466E2" w:rsidP="004C5AE2"/>
    <w:p w:rsidR="008C0E7A" w:rsidRDefault="008C0E7A" w:rsidP="004C5AE2"/>
    <w:p w:rsidR="008C0E7A" w:rsidRPr="00D96C12" w:rsidRDefault="008C0E7A" w:rsidP="008C0E7A">
      <w:pPr>
        <w:pStyle w:val="Zkladntext2"/>
        <w:widowControl w:val="0"/>
        <w:spacing w:after="0" w:line="240" w:lineRule="auto"/>
        <w:jc w:val="both"/>
        <w:rPr>
          <w:color w:val="000000"/>
        </w:rPr>
      </w:pPr>
      <w:r>
        <w:rPr>
          <w:b/>
          <w:bCs/>
        </w:rPr>
        <w:t>R/8</w:t>
      </w:r>
      <w:r w:rsidR="00474BFF">
        <w:rPr>
          <w:b/>
          <w:bCs/>
        </w:rPr>
        <w:t>2A</w:t>
      </w:r>
      <w:r>
        <w:rPr>
          <w:b/>
          <w:bCs/>
        </w:rPr>
        <w:t>/14/3d</w:t>
      </w:r>
      <w:r w:rsidRPr="008C0E7A">
        <w:rPr>
          <w:color w:val="000000"/>
        </w:rPr>
        <w:t xml:space="preserve"> </w:t>
      </w:r>
      <w:r>
        <w:rPr>
          <w:color w:val="000000"/>
        </w:rPr>
        <w:t>v souladu s ustanovením § 102 odst. 3 zákona č. 128/2000 Sb., o obcích (obecní zřízení), ve znění pozdějších předpisů,</w:t>
      </w:r>
      <w:r w:rsidRPr="008C0E7A">
        <w:rPr>
          <w:color w:val="000000"/>
        </w:rPr>
        <w:t xml:space="preserve"> </w:t>
      </w:r>
      <w:r w:rsidRPr="00D96C12">
        <w:rPr>
          <w:color w:val="000000"/>
        </w:rPr>
        <w:t xml:space="preserve">zrušení veřejné zakázky </w:t>
      </w:r>
      <w:r w:rsidRPr="007E6883">
        <w:rPr>
          <w:color w:val="000000"/>
        </w:rPr>
        <w:t>„Nakládání s komunálním odpadem pro Město Břeclav‘‘</w:t>
      </w:r>
      <w:r w:rsidRPr="00D96C12">
        <w:rPr>
          <w:color w:val="000000"/>
        </w:rPr>
        <w:t xml:space="preserve">, v souladu s </w:t>
      </w:r>
      <w:proofErr w:type="spellStart"/>
      <w:r w:rsidRPr="00D96C12">
        <w:rPr>
          <w:color w:val="000000"/>
        </w:rPr>
        <w:t>ust</w:t>
      </w:r>
      <w:proofErr w:type="spellEnd"/>
      <w:r w:rsidRPr="00D96C12">
        <w:rPr>
          <w:color w:val="000000"/>
        </w:rPr>
        <w:t>. § 84 odst. 2 písm. e) zákona č 137/2006 Sb., o veřejných</w:t>
      </w:r>
      <w:r>
        <w:rPr>
          <w:color w:val="000000"/>
        </w:rPr>
        <w:t xml:space="preserve"> </w:t>
      </w:r>
      <w:r w:rsidRPr="00D96C12">
        <w:rPr>
          <w:color w:val="000000"/>
        </w:rPr>
        <w:t xml:space="preserve">zakázkách, z důvodu </w:t>
      </w:r>
      <w:r>
        <w:rPr>
          <w:color w:val="000000"/>
        </w:rPr>
        <w:t>nemožnosti pokračovat v zadávacím řízení.</w:t>
      </w:r>
    </w:p>
    <w:p w:rsidR="008C0E7A" w:rsidRDefault="008C0E7A" w:rsidP="008C0E7A">
      <w:pPr>
        <w:rPr>
          <w:b/>
          <w:bCs/>
        </w:rPr>
      </w:pPr>
    </w:p>
    <w:p w:rsidR="0067554A" w:rsidRDefault="0067554A" w:rsidP="004C5AE2"/>
    <w:p w:rsidR="00207081" w:rsidRDefault="003466E2" w:rsidP="00207081">
      <w:pPr>
        <w:jc w:val="both"/>
      </w:pPr>
      <w:r>
        <w:rPr>
          <w:b/>
          <w:bCs/>
        </w:rPr>
        <w:t>R/8</w:t>
      </w:r>
      <w:r w:rsidR="00474BFF">
        <w:rPr>
          <w:b/>
          <w:bCs/>
        </w:rPr>
        <w:t>2A</w:t>
      </w:r>
      <w:r>
        <w:rPr>
          <w:b/>
          <w:bCs/>
        </w:rPr>
        <w:t>/14/</w:t>
      </w:r>
      <w:r w:rsidR="00207081">
        <w:rPr>
          <w:b/>
          <w:bCs/>
        </w:rPr>
        <w:t>4</w:t>
      </w:r>
      <w:r w:rsidR="00207081" w:rsidRPr="00207081">
        <w:rPr>
          <w:color w:val="000000"/>
        </w:rPr>
        <w:t xml:space="preserve"> </w:t>
      </w:r>
      <w:r w:rsidR="00207081">
        <w:rPr>
          <w:color w:val="000000"/>
        </w:rPr>
        <w:t xml:space="preserve">v souladu s ustanovením § 102 odst. 3 zákona č. 128/2000 Sb., o obcích (obecní zřízení), ve znění pozdějších předpisů, </w:t>
      </w:r>
      <w:r w:rsidR="00207081">
        <w:t>z</w:t>
      </w:r>
      <w:r w:rsidR="00207081" w:rsidRPr="00BA4E6C">
        <w:rPr>
          <w:color w:val="000000"/>
        </w:rPr>
        <w:t xml:space="preserve">proštění mlčenlivosti společnost </w:t>
      </w:r>
      <w:r w:rsidR="00207081" w:rsidRPr="00BA4E6C">
        <w:rPr>
          <w:bCs/>
          <w:color w:val="000000"/>
        </w:rPr>
        <w:t>FIZA, a.s.</w:t>
      </w:r>
      <w:r w:rsidR="00207081" w:rsidRPr="00BA4E6C">
        <w:rPr>
          <w:color w:val="000000"/>
        </w:rPr>
        <w:t xml:space="preserve">, se sídlem </w:t>
      </w:r>
      <w:proofErr w:type="spellStart"/>
      <w:r w:rsidR="00207081" w:rsidRPr="00BA4E6C">
        <w:rPr>
          <w:color w:val="000000"/>
        </w:rPr>
        <w:t>Hrozňatova</w:t>
      </w:r>
      <w:proofErr w:type="spellEnd"/>
      <w:r w:rsidR="00207081" w:rsidRPr="00BA4E6C">
        <w:rPr>
          <w:color w:val="000000"/>
        </w:rPr>
        <w:t xml:space="preserve"> 3/2287, 615 00 Brno, IČ: </w:t>
      </w:r>
      <w:r w:rsidR="00207081" w:rsidRPr="00BA4E6C">
        <w:rPr>
          <w:bCs/>
          <w:color w:val="000000"/>
        </w:rPr>
        <w:t>26252325</w:t>
      </w:r>
      <w:r w:rsidR="00207081">
        <w:rPr>
          <w:bCs/>
          <w:color w:val="000000"/>
        </w:rPr>
        <w:t xml:space="preserve"> podle § 15 odst. 2 zákona č. 93/2009 Sb., o auditorech, ve znění pozdějších předpisů.</w:t>
      </w:r>
    </w:p>
    <w:p w:rsidR="003466E2" w:rsidRDefault="003466E2" w:rsidP="004C5AE2"/>
    <w:p w:rsidR="00BE638C" w:rsidRDefault="00BE638C" w:rsidP="004C5AE2"/>
    <w:p w:rsidR="0073703A" w:rsidRPr="003C09A8" w:rsidRDefault="003466E2" w:rsidP="0073703A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R/8</w:t>
      </w:r>
      <w:r w:rsidR="00474BFF">
        <w:rPr>
          <w:b/>
          <w:bCs/>
        </w:rPr>
        <w:t>2A</w:t>
      </w:r>
      <w:r>
        <w:rPr>
          <w:b/>
          <w:bCs/>
        </w:rPr>
        <w:t>/14/</w:t>
      </w:r>
      <w:r w:rsidR="0073703A">
        <w:rPr>
          <w:b/>
          <w:bCs/>
        </w:rPr>
        <w:t>5c</w:t>
      </w:r>
      <w:r w:rsidR="0073703A" w:rsidRPr="0073703A">
        <w:rPr>
          <w:rFonts w:eastAsiaTheme="minorHAnsi"/>
          <w:lang w:eastAsia="en-US"/>
        </w:rPr>
        <w:t xml:space="preserve"> </w:t>
      </w:r>
      <w:r w:rsidR="0073703A" w:rsidRPr="003C09A8">
        <w:rPr>
          <w:rFonts w:eastAsiaTheme="minorHAnsi"/>
          <w:lang w:eastAsia="en-US"/>
        </w:rPr>
        <w:t>v souladu s ustanovením § 102 odst. 2 písm. c) zákona č. 128/2000 Sb.,</w:t>
      </w:r>
      <w:r w:rsidR="0073703A">
        <w:rPr>
          <w:rFonts w:eastAsiaTheme="minorHAnsi"/>
          <w:lang w:eastAsia="en-US"/>
        </w:rPr>
        <w:t xml:space="preserve"> </w:t>
      </w:r>
      <w:r w:rsidR="0073703A" w:rsidRPr="003C09A8">
        <w:rPr>
          <w:rFonts w:eastAsiaTheme="minorHAnsi"/>
          <w:lang w:eastAsia="en-US"/>
        </w:rPr>
        <w:t>o obcích (obecní zřízení), ve znění pozdějších předpisů,</w:t>
      </w:r>
      <w:r w:rsidR="0073703A" w:rsidRPr="0073703A">
        <w:rPr>
          <w:rFonts w:eastAsiaTheme="minorHAnsi"/>
          <w:lang w:eastAsia="en-US"/>
        </w:rPr>
        <w:t xml:space="preserve"> </w:t>
      </w:r>
      <w:r w:rsidR="0073703A" w:rsidRPr="003C09A8">
        <w:rPr>
          <w:rFonts w:eastAsiaTheme="minorHAnsi"/>
          <w:lang w:eastAsia="en-US"/>
        </w:rPr>
        <w:t>v působnosti valné hroma</w:t>
      </w:r>
      <w:r w:rsidR="00BB336B">
        <w:rPr>
          <w:rFonts w:eastAsiaTheme="minorHAnsi"/>
          <w:lang w:eastAsia="en-US"/>
        </w:rPr>
        <w:t>dy společnosti TEPLO Břeclav s.r.</w:t>
      </w:r>
      <w:r w:rsidR="0073703A" w:rsidRPr="003C09A8">
        <w:rPr>
          <w:rFonts w:eastAsiaTheme="minorHAnsi"/>
          <w:lang w:eastAsia="en-US"/>
        </w:rPr>
        <w:t>o. investici</w:t>
      </w:r>
      <w:r w:rsidR="0073703A">
        <w:rPr>
          <w:rFonts w:eastAsiaTheme="minorHAnsi"/>
          <w:lang w:eastAsia="en-US"/>
        </w:rPr>
        <w:t xml:space="preserve"> </w:t>
      </w:r>
      <w:r w:rsidR="0073703A" w:rsidRPr="003C09A8">
        <w:rPr>
          <w:rFonts w:eastAsiaTheme="minorHAnsi"/>
          <w:lang w:eastAsia="en-US"/>
        </w:rPr>
        <w:t>do vypracování dokumentace pro stavební řízení „Nové zdroje tepla pro zásobování systému</w:t>
      </w:r>
      <w:r w:rsidR="0073703A">
        <w:rPr>
          <w:rFonts w:eastAsiaTheme="minorHAnsi"/>
          <w:lang w:eastAsia="en-US"/>
        </w:rPr>
        <w:t xml:space="preserve"> </w:t>
      </w:r>
      <w:r w:rsidR="0073703A" w:rsidRPr="003C09A8">
        <w:rPr>
          <w:rFonts w:eastAsiaTheme="minorHAnsi"/>
          <w:lang w:eastAsia="en-US"/>
        </w:rPr>
        <w:t>CZT v centru města“ v předpokládané hodnotě 750 tis. Kč.</w:t>
      </w:r>
    </w:p>
    <w:p w:rsidR="003466E2" w:rsidRDefault="003466E2" w:rsidP="003466E2"/>
    <w:p w:rsidR="002D3B5D" w:rsidRDefault="002D3B5D" w:rsidP="003466E2"/>
    <w:p w:rsidR="0067554A" w:rsidRPr="005F214A" w:rsidRDefault="002D3B5D" w:rsidP="0067554A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bCs/>
        </w:rPr>
        <w:t>R/8</w:t>
      </w:r>
      <w:r w:rsidR="00474BFF">
        <w:rPr>
          <w:b/>
          <w:bCs/>
        </w:rPr>
        <w:t>2A</w:t>
      </w:r>
      <w:r>
        <w:rPr>
          <w:b/>
          <w:bCs/>
        </w:rPr>
        <w:t>/14/6</w:t>
      </w:r>
      <w:r w:rsidR="0067554A" w:rsidRPr="0067554A">
        <w:rPr>
          <w:bCs/>
          <w:color w:val="000000"/>
        </w:rPr>
        <w:t xml:space="preserve"> </w:t>
      </w:r>
      <w:r w:rsidR="0067554A" w:rsidRPr="005F214A">
        <w:rPr>
          <w:bCs/>
          <w:color w:val="000000"/>
        </w:rPr>
        <w:t>v souladu s ustanovením § 102 odst. 3 zákona č. 128/2000 Sb., o obcích</w:t>
      </w:r>
      <w:r w:rsidR="0067554A">
        <w:rPr>
          <w:bCs/>
          <w:color w:val="000000"/>
        </w:rPr>
        <w:t xml:space="preserve"> </w:t>
      </w:r>
      <w:r w:rsidR="0067554A" w:rsidRPr="005F214A">
        <w:rPr>
          <w:bCs/>
          <w:color w:val="000000"/>
        </w:rPr>
        <w:t>(obecní zřízení), ve znění pozdějších předpisů,</w:t>
      </w:r>
      <w:r w:rsidR="0067554A">
        <w:rPr>
          <w:bCs/>
          <w:color w:val="000000"/>
        </w:rPr>
        <w:t xml:space="preserve"> </w:t>
      </w:r>
      <w:r w:rsidR="0067554A" w:rsidRPr="005F214A">
        <w:rPr>
          <w:bCs/>
          <w:color w:val="000000"/>
        </w:rPr>
        <w:t>prodloužení lhůty pro podání nabídek u vyhlášené podlimitní veřejné zakázky</w:t>
      </w:r>
      <w:r w:rsidR="0067554A">
        <w:rPr>
          <w:bCs/>
          <w:color w:val="000000"/>
        </w:rPr>
        <w:t xml:space="preserve"> </w:t>
      </w:r>
      <w:r w:rsidR="0067554A" w:rsidRPr="005F214A">
        <w:rPr>
          <w:bCs/>
          <w:color w:val="000000"/>
        </w:rPr>
        <w:t xml:space="preserve">na </w:t>
      </w:r>
      <w:r w:rsidR="0067554A">
        <w:rPr>
          <w:bCs/>
          <w:color w:val="000000"/>
        </w:rPr>
        <w:t>služby</w:t>
      </w:r>
      <w:r w:rsidR="0067554A" w:rsidRPr="005F214A">
        <w:rPr>
          <w:bCs/>
          <w:color w:val="000000"/>
        </w:rPr>
        <w:t xml:space="preserve"> „</w:t>
      </w:r>
      <w:r w:rsidR="0067554A" w:rsidRPr="006424A0">
        <w:t>Zvýšení kvality řízení, finanč</w:t>
      </w:r>
      <w:r w:rsidR="0067554A">
        <w:t xml:space="preserve">ní řízení a </w:t>
      </w:r>
      <w:proofErr w:type="spellStart"/>
      <w:r w:rsidR="0067554A">
        <w:t>Good</w:t>
      </w:r>
      <w:proofErr w:type="spellEnd"/>
      <w:r w:rsidR="0067554A">
        <w:t xml:space="preserve"> </w:t>
      </w:r>
      <w:proofErr w:type="spellStart"/>
      <w:r w:rsidR="0067554A">
        <w:t>Governance</w:t>
      </w:r>
      <w:proofErr w:type="spellEnd"/>
      <w:r w:rsidR="0067554A">
        <w:t xml:space="preserve"> na M</w:t>
      </w:r>
      <w:r w:rsidR="0067554A" w:rsidRPr="006424A0">
        <w:t>ěstském úřadu Břeclav</w:t>
      </w:r>
      <w:r w:rsidR="0067554A">
        <w:rPr>
          <w:bCs/>
          <w:color w:val="000000"/>
        </w:rPr>
        <w:t xml:space="preserve">“ na 3. 3. 2014 </w:t>
      </w:r>
      <w:r w:rsidR="0067554A" w:rsidRPr="005F214A">
        <w:rPr>
          <w:bCs/>
          <w:color w:val="000000"/>
        </w:rPr>
        <w:t xml:space="preserve">v 09:00 s termínem otevírání obálek dne </w:t>
      </w:r>
      <w:r w:rsidR="008C0E7A">
        <w:rPr>
          <w:bCs/>
          <w:color w:val="000000"/>
        </w:rPr>
        <w:t>3</w:t>
      </w:r>
      <w:r w:rsidR="00BB336B">
        <w:rPr>
          <w:bCs/>
          <w:color w:val="000000"/>
        </w:rPr>
        <w:t>.</w:t>
      </w:r>
      <w:r w:rsidR="005B0D6A">
        <w:rPr>
          <w:bCs/>
          <w:color w:val="000000"/>
        </w:rPr>
        <w:t xml:space="preserve"> </w:t>
      </w:r>
      <w:r w:rsidR="008C0E7A">
        <w:rPr>
          <w:bCs/>
          <w:color w:val="000000"/>
        </w:rPr>
        <w:t>3</w:t>
      </w:r>
      <w:r w:rsidR="00BB336B">
        <w:rPr>
          <w:bCs/>
          <w:color w:val="000000"/>
        </w:rPr>
        <w:t>.</w:t>
      </w:r>
      <w:r w:rsidR="005B0D6A">
        <w:rPr>
          <w:bCs/>
          <w:color w:val="000000"/>
        </w:rPr>
        <w:t xml:space="preserve"> </w:t>
      </w:r>
      <w:r w:rsidR="0067554A" w:rsidRPr="005F214A">
        <w:rPr>
          <w:bCs/>
          <w:color w:val="000000"/>
        </w:rPr>
        <w:t>2014 v 09:05</w:t>
      </w:r>
      <w:r w:rsidR="0067554A">
        <w:rPr>
          <w:bCs/>
          <w:color w:val="000000"/>
        </w:rPr>
        <w:t xml:space="preserve"> z důvodu dodatečných informací </w:t>
      </w:r>
      <w:r w:rsidR="0067554A" w:rsidRPr="005F214A">
        <w:rPr>
          <w:bCs/>
          <w:color w:val="000000"/>
        </w:rPr>
        <w:t>uchazečů.</w:t>
      </w:r>
    </w:p>
    <w:p w:rsidR="0080254F" w:rsidRDefault="0080254F" w:rsidP="004C5AE2">
      <w:pPr>
        <w:rPr>
          <w:b/>
          <w:bCs/>
          <w:i/>
          <w:iCs/>
          <w:u w:val="single"/>
        </w:rPr>
      </w:pPr>
    </w:p>
    <w:p w:rsidR="0080254F" w:rsidRDefault="0080254F" w:rsidP="004C5AE2">
      <w:pPr>
        <w:rPr>
          <w:b/>
          <w:bCs/>
          <w:i/>
          <w:iCs/>
          <w:u w:val="single"/>
        </w:rPr>
      </w:pPr>
    </w:p>
    <w:p w:rsidR="00D43A3F" w:rsidRDefault="00D43A3F" w:rsidP="004C5AE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vzala na vědomí:</w:t>
      </w:r>
    </w:p>
    <w:p w:rsidR="00BB336B" w:rsidRDefault="00BB336B" w:rsidP="00C74E2B">
      <w:pPr>
        <w:jc w:val="both"/>
        <w:rPr>
          <w:b/>
          <w:bCs/>
        </w:rPr>
      </w:pPr>
    </w:p>
    <w:p w:rsidR="00BB336B" w:rsidRDefault="00BB336B" w:rsidP="00C74E2B">
      <w:pPr>
        <w:jc w:val="both"/>
        <w:rPr>
          <w:b/>
          <w:bCs/>
        </w:rPr>
      </w:pPr>
    </w:p>
    <w:p w:rsidR="00C74E2B" w:rsidRDefault="00E31FBD" w:rsidP="00C74E2B">
      <w:pPr>
        <w:jc w:val="both"/>
        <w:rPr>
          <w:color w:val="000000"/>
        </w:rPr>
      </w:pPr>
      <w:r>
        <w:rPr>
          <w:b/>
          <w:bCs/>
        </w:rPr>
        <w:lastRenderedPageBreak/>
        <w:t>R/8</w:t>
      </w:r>
      <w:r w:rsidR="00474BFF">
        <w:rPr>
          <w:b/>
          <w:bCs/>
        </w:rPr>
        <w:t>2A</w:t>
      </w:r>
      <w:r>
        <w:rPr>
          <w:b/>
          <w:bCs/>
        </w:rPr>
        <w:t>/14/3a</w:t>
      </w:r>
      <w:r w:rsidR="00C74E2B" w:rsidRPr="00C74E2B">
        <w:rPr>
          <w:color w:val="000000"/>
        </w:rPr>
        <w:t xml:space="preserve"> </w:t>
      </w:r>
      <w:r w:rsidR="00C74E2B">
        <w:rPr>
          <w:color w:val="000000"/>
        </w:rPr>
        <w:t xml:space="preserve">v souladu s ustanovením § 102 odst. 3 zákona č. 128/2000 Sb., o obcích (obecní zřízení), ve znění pozdějších předpisů, námitky společnosti SITA CZ a.s., se sídlem </w:t>
      </w:r>
      <w:r w:rsidR="00C74E2B" w:rsidRPr="007E6883">
        <w:rPr>
          <w:color w:val="000000"/>
        </w:rPr>
        <w:t>Španělská 10/1073, 120 00 Praha</w:t>
      </w:r>
      <w:r w:rsidR="00C74E2B">
        <w:rPr>
          <w:color w:val="000000"/>
        </w:rPr>
        <w:t xml:space="preserve">, IČ: </w:t>
      </w:r>
      <w:r w:rsidR="00C74E2B" w:rsidRPr="007E6883">
        <w:rPr>
          <w:color w:val="000000"/>
        </w:rPr>
        <w:t>25638955</w:t>
      </w:r>
      <w:r w:rsidR="00C74E2B" w:rsidRPr="00E46065">
        <w:rPr>
          <w:color w:val="000000"/>
        </w:rPr>
        <w:t xml:space="preserve"> </w:t>
      </w:r>
      <w:r w:rsidR="00C74E2B" w:rsidRPr="007E6883">
        <w:rPr>
          <w:color w:val="000000"/>
        </w:rPr>
        <w:t xml:space="preserve">v rámci veřejné zakázky „Nakládání s komunálním odpadem pro Město Břeclav‘‘, </w:t>
      </w:r>
      <w:r w:rsidR="00C74E2B">
        <w:rPr>
          <w:color w:val="000000"/>
        </w:rPr>
        <w:t>které jsou uvedené</w:t>
      </w:r>
      <w:r w:rsidR="00C74E2B" w:rsidRPr="00532466">
        <w:rPr>
          <w:color w:val="000000"/>
        </w:rPr>
        <w:t xml:space="preserve"> v příloze </w:t>
      </w:r>
      <w:proofErr w:type="gramStart"/>
      <w:r w:rsidR="00C74E2B" w:rsidRPr="00532466">
        <w:rPr>
          <w:color w:val="000000"/>
        </w:rPr>
        <w:t xml:space="preserve">č. </w:t>
      </w:r>
      <w:r w:rsidR="00C74E2B">
        <w:rPr>
          <w:color w:val="000000"/>
        </w:rPr>
        <w:t>3</w:t>
      </w:r>
      <w:r w:rsidR="00C74E2B" w:rsidRPr="00532466">
        <w:rPr>
          <w:color w:val="000000"/>
        </w:rPr>
        <w:t xml:space="preserve"> zápisu</w:t>
      </w:r>
      <w:proofErr w:type="gramEnd"/>
      <w:r w:rsidR="00C74E2B" w:rsidRPr="00532466">
        <w:rPr>
          <w:color w:val="000000"/>
        </w:rPr>
        <w:t xml:space="preserve"> (příloha č. 1 tohoto materiálu)</w:t>
      </w:r>
      <w:r w:rsidR="00C74E2B">
        <w:rPr>
          <w:color w:val="000000"/>
        </w:rPr>
        <w:t>.</w:t>
      </w:r>
    </w:p>
    <w:p w:rsidR="00C74E2B" w:rsidRDefault="00C74E2B" w:rsidP="00C74E2B">
      <w:pPr>
        <w:rPr>
          <w:b/>
        </w:rPr>
      </w:pPr>
      <w:r>
        <w:rPr>
          <w:b/>
        </w:rPr>
        <w:t>Příloha č. 3</w:t>
      </w:r>
    </w:p>
    <w:p w:rsidR="00E31FBD" w:rsidRDefault="00E31FBD" w:rsidP="00E31FBD">
      <w:pPr>
        <w:rPr>
          <w:b/>
          <w:bCs/>
        </w:rPr>
      </w:pPr>
    </w:p>
    <w:p w:rsidR="00D43A3F" w:rsidRDefault="00D43A3F" w:rsidP="004C5AE2"/>
    <w:p w:rsidR="000551CB" w:rsidRPr="00197379" w:rsidRDefault="003466E2" w:rsidP="000551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R/8</w:t>
      </w:r>
      <w:r w:rsidR="00474BFF">
        <w:rPr>
          <w:b/>
          <w:bCs/>
        </w:rPr>
        <w:t>2A</w:t>
      </w:r>
      <w:r>
        <w:rPr>
          <w:b/>
          <w:bCs/>
        </w:rPr>
        <w:t>/14/</w:t>
      </w:r>
      <w:r w:rsidR="0017784A">
        <w:rPr>
          <w:b/>
          <w:bCs/>
        </w:rPr>
        <w:t>5a</w:t>
      </w:r>
      <w:r w:rsidR="0017784A" w:rsidRPr="0017784A">
        <w:rPr>
          <w:rFonts w:eastAsiaTheme="minorHAnsi"/>
          <w:lang w:eastAsia="en-US"/>
        </w:rPr>
        <w:t xml:space="preserve"> </w:t>
      </w:r>
      <w:r w:rsidR="0017784A" w:rsidRPr="003C09A8">
        <w:rPr>
          <w:rFonts w:eastAsiaTheme="minorHAnsi"/>
          <w:lang w:eastAsia="en-US"/>
        </w:rPr>
        <w:t>v souladu s ustanovením § 102 odst. 2 písm. c) zákona č. 128/2000 Sb.,</w:t>
      </w:r>
      <w:r w:rsidR="0017784A">
        <w:rPr>
          <w:rFonts w:eastAsiaTheme="minorHAnsi"/>
          <w:lang w:eastAsia="en-US"/>
        </w:rPr>
        <w:t xml:space="preserve"> </w:t>
      </w:r>
      <w:r w:rsidR="0017784A" w:rsidRPr="003C09A8">
        <w:rPr>
          <w:rFonts w:eastAsiaTheme="minorHAnsi"/>
          <w:lang w:eastAsia="en-US"/>
        </w:rPr>
        <w:t>o obcích (obecní zřízení), ve znění pozdějších předpisů</w:t>
      </w:r>
      <w:r w:rsidR="0017784A">
        <w:rPr>
          <w:rFonts w:eastAsiaTheme="minorHAnsi"/>
          <w:lang w:eastAsia="en-US"/>
        </w:rPr>
        <w:t xml:space="preserve">, </w:t>
      </w:r>
      <w:r w:rsidR="0017784A" w:rsidRPr="003C09A8">
        <w:rPr>
          <w:rFonts w:eastAsiaTheme="minorHAnsi"/>
          <w:lang w:eastAsia="en-US"/>
        </w:rPr>
        <w:t>v působnosti valné hromady společnosti TEPLO Břeclav s. r. o.</w:t>
      </w:r>
      <w:r w:rsidR="0017784A">
        <w:rPr>
          <w:rFonts w:eastAsiaTheme="minorHAnsi"/>
          <w:lang w:eastAsia="en-US"/>
        </w:rPr>
        <w:t xml:space="preserve"> </w:t>
      </w:r>
      <w:r w:rsidR="0017784A" w:rsidRPr="003C09A8">
        <w:rPr>
          <w:rFonts w:eastAsiaTheme="minorHAnsi"/>
          <w:lang w:eastAsia="en-US"/>
        </w:rPr>
        <w:t>informaci jednate</w:t>
      </w:r>
      <w:r w:rsidR="00BB336B">
        <w:rPr>
          <w:rFonts w:eastAsiaTheme="minorHAnsi"/>
          <w:lang w:eastAsia="en-US"/>
        </w:rPr>
        <w:t>lů společnosti TEPLO Břeclav s.r.</w:t>
      </w:r>
      <w:r w:rsidR="0017784A" w:rsidRPr="003C09A8">
        <w:rPr>
          <w:rFonts w:eastAsiaTheme="minorHAnsi"/>
          <w:lang w:eastAsia="en-US"/>
        </w:rPr>
        <w:t>o. z veřejného setkání s obyvateli centra</w:t>
      </w:r>
      <w:r w:rsidR="0017784A">
        <w:rPr>
          <w:rFonts w:eastAsiaTheme="minorHAnsi"/>
          <w:lang w:eastAsia="en-US"/>
        </w:rPr>
        <w:t xml:space="preserve"> </w:t>
      </w:r>
      <w:r w:rsidR="0017784A" w:rsidRPr="003C09A8">
        <w:rPr>
          <w:rFonts w:eastAsiaTheme="minorHAnsi"/>
          <w:lang w:eastAsia="en-US"/>
        </w:rPr>
        <w:t xml:space="preserve">města Břeclavi ve věci dodávek tepla v druhé polovině roku, </w:t>
      </w:r>
      <w:r w:rsidR="000551CB">
        <w:rPr>
          <w:rFonts w:eastAsiaTheme="minorHAnsi"/>
          <w:lang w:eastAsia="en-US"/>
        </w:rPr>
        <w:t>která je uvedena v příloze</w:t>
      </w:r>
      <w:r w:rsidR="000551CB" w:rsidRPr="00197379">
        <w:rPr>
          <w:rFonts w:eastAsiaTheme="minorHAnsi"/>
          <w:lang w:eastAsia="en-US"/>
        </w:rPr>
        <w:t xml:space="preserve"> č. 1 zápisu (příloha č. 1 tohoto materiálu).</w:t>
      </w:r>
    </w:p>
    <w:p w:rsidR="003466E2" w:rsidRDefault="0017784A" w:rsidP="000551C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1</w:t>
      </w:r>
    </w:p>
    <w:p w:rsidR="0017784A" w:rsidRPr="0017784A" w:rsidRDefault="0017784A" w:rsidP="003466E2">
      <w:pPr>
        <w:rPr>
          <w:b/>
        </w:rPr>
      </w:pPr>
    </w:p>
    <w:p w:rsidR="003466E2" w:rsidRDefault="003466E2" w:rsidP="004C5AE2"/>
    <w:p w:rsidR="0017784A" w:rsidRPr="003C09A8" w:rsidRDefault="003466E2" w:rsidP="0017784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R/8</w:t>
      </w:r>
      <w:r w:rsidR="00474BFF">
        <w:rPr>
          <w:b/>
          <w:bCs/>
        </w:rPr>
        <w:t>2A</w:t>
      </w:r>
      <w:r>
        <w:rPr>
          <w:b/>
          <w:bCs/>
        </w:rPr>
        <w:t>/14/</w:t>
      </w:r>
      <w:r w:rsidR="0017784A">
        <w:rPr>
          <w:b/>
          <w:bCs/>
        </w:rPr>
        <w:t>5b</w:t>
      </w:r>
      <w:r w:rsidR="0017784A" w:rsidRPr="0017784A">
        <w:rPr>
          <w:rFonts w:eastAsiaTheme="minorHAnsi"/>
          <w:lang w:eastAsia="en-US"/>
        </w:rPr>
        <w:t xml:space="preserve"> </w:t>
      </w:r>
      <w:r w:rsidR="0017784A" w:rsidRPr="003C09A8">
        <w:rPr>
          <w:rFonts w:eastAsiaTheme="minorHAnsi"/>
          <w:lang w:eastAsia="en-US"/>
        </w:rPr>
        <w:t>v souladu s ustanovením § 102 odst. 2 písm. c) zákona č. 128/2000 Sb.,</w:t>
      </w:r>
      <w:r w:rsidR="0017784A">
        <w:rPr>
          <w:rFonts w:eastAsiaTheme="minorHAnsi"/>
          <w:lang w:eastAsia="en-US"/>
        </w:rPr>
        <w:t xml:space="preserve"> </w:t>
      </w:r>
      <w:r w:rsidR="0017784A" w:rsidRPr="003C09A8">
        <w:rPr>
          <w:rFonts w:eastAsiaTheme="minorHAnsi"/>
          <w:lang w:eastAsia="en-US"/>
        </w:rPr>
        <w:t>o obcích (obecní zřízení), ve znění pozdějších předpisů</w:t>
      </w:r>
      <w:r w:rsidR="0017784A">
        <w:rPr>
          <w:rFonts w:eastAsiaTheme="minorHAnsi"/>
          <w:lang w:eastAsia="en-US"/>
        </w:rPr>
        <w:t xml:space="preserve">, </w:t>
      </w:r>
      <w:r w:rsidR="0017784A" w:rsidRPr="003C09A8">
        <w:rPr>
          <w:rFonts w:eastAsiaTheme="minorHAnsi"/>
          <w:lang w:eastAsia="en-US"/>
        </w:rPr>
        <w:t>v působnosti valné hromady společnosti TEPLO Břeclav s. r. o.</w:t>
      </w:r>
      <w:r w:rsidR="0017784A">
        <w:rPr>
          <w:rFonts w:eastAsiaTheme="minorHAnsi"/>
          <w:lang w:eastAsia="en-US"/>
        </w:rPr>
        <w:t xml:space="preserve"> </w:t>
      </w:r>
      <w:r w:rsidR="0017784A" w:rsidRPr="003C09A8">
        <w:rPr>
          <w:rFonts w:eastAsiaTheme="minorHAnsi"/>
          <w:lang w:eastAsia="en-US"/>
        </w:rPr>
        <w:t>zápis z jednání dozorčí rady společnosti TEPLO Břeclav s.r.o. ze dne 28. 1. 2014, který je</w:t>
      </w:r>
      <w:r w:rsidR="0017784A">
        <w:rPr>
          <w:rFonts w:eastAsiaTheme="minorHAnsi"/>
          <w:lang w:eastAsia="en-US"/>
        </w:rPr>
        <w:t xml:space="preserve"> </w:t>
      </w:r>
      <w:r w:rsidR="0017784A" w:rsidRPr="003C09A8">
        <w:rPr>
          <w:rFonts w:eastAsiaTheme="minorHAnsi"/>
          <w:lang w:eastAsia="en-US"/>
        </w:rPr>
        <w:t xml:space="preserve">uveden v příloze č. 2 zápisu (příloha </w:t>
      </w:r>
      <w:proofErr w:type="gramStart"/>
      <w:r w:rsidR="0017784A" w:rsidRPr="003C09A8">
        <w:rPr>
          <w:rFonts w:eastAsiaTheme="minorHAnsi"/>
          <w:lang w:eastAsia="en-US"/>
        </w:rPr>
        <w:t>č. 2 tohoto</w:t>
      </w:r>
      <w:proofErr w:type="gramEnd"/>
      <w:r w:rsidR="0017784A" w:rsidRPr="003C09A8">
        <w:rPr>
          <w:rFonts w:eastAsiaTheme="minorHAnsi"/>
          <w:lang w:eastAsia="en-US"/>
        </w:rPr>
        <w:t xml:space="preserve"> materiálu)</w:t>
      </w:r>
      <w:r w:rsidR="0017784A">
        <w:rPr>
          <w:rFonts w:eastAsiaTheme="minorHAnsi"/>
          <w:lang w:eastAsia="en-US"/>
        </w:rPr>
        <w:t>.</w:t>
      </w:r>
    </w:p>
    <w:p w:rsidR="0017784A" w:rsidRDefault="0017784A" w:rsidP="0017784A">
      <w:pPr>
        <w:rPr>
          <w:b/>
        </w:rPr>
      </w:pPr>
      <w:r>
        <w:rPr>
          <w:b/>
        </w:rPr>
        <w:t>Příloha č. 2</w:t>
      </w:r>
    </w:p>
    <w:p w:rsidR="003466E2" w:rsidRDefault="003466E2" w:rsidP="003466E2">
      <w:pPr>
        <w:rPr>
          <w:b/>
          <w:bCs/>
        </w:rPr>
      </w:pPr>
    </w:p>
    <w:p w:rsidR="0017784A" w:rsidRDefault="0017784A" w:rsidP="003466E2">
      <w:pPr>
        <w:rPr>
          <w:b/>
          <w:bCs/>
        </w:rPr>
      </w:pPr>
    </w:p>
    <w:p w:rsidR="001E5ADC" w:rsidRDefault="001E5ADC" w:rsidP="003466E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revokovala:</w:t>
      </w:r>
    </w:p>
    <w:p w:rsidR="001E5ADC" w:rsidRDefault="001E5ADC" w:rsidP="003466E2">
      <w:pPr>
        <w:rPr>
          <w:b/>
          <w:bCs/>
          <w:i/>
          <w:iCs/>
          <w:u w:val="single"/>
        </w:rPr>
      </w:pPr>
    </w:p>
    <w:p w:rsidR="001E5ADC" w:rsidRDefault="001E5ADC" w:rsidP="003466E2">
      <w:pPr>
        <w:rPr>
          <w:b/>
          <w:bCs/>
        </w:rPr>
      </w:pPr>
    </w:p>
    <w:p w:rsidR="001E5ADC" w:rsidRDefault="003466E2" w:rsidP="001E5ADC">
      <w:pPr>
        <w:jc w:val="both"/>
        <w:rPr>
          <w:color w:val="000000"/>
        </w:rPr>
      </w:pPr>
      <w:r>
        <w:rPr>
          <w:b/>
          <w:bCs/>
        </w:rPr>
        <w:t>R/8</w:t>
      </w:r>
      <w:r w:rsidR="00474BFF">
        <w:rPr>
          <w:b/>
          <w:bCs/>
        </w:rPr>
        <w:t>2A</w:t>
      </w:r>
      <w:r>
        <w:rPr>
          <w:b/>
          <w:bCs/>
        </w:rPr>
        <w:t>/14/</w:t>
      </w:r>
      <w:r w:rsidR="001E5ADC">
        <w:rPr>
          <w:b/>
          <w:bCs/>
        </w:rPr>
        <w:t>3c</w:t>
      </w:r>
      <w:r w:rsidR="001E5ADC" w:rsidRPr="001E5ADC">
        <w:rPr>
          <w:color w:val="000000"/>
        </w:rPr>
        <w:t xml:space="preserve"> </w:t>
      </w:r>
      <w:r w:rsidR="001E5ADC">
        <w:rPr>
          <w:color w:val="000000"/>
        </w:rPr>
        <w:t>v souladu s ustanovením § 102 odst. 3 zákona č. 128/2000 Sb., o obcích (obecní zřízení), ve znění pozdějších předpisů,</w:t>
      </w:r>
      <w:r w:rsidR="001E5ADC" w:rsidRPr="001E5ADC">
        <w:rPr>
          <w:color w:val="000000"/>
        </w:rPr>
        <w:t xml:space="preserve"> </w:t>
      </w:r>
      <w:r w:rsidR="006219F2">
        <w:rPr>
          <w:color w:val="000000"/>
        </w:rPr>
        <w:t>usnesení rady města č. R/</w:t>
      </w:r>
      <w:r w:rsidR="001E5ADC">
        <w:rPr>
          <w:color w:val="000000"/>
        </w:rPr>
        <w:t xml:space="preserve">80/14/7, kterým rada města schválila </w:t>
      </w:r>
      <w:r w:rsidR="001E5ADC" w:rsidRPr="007E6883">
        <w:rPr>
          <w:color w:val="000000"/>
        </w:rPr>
        <w:t xml:space="preserve">na základě doporučení komise v rámci veřejné zakázky „Nakládání s komunálním odpadem pro Město Břeclav‘‘, výběr dodavatele a uzavření smlouvy o dílo se společností TEMPOS Břeclav a. s., </w:t>
      </w:r>
      <w:proofErr w:type="spellStart"/>
      <w:r w:rsidR="001E5ADC" w:rsidRPr="007E6883">
        <w:rPr>
          <w:color w:val="000000"/>
        </w:rPr>
        <w:t>Sovadinova</w:t>
      </w:r>
      <w:proofErr w:type="spellEnd"/>
      <w:r w:rsidR="001E5ADC" w:rsidRPr="007E6883">
        <w:rPr>
          <w:color w:val="000000"/>
        </w:rPr>
        <w:t xml:space="preserve"> 2, 690 02 Břeclav, IČ: 489 11 941, v souladu s nabídkou v celkové</w:t>
      </w:r>
      <w:r w:rsidR="001E5ADC">
        <w:rPr>
          <w:color w:val="000000"/>
        </w:rPr>
        <w:t xml:space="preserve"> výši 53.275.749 Kč včetně DPH.</w:t>
      </w:r>
    </w:p>
    <w:p w:rsidR="003466E2" w:rsidRDefault="003466E2" w:rsidP="003466E2">
      <w:pPr>
        <w:rPr>
          <w:b/>
          <w:bCs/>
        </w:rPr>
      </w:pPr>
    </w:p>
    <w:p w:rsidR="0080254F" w:rsidRDefault="0080254F" w:rsidP="003466E2">
      <w:pPr>
        <w:rPr>
          <w:b/>
          <w:bCs/>
        </w:rPr>
      </w:pPr>
    </w:p>
    <w:p w:rsidR="0080254F" w:rsidRDefault="0080254F" w:rsidP="003466E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uložila:</w:t>
      </w:r>
    </w:p>
    <w:p w:rsidR="0080254F" w:rsidRDefault="0080254F" w:rsidP="003466E2">
      <w:pPr>
        <w:rPr>
          <w:b/>
          <w:bCs/>
          <w:i/>
          <w:iCs/>
          <w:u w:val="single"/>
        </w:rPr>
      </w:pPr>
    </w:p>
    <w:p w:rsidR="0080254F" w:rsidRDefault="0080254F" w:rsidP="003466E2">
      <w:pPr>
        <w:rPr>
          <w:b/>
          <w:bCs/>
        </w:rPr>
      </w:pPr>
    </w:p>
    <w:p w:rsidR="0080254F" w:rsidRPr="006271AD" w:rsidRDefault="0080254F" w:rsidP="0080254F">
      <w:pPr>
        <w:jc w:val="both"/>
      </w:pPr>
      <w:r>
        <w:rPr>
          <w:b/>
          <w:bCs/>
        </w:rPr>
        <w:t>R/8</w:t>
      </w:r>
      <w:r w:rsidR="00474BFF">
        <w:rPr>
          <w:b/>
          <w:bCs/>
        </w:rPr>
        <w:t>2A</w:t>
      </w:r>
      <w:r>
        <w:rPr>
          <w:b/>
          <w:bCs/>
        </w:rPr>
        <w:t>/14/5d</w:t>
      </w:r>
      <w:r w:rsidRPr="0080254F">
        <w:rPr>
          <w:rFonts w:eastAsiaTheme="minorHAnsi"/>
          <w:lang w:eastAsia="en-US"/>
        </w:rPr>
        <w:t xml:space="preserve"> </w:t>
      </w:r>
      <w:r w:rsidRPr="003C09A8">
        <w:rPr>
          <w:rFonts w:eastAsiaTheme="minorHAnsi"/>
          <w:lang w:eastAsia="en-US"/>
        </w:rPr>
        <w:t>v souladu s ustanovením § 102 odst. 2 písm. c) zákona č. 128/2000 Sb.,</w:t>
      </w:r>
      <w:r>
        <w:rPr>
          <w:rFonts w:eastAsiaTheme="minorHAnsi"/>
          <w:lang w:eastAsia="en-US"/>
        </w:rPr>
        <w:t xml:space="preserve"> </w:t>
      </w:r>
      <w:r w:rsidRPr="003C09A8">
        <w:rPr>
          <w:rFonts w:eastAsiaTheme="minorHAnsi"/>
          <w:lang w:eastAsia="en-US"/>
        </w:rPr>
        <w:t>o obcích (obecní zřízení), ve znění pozdějších předpisů,</w:t>
      </w:r>
      <w:r w:rsidRPr="0080254F">
        <w:t xml:space="preserve"> </w:t>
      </w:r>
      <w:r>
        <w:t>v působnosti valné hromady společnosti TEPLO Břeclav s. r. o. jednatelům společnosti zaslat smlouvy o smlouvách budoucích na dodávku tepla budoucím zákazníkům oblasti Střed.</w:t>
      </w:r>
    </w:p>
    <w:p w:rsidR="0080254F" w:rsidRPr="003C09A8" w:rsidRDefault="0080254F" w:rsidP="008025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0254F" w:rsidRDefault="0080254F" w:rsidP="003466E2">
      <w:pPr>
        <w:rPr>
          <w:b/>
          <w:bCs/>
        </w:rPr>
      </w:pPr>
    </w:p>
    <w:p w:rsidR="0080254F" w:rsidRDefault="0080254F" w:rsidP="003466E2">
      <w:pPr>
        <w:rPr>
          <w:b/>
          <w:bCs/>
        </w:rPr>
      </w:pPr>
    </w:p>
    <w:p w:rsidR="003466E2" w:rsidRPr="00F15495" w:rsidRDefault="003466E2" w:rsidP="003466E2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15495">
        <w:rPr>
          <w:rFonts w:ascii="Times New Roman" w:hAnsi="Times New Roman" w:cs="Times New Roman"/>
          <w:sz w:val="24"/>
          <w:szCs w:val="24"/>
        </w:rPr>
        <w:t>MUDr. Oldřich Ryšavý</w:t>
      </w:r>
      <w:r w:rsidRPr="00F15495">
        <w:rPr>
          <w:rFonts w:ascii="Times New Roman" w:hAnsi="Times New Roman" w:cs="Times New Roman"/>
          <w:sz w:val="24"/>
          <w:szCs w:val="24"/>
        </w:rPr>
        <w:tab/>
      </w:r>
      <w:r w:rsidRPr="00F15495">
        <w:rPr>
          <w:rFonts w:ascii="Times New Roman" w:hAnsi="Times New Roman" w:cs="Times New Roman"/>
          <w:sz w:val="24"/>
          <w:szCs w:val="24"/>
        </w:rPr>
        <w:tab/>
      </w:r>
      <w:r w:rsidRPr="00F15495">
        <w:rPr>
          <w:rFonts w:ascii="Times New Roman" w:hAnsi="Times New Roman" w:cs="Times New Roman"/>
          <w:sz w:val="24"/>
          <w:szCs w:val="24"/>
        </w:rPr>
        <w:tab/>
      </w:r>
      <w:r w:rsidRPr="00F15495">
        <w:rPr>
          <w:rFonts w:ascii="Times New Roman" w:hAnsi="Times New Roman" w:cs="Times New Roman"/>
          <w:sz w:val="24"/>
          <w:szCs w:val="24"/>
        </w:rPr>
        <w:tab/>
      </w:r>
      <w:r w:rsidRPr="00F15495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Ing. Jaroslav Parolek</w:t>
      </w:r>
    </w:p>
    <w:p w:rsidR="003466E2" w:rsidRPr="00F15495" w:rsidRDefault="003466E2" w:rsidP="003466E2">
      <w:pPr>
        <w:pStyle w:val="Zpat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15495">
        <w:rPr>
          <w:rFonts w:ascii="Times New Roman" w:hAnsi="Times New Roman" w:cs="Times New Roman"/>
          <w:sz w:val="24"/>
          <w:szCs w:val="24"/>
        </w:rPr>
        <w:t xml:space="preserve">starosta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15495">
        <w:rPr>
          <w:rFonts w:ascii="Times New Roman" w:hAnsi="Times New Roman" w:cs="Times New Roman"/>
          <w:sz w:val="24"/>
          <w:szCs w:val="24"/>
        </w:rPr>
        <w:t>místostarosta</w:t>
      </w:r>
      <w:proofErr w:type="gramEnd"/>
    </w:p>
    <w:p w:rsidR="003466E2" w:rsidRDefault="003466E2" w:rsidP="003466E2">
      <w:pPr>
        <w:pStyle w:val="Zkladntext"/>
        <w:jc w:val="center"/>
        <w:rPr>
          <w:i/>
          <w:iCs/>
        </w:rPr>
      </w:pPr>
    </w:p>
    <w:p w:rsidR="0080254F" w:rsidRDefault="0080254F" w:rsidP="003466E2">
      <w:pPr>
        <w:pStyle w:val="Zkladntext"/>
        <w:rPr>
          <w:i/>
          <w:iCs/>
          <w:sz w:val="16"/>
          <w:szCs w:val="16"/>
        </w:rPr>
      </w:pPr>
    </w:p>
    <w:p w:rsidR="0080254F" w:rsidRDefault="0080254F" w:rsidP="003466E2">
      <w:pPr>
        <w:pStyle w:val="Zkladntext"/>
        <w:rPr>
          <w:i/>
          <w:iCs/>
          <w:sz w:val="16"/>
          <w:szCs w:val="16"/>
        </w:rPr>
      </w:pPr>
    </w:p>
    <w:p w:rsidR="0080254F" w:rsidRDefault="0080254F" w:rsidP="003466E2">
      <w:pPr>
        <w:pStyle w:val="Zkladntext"/>
        <w:rPr>
          <w:i/>
          <w:iCs/>
          <w:sz w:val="16"/>
          <w:szCs w:val="16"/>
        </w:rPr>
      </w:pPr>
    </w:p>
    <w:p w:rsidR="003466E2" w:rsidRPr="004C0505" w:rsidRDefault="003466E2" w:rsidP="003466E2">
      <w:pPr>
        <w:pStyle w:val="Zkladntex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Za</w:t>
      </w:r>
      <w:r w:rsidRPr="004C0505">
        <w:rPr>
          <w:i/>
          <w:iCs/>
          <w:sz w:val="16"/>
          <w:szCs w:val="16"/>
        </w:rPr>
        <w:t xml:space="preserve">psala: Dagmar Vlková </w:t>
      </w:r>
    </w:p>
    <w:p w:rsidR="003466E2" w:rsidRDefault="003466E2" w:rsidP="004C5AE2">
      <w:r w:rsidRPr="004C0505">
        <w:rPr>
          <w:i/>
          <w:iCs/>
          <w:sz w:val="16"/>
          <w:szCs w:val="16"/>
        </w:rPr>
        <w:t xml:space="preserve">Dne: </w:t>
      </w:r>
      <w:r w:rsidR="008E6BF1">
        <w:rPr>
          <w:i/>
          <w:iCs/>
          <w:sz w:val="16"/>
          <w:szCs w:val="16"/>
        </w:rPr>
        <w:t>17</w:t>
      </w:r>
      <w:r w:rsidRPr="004C0505">
        <w:rPr>
          <w:i/>
          <w:iCs/>
          <w:sz w:val="16"/>
          <w:szCs w:val="16"/>
        </w:rPr>
        <w:t xml:space="preserve">. </w:t>
      </w:r>
      <w:r w:rsidR="008E6BF1">
        <w:rPr>
          <w:i/>
          <w:iCs/>
          <w:sz w:val="16"/>
          <w:szCs w:val="16"/>
        </w:rPr>
        <w:t>2</w:t>
      </w:r>
      <w:r w:rsidRPr="004C0505">
        <w:rPr>
          <w:i/>
          <w:iCs/>
          <w:sz w:val="16"/>
          <w:szCs w:val="16"/>
        </w:rPr>
        <w:t>. 201</w:t>
      </w:r>
      <w:r>
        <w:rPr>
          <w:i/>
          <w:iCs/>
          <w:sz w:val="16"/>
          <w:szCs w:val="16"/>
        </w:rPr>
        <w:t>4</w:t>
      </w:r>
    </w:p>
    <w:sectPr w:rsidR="003466E2" w:rsidSect="00D22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5AE2"/>
    <w:rsid w:val="00013506"/>
    <w:rsid w:val="00031161"/>
    <w:rsid w:val="00042D28"/>
    <w:rsid w:val="000551CB"/>
    <w:rsid w:val="000A57CB"/>
    <w:rsid w:val="000D2253"/>
    <w:rsid w:val="00102A5C"/>
    <w:rsid w:val="001404DF"/>
    <w:rsid w:val="00144B7E"/>
    <w:rsid w:val="00150D7D"/>
    <w:rsid w:val="00153852"/>
    <w:rsid w:val="00163661"/>
    <w:rsid w:val="0017784A"/>
    <w:rsid w:val="001E0175"/>
    <w:rsid w:val="001E0CD5"/>
    <w:rsid w:val="001E5ADC"/>
    <w:rsid w:val="001E6018"/>
    <w:rsid w:val="00207081"/>
    <w:rsid w:val="0021767F"/>
    <w:rsid w:val="00237086"/>
    <w:rsid w:val="00237625"/>
    <w:rsid w:val="0025332E"/>
    <w:rsid w:val="00271937"/>
    <w:rsid w:val="00271C5B"/>
    <w:rsid w:val="002A7346"/>
    <w:rsid w:val="002B16B1"/>
    <w:rsid w:val="002D2FFE"/>
    <w:rsid w:val="002D3B5D"/>
    <w:rsid w:val="002D45E6"/>
    <w:rsid w:val="003225BA"/>
    <w:rsid w:val="00324E80"/>
    <w:rsid w:val="003466E2"/>
    <w:rsid w:val="00352C5D"/>
    <w:rsid w:val="003617A3"/>
    <w:rsid w:val="00366DBE"/>
    <w:rsid w:val="003A2241"/>
    <w:rsid w:val="003B069E"/>
    <w:rsid w:val="003B14F5"/>
    <w:rsid w:val="003E70A0"/>
    <w:rsid w:val="00403957"/>
    <w:rsid w:val="00420FC8"/>
    <w:rsid w:val="00453096"/>
    <w:rsid w:val="00474BFF"/>
    <w:rsid w:val="0049569B"/>
    <w:rsid w:val="004C5AE2"/>
    <w:rsid w:val="004C7AE6"/>
    <w:rsid w:val="004D06E2"/>
    <w:rsid w:val="004D727E"/>
    <w:rsid w:val="00533B09"/>
    <w:rsid w:val="00547898"/>
    <w:rsid w:val="00552962"/>
    <w:rsid w:val="005529E0"/>
    <w:rsid w:val="0058201A"/>
    <w:rsid w:val="00596CDC"/>
    <w:rsid w:val="005A17F3"/>
    <w:rsid w:val="005A4688"/>
    <w:rsid w:val="005B0D6A"/>
    <w:rsid w:val="005D33B7"/>
    <w:rsid w:val="005D3FDC"/>
    <w:rsid w:val="006166CE"/>
    <w:rsid w:val="006219F2"/>
    <w:rsid w:val="006272D9"/>
    <w:rsid w:val="00634ED0"/>
    <w:rsid w:val="0064402D"/>
    <w:rsid w:val="00653C81"/>
    <w:rsid w:val="0067554A"/>
    <w:rsid w:val="006878A1"/>
    <w:rsid w:val="006953A7"/>
    <w:rsid w:val="006B2D52"/>
    <w:rsid w:val="006D5EBD"/>
    <w:rsid w:val="006E708E"/>
    <w:rsid w:val="00734578"/>
    <w:rsid w:val="0073703A"/>
    <w:rsid w:val="00737DD4"/>
    <w:rsid w:val="00745B65"/>
    <w:rsid w:val="007570ED"/>
    <w:rsid w:val="0079574C"/>
    <w:rsid w:val="007A5985"/>
    <w:rsid w:val="007F5B4F"/>
    <w:rsid w:val="0080254F"/>
    <w:rsid w:val="00821D6C"/>
    <w:rsid w:val="00843310"/>
    <w:rsid w:val="00843803"/>
    <w:rsid w:val="00863648"/>
    <w:rsid w:val="00870592"/>
    <w:rsid w:val="00874676"/>
    <w:rsid w:val="008820B4"/>
    <w:rsid w:val="008848EF"/>
    <w:rsid w:val="008A35E3"/>
    <w:rsid w:val="008C0E7A"/>
    <w:rsid w:val="008D3D9F"/>
    <w:rsid w:val="008E6BF1"/>
    <w:rsid w:val="008E767E"/>
    <w:rsid w:val="00981570"/>
    <w:rsid w:val="00982710"/>
    <w:rsid w:val="00986557"/>
    <w:rsid w:val="009A3C57"/>
    <w:rsid w:val="009B769C"/>
    <w:rsid w:val="009B7CAB"/>
    <w:rsid w:val="009C32DE"/>
    <w:rsid w:val="00A047B8"/>
    <w:rsid w:val="00A1763E"/>
    <w:rsid w:val="00A25E93"/>
    <w:rsid w:val="00A25F20"/>
    <w:rsid w:val="00A7285F"/>
    <w:rsid w:val="00A742F7"/>
    <w:rsid w:val="00A8648E"/>
    <w:rsid w:val="00AB4394"/>
    <w:rsid w:val="00AB61BA"/>
    <w:rsid w:val="00AD1E4E"/>
    <w:rsid w:val="00B1510D"/>
    <w:rsid w:val="00B25FBE"/>
    <w:rsid w:val="00B26409"/>
    <w:rsid w:val="00B448B5"/>
    <w:rsid w:val="00B60904"/>
    <w:rsid w:val="00B60A81"/>
    <w:rsid w:val="00B826DF"/>
    <w:rsid w:val="00BA3D2F"/>
    <w:rsid w:val="00BB24D1"/>
    <w:rsid w:val="00BB336B"/>
    <w:rsid w:val="00BD33CC"/>
    <w:rsid w:val="00BE62B0"/>
    <w:rsid w:val="00BE638C"/>
    <w:rsid w:val="00BF3481"/>
    <w:rsid w:val="00BF7ECC"/>
    <w:rsid w:val="00C37524"/>
    <w:rsid w:val="00C41B9D"/>
    <w:rsid w:val="00C45AB8"/>
    <w:rsid w:val="00C60818"/>
    <w:rsid w:val="00C619BE"/>
    <w:rsid w:val="00C74E2B"/>
    <w:rsid w:val="00C84AFD"/>
    <w:rsid w:val="00CF6B08"/>
    <w:rsid w:val="00D01C71"/>
    <w:rsid w:val="00D057AD"/>
    <w:rsid w:val="00D22D8E"/>
    <w:rsid w:val="00D3708A"/>
    <w:rsid w:val="00D43A3F"/>
    <w:rsid w:val="00D71B6D"/>
    <w:rsid w:val="00D732F6"/>
    <w:rsid w:val="00D73AC7"/>
    <w:rsid w:val="00D768A8"/>
    <w:rsid w:val="00DE3D2D"/>
    <w:rsid w:val="00E0279A"/>
    <w:rsid w:val="00E14AE8"/>
    <w:rsid w:val="00E200F2"/>
    <w:rsid w:val="00E31FBD"/>
    <w:rsid w:val="00E33AFB"/>
    <w:rsid w:val="00E55176"/>
    <w:rsid w:val="00E62A1C"/>
    <w:rsid w:val="00EA0CB7"/>
    <w:rsid w:val="00ED2C07"/>
    <w:rsid w:val="00ED36F5"/>
    <w:rsid w:val="00F045C0"/>
    <w:rsid w:val="00F128B2"/>
    <w:rsid w:val="00F27A95"/>
    <w:rsid w:val="00F32739"/>
    <w:rsid w:val="00F32D70"/>
    <w:rsid w:val="00F64627"/>
    <w:rsid w:val="00F86128"/>
    <w:rsid w:val="00FB03F1"/>
    <w:rsid w:val="00FB64E9"/>
    <w:rsid w:val="00FD24DB"/>
    <w:rsid w:val="00FD3542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C5AE2"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C5AE2"/>
    <w:rPr>
      <w:rFonts w:ascii="Cambria" w:eastAsia="Times New Roman" w:hAnsi="Cambria" w:cs="Cambria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4C5AE2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C5A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66E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466E2"/>
  </w:style>
  <w:style w:type="paragraph" w:styleId="Zkladntext2">
    <w:name w:val="Body Text 2"/>
    <w:basedOn w:val="Normln"/>
    <w:link w:val="Zkladntext2Char"/>
    <w:uiPriority w:val="99"/>
    <w:semiHidden/>
    <w:unhideWhenUsed/>
    <w:rsid w:val="008C0E7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C0E7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613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Břeclav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31</cp:revision>
  <dcterms:created xsi:type="dcterms:W3CDTF">2014-02-10T15:13:00Z</dcterms:created>
  <dcterms:modified xsi:type="dcterms:W3CDTF">2014-02-14T09:35:00Z</dcterms:modified>
</cp:coreProperties>
</file>