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7DB" w:rsidRDefault="009B25F2">
      <w:pPr>
        <w:keepNext/>
        <w:keepLines/>
        <w:spacing w:after="0" w:line="240" w:lineRule="auto"/>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Výpis u</w:t>
      </w:r>
      <w:r w:rsidR="004165C7">
        <w:rPr>
          <w:rFonts w:ascii="Times New Roman" w:eastAsia="Times New Roman" w:hAnsi="Times New Roman" w:cs="Times New Roman"/>
          <w:b/>
          <w:sz w:val="32"/>
          <w:u w:val="single"/>
        </w:rPr>
        <w:t>snesení z</w:t>
      </w:r>
      <w:r w:rsidR="00825965">
        <w:rPr>
          <w:rFonts w:ascii="Times New Roman" w:eastAsia="Times New Roman" w:hAnsi="Times New Roman" w:cs="Times New Roman"/>
          <w:b/>
          <w:sz w:val="32"/>
          <w:u w:val="single"/>
        </w:rPr>
        <w:t>e</w:t>
      </w:r>
      <w:r w:rsidR="004165C7">
        <w:rPr>
          <w:rFonts w:ascii="Times New Roman" w:eastAsia="Times New Roman" w:hAnsi="Times New Roman" w:cs="Times New Roman"/>
          <w:b/>
          <w:sz w:val="32"/>
          <w:u w:val="single"/>
        </w:rPr>
        <w:t xml:space="preserve"> </w:t>
      </w:r>
      <w:r w:rsidR="00825965">
        <w:rPr>
          <w:rFonts w:ascii="Times New Roman" w:eastAsia="Times New Roman" w:hAnsi="Times New Roman" w:cs="Times New Roman"/>
          <w:b/>
          <w:sz w:val="32"/>
          <w:u w:val="single"/>
        </w:rPr>
        <w:t>4</w:t>
      </w:r>
      <w:r w:rsidR="00EC7784">
        <w:rPr>
          <w:rFonts w:ascii="Times New Roman" w:eastAsia="Times New Roman" w:hAnsi="Times New Roman" w:cs="Times New Roman"/>
          <w:b/>
          <w:sz w:val="32"/>
          <w:u w:val="single"/>
        </w:rPr>
        <w:t>. schůze Rady města Břeclavi</w:t>
      </w:r>
    </w:p>
    <w:p w:rsidR="004047DB" w:rsidRDefault="00825965">
      <w:pPr>
        <w:keepNext/>
        <w:keepLines/>
        <w:spacing w:after="0" w:line="240" w:lineRule="auto"/>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ze dne 14</w:t>
      </w:r>
      <w:r w:rsidR="00EC7784">
        <w:rPr>
          <w:rFonts w:ascii="Times New Roman" w:eastAsia="Times New Roman" w:hAnsi="Times New Roman" w:cs="Times New Roman"/>
          <w:b/>
          <w:sz w:val="32"/>
          <w:u w:val="single"/>
        </w:rPr>
        <w:t>.1</w:t>
      </w:r>
      <w:r>
        <w:rPr>
          <w:rFonts w:ascii="Times New Roman" w:eastAsia="Times New Roman" w:hAnsi="Times New Roman" w:cs="Times New Roman"/>
          <w:b/>
          <w:sz w:val="32"/>
          <w:u w:val="single"/>
        </w:rPr>
        <w:t>.2015</w:t>
      </w:r>
    </w:p>
    <w:p w:rsidR="004047DB" w:rsidRDefault="004047DB">
      <w:pPr>
        <w:spacing w:after="0" w:line="240" w:lineRule="auto"/>
        <w:rPr>
          <w:rFonts w:ascii="Times New Roman" w:eastAsia="Times New Roman" w:hAnsi="Times New Roman" w:cs="Times New Roman"/>
          <w:sz w:val="24"/>
        </w:rPr>
      </w:pPr>
    </w:p>
    <w:p w:rsidR="004047DB" w:rsidRDefault="004047DB">
      <w:pPr>
        <w:spacing w:after="0" w:line="240" w:lineRule="auto"/>
        <w:rPr>
          <w:rFonts w:ascii="Times New Roman" w:eastAsia="Times New Roman" w:hAnsi="Times New Roman" w:cs="Times New Roman"/>
          <w:sz w:val="24"/>
        </w:rPr>
      </w:pPr>
    </w:p>
    <w:p w:rsidR="004047DB" w:rsidRDefault="004047DB">
      <w:pPr>
        <w:spacing w:after="0" w:line="240" w:lineRule="auto"/>
        <w:rPr>
          <w:rFonts w:ascii="Times New Roman" w:eastAsia="Times New Roman" w:hAnsi="Times New Roman" w:cs="Times New Roman"/>
          <w:sz w:val="24"/>
        </w:rPr>
      </w:pPr>
    </w:p>
    <w:p w:rsidR="005457D5" w:rsidRDefault="005457D5">
      <w:pPr>
        <w:spacing w:after="0" w:line="240" w:lineRule="auto"/>
        <w:rPr>
          <w:rFonts w:ascii="Times New Roman" w:eastAsia="Times New Roman" w:hAnsi="Times New Roman" w:cs="Times New Roman"/>
          <w:sz w:val="24"/>
        </w:rPr>
      </w:pPr>
    </w:p>
    <w:p w:rsidR="004047DB" w:rsidRDefault="004047DB">
      <w:pPr>
        <w:spacing w:after="0" w:line="240" w:lineRule="auto"/>
        <w:rPr>
          <w:rFonts w:ascii="Times New Roman" w:eastAsia="Times New Roman" w:hAnsi="Times New Roman" w:cs="Times New Roman"/>
          <w:sz w:val="24"/>
        </w:rPr>
      </w:pPr>
    </w:p>
    <w:p w:rsidR="0081255C" w:rsidRDefault="0081255C">
      <w:pPr>
        <w:spacing w:after="0" w:line="240" w:lineRule="auto"/>
        <w:rPr>
          <w:rFonts w:ascii="Times New Roman" w:eastAsia="Times New Roman" w:hAnsi="Times New Roman" w:cs="Times New Roman"/>
          <w:b/>
          <w:i/>
          <w:sz w:val="24"/>
          <w:u w:val="single"/>
        </w:rPr>
      </w:pPr>
      <w:r w:rsidRPr="0081255C">
        <w:rPr>
          <w:rFonts w:ascii="Times New Roman" w:eastAsia="Times New Roman" w:hAnsi="Times New Roman" w:cs="Times New Roman"/>
          <w:b/>
          <w:i/>
          <w:sz w:val="24"/>
          <w:u w:val="single"/>
        </w:rPr>
        <w:t>Rada města projednala:</w:t>
      </w:r>
    </w:p>
    <w:p w:rsidR="0081255C" w:rsidRDefault="0081255C">
      <w:pPr>
        <w:spacing w:after="0" w:line="240" w:lineRule="auto"/>
        <w:rPr>
          <w:rFonts w:ascii="Times New Roman" w:eastAsia="Times New Roman" w:hAnsi="Times New Roman" w:cs="Times New Roman"/>
          <w:b/>
          <w:i/>
          <w:sz w:val="24"/>
          <w:u w:val="single"/>
        </w:rPr>
      </w:pPr>
    </w:p>
    <w:p w:rsidR="0081255C" w:rsidRDefault="0081255C">
      <w:pPr>
        <w:spacing w:after="0" w:line="240" w:lineRule="auto"/>
        <w:rPr>
          <w:rFonts w:ascii="Times New Roman" w:eastAsia="Times New Roman" w:hAnsi="Times New Roman" w:cs="Times New Roman"/>
          <w:sz w:val="24"/>
        </w:rPr>
      </w:pPr>
    </w:p>
    <w:p w:rsidR="0081255C" w:rsidRPr="0081255C" w:rsidRDefault="0081255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w:t>
      </w:r>
      <w:r w:rsidRPr="0081255C">
        <w:rPr>
          <w:rFonts w:ascii="Times New Roman" w:eastAsia="Times New Roman" w:hAnsi="Times New Roman" w:cs="Times New Roman"/>
          <w:sz w:val="24"/>
        </w:rPr>
        <w:t xml:space="preserve">ápis </w:t>
      </w:r>
      <w:r w:rsidR="008360CD">
        <w:rPr>
          <w:rFonts w:ascii="Times New Roman" w:eastAsia="Times New Roman" w:hAnsi="Times New Roman" w:cs="Times New Roman"/>
          <w:sz w:val="24"/>
        </w:rPr>
        <w:t>ze 3</w:t>
      </w:r>
      <w:r>
        <w:rPr>
          <w:rFonts w:ascii="Times New Roman" w:eastAsia="Times New Roman" w:hAnsi="Times New Roman" w:cs="Times New Roman"/>
          <w:sz w:val="24"/>
        </w:rPr>
        <w:t>. schůze</w:t>
      </w:r>
      <w:r w:rsidR="00C1240A">
        <w:rPr>
          <w:rFonts w:ascii="Times New Roman" w:eastAsia="Times New Roman" w:hAnsi="Times New Roman" w:cs="Times New Roman"/>
          <w:sz w:val="24"/>
        </w:rPr>
        <w:t xml:space="preserve"> Rady města Břeclavi</w:t>
      </w:r>
      <w:r>
        <w:rPr>
          <w:rFonts w:ascii="Times New Roman" w:eastAsia="Times New Roman" w:hAnsi="Times New Roman" w:cs="Times New Roman"/>
          <w:sz w:val="24"/>
        </w:rPr>
        <w:t xml:space="preserve"> </w:t>
      </w:r>
      <w:r w:rsidR="00C1240A">
        <w:rPr>
          <w:rFonts w:ascii="Times New Roman" w:eastAsia="Times New Roman" w:hAnsi="Times New Roman" w:cs="Times New Roman"/>
          <w:sz w:val="24"/>
        </w:rPr>
        <w:t>a nemá k němu připomínky</w:t>
      </w:r>
      <w:r w:rsidR="008360CD">
        <w:rPr>
          <w:rFonts w:ascii="Times New Roman" w:eastAsia="Times New Roman" w:hAnsi="Times New Roman" w:cs="Times New Roman"/>
          <w:sz w:val="24"/>
        </w:rPr>
        <w:t>.</w:t>
      </w:r>
    </w:p>
    <w:p w:rsidR="0081255C" w:rsidRDefault="0081255C">
      <w:pPr>
        <w:spacing w:after="0" w:line="240" w:lineRule="auto"/>
        <w:rPr>
          <w:rFonts w:ascii="Times New Roman" w:eastAsia="Times New Roman" w:hAnsi="Times New Roman" w:cs="Times New Roman"/>
          <w:sz w:val="24"/>
        </w:rPr>
      </w:pPr>
    </w:p>
    <w:p w:rsidR="004047DB" w:rsidRDefault="004047DB">
      <w:pPr>
        <w:spacing w:after="0" w:line="240" w:lineRule="auto"/>
        <w:jc w:val="both"/>
        <w:rPr>
          <w:rFonts w:ascii="Times New Roman" w:eastAsia="Times New Roman" w:hAnsi="Times New Roman" w:cs="Times New Roman"/>
          <w:b/>
          <w:i/>
          <w:sz w:val="24"/>
          <w:u w:val="single"/>
        </w:rPr>
      </w:pPr>
    </w:p>
    <w:p w:rsidR="005457D5" w:rsidRDefault="005457D5">
      <w:pPr>
        <w:spacing w:after="0" w:line="240" w:lineRule="auto"/>
        <w:jc w:val="both"/>
        <w:rPr>
          <w:rFonts w:ascii="Times New Roman" w:eastAsia="Times New Roman" w:hAnsi="Times New Roman" w:cs="Times New Roman"/>
          <w:b/>
          <w:i/>
          <w:sz w:val="24"/>
          <w:u w:val="single"/>
        </w:rPr>
      </w:pPr>
    </w:p>
    <w:p w:rsidR="004047DB" w:rsidRDefault="00EC7784">
      <w:pPr>
        <w:spacing w:after="0" w:line="240" w:lineRule="auto"/>
        <w:jc w:val="both"/>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Rada města schválila:</w:t>
      </w:r>
    </w:p>
    <w:p w:rsidR="004047DB" w:rsidRDefault="004047DB">
      <w:pPr>
        <w:spacing w:after="0" w:line="240" w:lineRule="auto"/>
        <w:rPr>
          <w:rFonts w:ascii="Times New Roman" w:eastAsia="Times New Roman" w:hAnsi="Times New Roman" w:cs="Times New Roman"/>
          <w:sz w:val="24"/>
        </w:rPr>
      </w:pPr>
    </w:p>
    <w:p w:rsidR="005457D5" w:rsidRDefault="005457D5">
      <w:pPr>
        <w:spacing w:after="0" w:line="240" w:lineRule="auto"/>
        <w:rPr>
          <w:rFonts w:ascii="Times New Roman" w:eastAsia="Times New Roman" w:hAnsi="Times New Roman" w:cs="Times New Roman"/>
          <w:sz w:val="24"/>
        </w:rPr>
      </w:pPr>
    </w:p>
    <w:p w:rsidR="0081255C" w:rsidRDefault="00EC6F2C" w:rsidP="0081255C">
      <w:pPr>
        <w:pStyle w:val="Zkladntext"/>
      </w:pPr>
      <w:r>
        <w:rPr>
          <w:b/>
        </w:rPr>
        <w:t>R/4/15/2</w:t>
      </w:r>
      <w:r w:rsidR="0081255C">
        <w:rPr>
          <w:b/>
        </w:rPr>
        <w:t xml:space="preserve"> </w:t>
      </w:r>
      <w:r>
        <w:t>navržený program své 4</w:t>
      </w:r>
      <w:r w:rsidR="0081255C">
        <w:t>. schůze.</w:t>
      </w:r>
    </w:p>
    <w:p w:rsidR="00EC6F2C" w:rsidRDefault="00EC6F2C" w:rsidP="0081255C">
      <w:pPr>
        <w:pStyle w:val="Zkladntext"/>
      </w:pPr>
    </w:p>
    <w:p w:rsidR="0081255C" w:rsidRPr="0081255C" w:rsidRDefault="0081255C">
      <w:pPr>
        <w:spacing w:after="0" w:line="240" w:lineRule="auto"/>
        <w:rPr>
          <w:rFonts w:ascii="Times New Roman" w:eastAsia="Times New Roman" w:hAnsi="Times New Roman" w:cs="Times New Roman"/>
          <w:b/>
          <w:sz w:val="24"/>
        </w:rPr>
      </w:pPr>
    </w:p>
    <w:p w:rsidR="00837FBA" w:rsidRDefault="00EC6F2C" w:rsidP="00837FBA">
      <w:pPr>
        <w:pStyle w:val="Bezmezer"/>
        <w:jc w:val="both"/>
        <w:rPr>
          <w:rFonts w:ascii="Times New Roman" w:eastAsiaTheme="minorHAnsi" w:hAnsi="Times New Roman" w:cs="Times New Roman"/>
          <w:sz w:val="24"/>
          <w:szCs w:val="24"/>
          <w:lang w:eastAsia="en-US"/>
        </w:rPr>
      </w:pPr>
      <w:r w:rsidRPr="00837FBA">
        <w:rPr>
          <w:rFonts w:ascii="Times New Roman" w:hAnsi="Times New Roman" w:cs="Times New Roman"/>
          <w:b/>
          <w:sz w:val="24"/>
          <w:szCs w:val="24"/>
        </w:rPr>
        <w:t xml:space="preserve">R/4/15/5a </w:t>
      </w:r>
      <w:r w:rsidR="00837FBA" w:rsidRPr="00837FBA">
        <w:rPr>
          <w:rFonts w:ascii="Times New Roman" w:eastAsiaTheme="minorHAnsi" w:hAnsi="Times New Roman" w:cs="Times New Roman"/>
          <w:sz w:val="24"/>
          <w:szCs w:val="24"/>
          <w:lang w:eastAsia="en-US"/>
        </w:rPr>
        <w:t>v souladu s ustanovením § 102 odst. 2 písm. c) zákona č. 128/2000 Sb., o obcích (obecní zřízení), ve znění pozdějších předpisů,</w:t>
      </w:r>
      <w:r w:rsidR="00837FBA">
        <w:rPr>
          <w:rFonts w:ascii="Times New Roman" w:eastAsiaTheme="minorHAnsi" w:hAnsi="Times New Roman" w:cs="Times New Roman"/>
          <w:sz w:val="24"/>
          <w:szCs w:val="24"/>
          <w:lang w:eastAsia="en-US"/>
        </w:rPr>
        <w:t xml:space="preserve"> </w:t>
      </w:r>
      <w:r w:rsidR="00837FBA" w:rsidRPr="00837FBA">
        <w:rPr>
          <w:rFonts w:ascii="Times New Roman" w:eastAsiaTheme="minorHAnsi" w:hAnsi="Times New Roman" w:cs="Times New Roman"/>
          <w:b/>
          <w:bCs/>
          <w:sz w:val="24"/>
          <w:szCs w:val="24"/>
          <w:lang w:eastAsia="en-US"/>
        </w:rPr>
        <w:t xml:space="preserve"> </w:t>
      </w:r>
      <w:r w:rsidR="00837FBA" w:rsidRPr="00837FBA">
        <w:rPr>
          <w:rFonts w:ascii="Times New Roman" w:eastAsiaTheme="minorHAnsi" w:hAnsi="Times New Roman" w:cs="Times New Roman"/>
          <w:sz w:val="24"/>
          <w:szCs w:val="24"/>
          <w:lang w:eastAsia="en-US"/>
        </w:rPr>
        <w:t xml:space="preserve">v působnosti valné hromady společnosti TEPLO Břeclav s.r.o. změnu obsahu zakladatelské listiny společnosti TEPLO Břeclav s.r.o., týkající se navýšení počtu členů dozorčí rady o 2 členy a změny ve způsobu jednání jednatelů za společnost, a podřízení společnosti právní úpravě zákona o veřejných korporacích ve smyslu § 777 odst. 5 tohoto zákona. Aktuální znění zakladatelské listiny je uvedeno v příloze č. 18 zápisu (příloha č. 1 tohoto materiálu). </w:t>
      </w:r>
    </w:p>
    <w:p w:rsidR="00837FBA" w:rsidRPr="00EC6F2C" w:rsidRDefault="00837FBA" w:rsidP="00837FBA">
      <w:pPr>
        <w:pStyle w:val="Bezmezer"/>
        <w:jc w:val="both"/>
        <w:rPr>
          <w:rFonts w:ascii="Times New Roman" w:eastAsiaTheme="minorHAnsi" w:hAnsi="Times New Roman" w:cs="Times New Roman"/>
          <w:b/>
          <w:sz w:val="24"/>
          <w:szCs w:val="24"/>
          <w:lang w:eastAsia="en-US"/>
        </w:rPr>
      </w:pPr>
      <w:r w:rsidRPr="00EC6F2C">
        <w:rPr>
          <w:rFonts w:ascii="Times New Roman" w:eastAsiaTheme="minorHAnsi" w:hAnsi="Times New Roman" w:cs="Times New Roman"/>
          <w:b/>
          <w:sz w:val="24"/>
          <w:szCs w:val="24"/>
          <w:lang w:eastAsia="en-US"/>
        </w:rPr>
        <w:t>Příloha č. 18</w:t>
      </w:r>
    </w:p>
    <w:p w:rsidR="0081255C" w:rsidRDefault="0081255C" w:rsidP="0081255C">
      <w:pPr>
        <w:spacing w:after="0" w:line="240" w:lineRule="auto"/>
        <w:jc w:val="both"/>
        <w:rPr>
          <w:rFonts w:ascii="Times New Roman" w:hAnsi="Times New Roman" w:cs="Times New Roman"/>
          <w:b/>
          <w:sz w:val="24"/>
          <w:szCs w:val="24"/>
        </w:rPr>
      </w:pPr>
    </w:p>
    <w:p w:rsidR="00EC6F2C" w:rsidRPr="00EC6F2C" w:rsidRDefault="00EC6F2C" w:rsidP="0081255C">
      <w:pPr>
        <w:spacing w:after="0" w:line="240" w:lineRule="auto"/>
        <w:jc w:val="both"/>
        <w:rPr>
          <w:rFonts w:ascii="Times New Roman" w:hAnsi="Times New Roman" w:cs="Times New Roman"/>
          <w:b/>
          <w:sz w:val="24"/>
          <w:szCs w:val="24"/>
        </w:rPr>
      </w:pPr>
    </w:p>
    <w:p w:rsidR="00EA22FF" w:rsidRPr="00EA22FF" w:rsidRDefault="00EC6F2C" w:rsidP="00EA22FF">
      <w:pPr>
        <w:pStyle w:val="Bezmezer"/>
        <w:jc w:val="both"/>
        <w:rPr>
          <w:rFonts w:ascii="Times New Roman" w:eastAsiaTheme="minorHAnsi" w:hAnsi="Times New Roman" w:cs="Times New Roman"/>
          <w:sz w:val="24"/>
          <w:szCs w:val="24"/>
          <w:lang w:eastAsia="en-US"/>
        </w:rPr>
      </w:pPr>
      <w:r w:rsidRPr="00EA22FF">
        <w:rPr>
          <w:rFonts w:ascii="Times New Roman" w:hAnsi="Times New Roman" w:cs="Times New Roman"/>
          <w:b/>
          <w:sz w:val="24"/>
          <w:szCs w:val="24"/>
        </w:rPr>
        <w:t>R/4/15/</w:t>
      </w:r>
      <w:r w:rsidR="00EA22FF" w:rsidRPr="00EA22FF">
        <w:rPr>
          <w:rFonts w:ascii="Times New Roman" w:hAnsi="Times New Roman" w:cs="Times New Roman"/>
          <w:b/>
          <w:sz w:val="24"/>
          <w:szCs w:val="24"/>
        </w:rPr>
        <w:t xml:space="preserve">6 </w:t>
      </w:r>
      <w:r w:rsidR="00EA22FF" w:rsidRPr="00EA22FF">
        <w:rPr>
          <w:rFonts w:ascii="Times New Roman" w:eastAsiaTheme="minorHAnsi" w:hAnsi="Times New Roman" w:cs="Times New Roman"/>
          <w:sz w:val="24"/>
          <w:szCs w:val="24"/>
          <w:lang w:eastAsia="en-US"/>
        </w:rPr>
        <w:t>v souladu s ustanovením § 102 odst. 2 písm. m) zákona č. 128/2000 Sb.,</w:t>
      </w:r>
      <w:r w:rsidR="00EA22FF">
        <w:rPr>
          <w:rFonts w:ascii="Times New Roman" w:eastAsiaTheme="minorHAnsi" w:hAnsi="Times New Roman" w:cs="Times New Roman"/>
          <w:sz w:val="24"/>
          <w:szCs w:val="24"/>
          <w:lang w:eastAsia="en-US"/>
        </w:rPr>
        <w:t xml:space="preserve"> </w:t>
      </w:r>
      <w:r w:rsidR="00EA22FF" w:rsidRPr="00EA22FF">
        <w:rPr>
          <w:rFonts w:ascii="Times New Roman" w:eastAsiaTheme="minorHAnsi" w:hAnsi="Times New Roman" w:cs="Times New Roman"/>
          <w:sz w:val="24"/>
          <w:szCs w:val="24"/>
          <w:lang w:eastAsia="en-US"/>
        </w:rPr>
        <w:t>o obcích (obecní zřízení), ve znění pozdějších předpisů, záměr pronájmu části pozemku p. č. 290/1 v k. ú. Břeclav o výměře 21,7 m</w:t>
      </w:r>
      <w:r w:rsidR="00EA22FF" w:rsidRPr="00EA22FF">
        <w:rPr>
          <w:rFonts w:ascii="Times New Roman" w:eastAsiaTheme="minorHAnsi" w:hAnsi="Times New Roman" w:cs="Times New Roman"/>
          <w:sz w:val="24"/>
          <w:szCs w:val="24"/>
          <w:vertAlign w:val="superscript"/>
          <w:lang w:eastAsia="en-US"/>
        </w:rPr>
        <w:t>2</w:t>
      </w:r>
      <w:r w:rsidR="00EA22FF" w:rsidRPr="00EA22FF">
        <w:rPr>
          <w:rFonts w:ascii="Times New Roman" w:eastAsiaTheme="minorHAnsi" w:hAnsi="Times New Roman" w:cs="Times New Roman"/>
          <w:sz w:val="24"/>
          <w:szCs w:val="24"/>
          <w:lang w:eastAsia="en-US"/>
        </w:rPr>
        <w:t>, za účelem umístnění prodejního stánku pro prodej zmrzliny a cukrářských výrobků.</w:t>
      </w:r>
    </w:p>
    <w:p w:rsidR="00EC6F2C" w:rsidRDefault="00EC6F2C" w:rsidP="0081255C">
      <w:pPr>
        <w:spacing w:after="0" w:line="240" w:lineRule="auto"/>
        <w:jc w:val="both"/>
        <w:rPr>
          <w:rFonts w:ascii="Times New Roman" w:hAnsi="Times New Roman" w:cs="Times New Roman"/>
          <w:b/>
          <w:sz w:val="24"/>
          <w:szCs w:val="24"/>
        </w:rPr>
      </w:pPr>
    </w:p>
    <w:p w:rsidR="00EA22FF" w:rsidRPr="00EC6F2C" w:rsidRDefault="00EA22FF" w:rsidP="0081255C">
      <w:pPr>
        <w:spacing w:after="0" w:line="240" w:lineRule="auto"/>
        <w:jc w:val="both"/>
        <w:rPr>
          <w:rFonts w:ascii="Times New Roman" w:hAnsi="Times New Roman" w:cs="Times New Roman"/>
          <w:b/>
          <w:sz w:val="24"/>
          <w:szCs w:val="24"/>
        </w:rPr>
      </w:pPr>
    </w:p>
    <w:p w:rsidR="00EA22FF" w:rsidRPr="00EA22FF" w:rsidRDefault="00EC6F2C" w:rsidP="00EA22FF">
      <w:pPr>
        <w:pStyle w:val="Bezmezer"/>
        <w:jc w:val="both"/>
        <w:rPr>
          <w:rFonts w:ascii="Times New Roman" w:eastAsiaTheme="minorHAnsi" w:hAnsi="Times New Roman" w:cs="Times New Roman"/>
          <w:sz w:val="24"/>
          <w:szCs w:val="24"/>
          <w:lang w:eastAsia="en-US"/>
        </w:rPr>
      </w:pPr>
      <w:r w:rsidRPr="00EA22FF">
        <w:rPr>
          <w:rFonts w:ascii="Times New Roman" w:hAnsi="Times New Roman" w:cs="Times New Roman"/>
          <w:b/>
          <w:sz w:val="24"/>
          <w:szCs w:val="24"/>
        </w:rPr>
        <w:t>R/4/1</w:t>
      </w:r>
      <w:r w:rsidR="00EA22FF" w:rsidRPr="00EA22FF">
        <w:rPr>
          <w:rFonts w:ascii="Times New Roman" w:hAnsi="Times New Roman" w:cs="Times New Roman"/>
          <w:b/>
          <w:sz w:val="24"/>
          <w:szCs w:val="24"/>
        </w:rPr>
        <w:t xml:space="preserve">5/7a </w:t>
      </w:r>
      <w:r w:rsidR="00EA22FF" w:rsidRPr="00EA22FF">
        <w:rPr>
          <w:rFonts w:ascii="Times New Roman" w:eastAsiaTheme="minorHAnsi" w:hAnsi="Times New Roman" w:cs="Times New Roman"/>
          <w:sz w:val="24"/>
          <w:szCs w:val="24"/>
          <w:lang w:eastAsia="en-US"/>
        </w:rPr>
        <w:t>v souladu s ustanovením § 102 odst. 2 písm. m) zákona č. 128/2000 Sb., o obcích (obecní zřízení), ve znění pozdějších předpisů,</w:t>
      </w:r>
      <w:r w:rsidR="00EA22FF">
        <w:rPr>
          <w:rFonts w:ascii="Times New Roman" w:eastAsiaTheme="minorHAnsi" w:hAnsi="Times New Roman" w:cs="Times New Roman"/>
          <w:sz w:val="24"/>
          <w:szCs w:val="24"/>
          <w:lang w:eastAsia="en-US"/>
        </w:rPr>
        <w:t xml:space="preserve"> </w:t>
      </w:r>
      <w:r w:rsidR="00EA22FF" w:rsidRPr="00EA22FF">
        <w:rPr>
          <w:rFonts w:ascii="Times New Roman" w:eastAsiaTheme="minorHAnsi" w:hAnsi="Times New Roman" w:cs="Times New Roman"/>
          <w:sz w:val="24"/>
          <w:szCs w:val="24"/>
          <w:lang w:eastAsia="en-US"/>
        </w:rPr>
        <w:t>uzavření dohody o ukončení nájmu, uvedené v příloze č. 1 zápisu (příloha č. 2 tohoto materiálu), na část pozemku p. č. 290/1 v k. ú. Břeclav o výměře 8 m</w:t>
      </w:r>
      <w:r w:rsidR="00EA22FF" w:rsidRPr="00EA22FF">
        <w:rPr>
          <w:rFonts w:ascii="Times New Roman" w:eastAsiaTheme="minorHAnsi" w:hAnsi="Times New Roman" w:cs="Times New Roman"/>
          <w:sz w:val="24"/>
          <w:szCs w:val="24"/>
          <w:vertAlign w:val="superscript"/>
          <w:lang w:eastAsia="en-US"/>
        </w:rPr>
        <w:t>2</w:t>
      </w:r>
      <w:r w:rsidR="00EA22FF" w:rsidRPr="00EA22FF">
        <w:rPr>
          <w:rFonts w:ascii="Times New Roman" w:eastAsiaTheme="minorHAnsi" w:hAnsi="Times New Roman" w:cs="Times New Roman"/>
          <w:sz w:val="24"/>
          <w:szCs w:val="24"/>
          <w:lang w:eastAsia="en-US"/>
        </w:rPr>
        <w:t xml:space="preserve">, s </w:t>
      </w:r>
      <w:r w:rsidR="009B25F2">
        <w:rPr>
          <w:rFonts w:ascii="Times New Roman" w:eastAsiaTheme="minorHAnsi" w:hAnsi="Times New Roman" w:cs="Times New Roman"/>
          <w:sz w:val="24"/>
          <w:szCs w:val="24"/>
          <w:lang w:eastAsia="en-US"/>
        </w:rPr>
        <w:t>XXXXXXXXX</w:t>
      </w:r>
      <w:r w:rsidR="00EA22FF">
        <w:rPr>
          <w:rFonts w:ascii="Times New Roman" w:eastAsiaTheme="minorHAnsi" w:hAnsi="Times New Roman" w:cs="Times New Roman"/>
          <w:sz w:val="24"/>
          <w:szCs w:val="24"/>
          <w:lang w:eastAsia="en-US"/>
        </w:rPr>
        <w:t>, a to ke dni 28.</w:t>
      </w:r>
      <w:r w:rsidR="00EA22FF" w:rsidRPr="00EA22FF">
        <w:rPr>
          <w:rFonts w:ascii="Times New Roman" w:eastAsiaTheme="minorHAnsi" w:hAnsi="Times New Roman" w:cs="Times New Roman"/>
          <w:sz w:val="24"/>
          <w:szCs w:val="24"/>
          <w:lang w:eastAsia="en-US"/>
        </w:rPr>
        <w:t>2.2015.</w:t>
      </w:r>
    </w:p>
    <w:p w:rsidR="00EA22FF" w:rsidRPr="00EA22FF" w:rsidRDefault="00EA22FF" w:rsidP="00EA22FF">
      <w:pPr>
        <w:pStyle w:val="Bezmezer"/>
        <w:jc w:val="both"/>
        <w:rPr>
          <w:rFonts w:ascii="Times New Roman" w:hAnsi="Times New Roman" w:cs="Times New Roman"/>
          <w:b/>
          <w:sz w:val="24"/>
          <w:szCs w:val="24"/>
        </w:rPr>
      </w:pPr>
      <w:r w:rsidRPr="00EA22FF">
        <w:rPr>
          <w:rFonts w:ascii="Times New Roman" w:hAnsi="Times New Roman" w:cs="Times New Roman"/>
          <w:b/>
          <w:sz w:val="24"/>
          <w:szCs w:val="24"/>
        </w:rPr>
        <w:t>Příloha č. 1</w:t>
      </w:r>
    </w:p>
    <w:p w:rsidR="00EA22FF" w:rsidRDefault="00EA22FF" w:rsidP="0081255C">
      <w:pPr>
        <w:spacing w:after="0" w:line="240" w:lineRule="auto"/>
        <w:jc w:val="both"/>
        <w:rPr>
          <w:rFonts w:ascii="Times New Roman" w:hAnsi="Times New Roman" w:cs="Times New Roman"/>
          <w:b/>
          <w:sz w:val="24"/>
          <w:szCs w:val="24"/>
        </w:rPr>
      </w:pPr>
    </w:p>
    <w:p w:rsidR="00EA22FF" w:rsidRPr="00EC6F2C" w:rsidRDefault="00EA22FF" w:rsidP="0081255C">
      <w:pPr>
        <w:spacing w:after="0" w:line="240" w:lineRule="auto"/>
        <w:jc w:val="both"/>
        <w:rPr>
          <w:rFonts w:ascii="Times New Roman" w:hAnsi="Times New Roman" w:cs="Times New Roman"/>
          <w:b/>
          <w:sz w:val="24"/>
          <w:szCs w:val="24"/>
        </w:rPr>
      </w:pPr>
    </w:p>
    <w:p w:rsidR="00EA22FF" w:rsidRDefault="00EC6F2C" w:rsidP="00EA22FF">
      <w:pPr>
        <w:pStyle w:val="Bezmezer"/>
        <w:rPr>
          <w:rFonts w:ascii="Times New Roman" w:eastAsiaTheme="minorHAnsi" w:hAnsi="Times New Roman" w:cs="Times New Roman"/>
          <w:sz w:val="24"/>
          <w:szCs w:val="24"/>
          <w:lang w:eastAsia="en-US"/>
        </w:rPr>
      </w:pPr>
      <w:r w:rsidRPr="00EA22FF">
        <w:rPr>
          <w:rFonts w:ascii="Times New Roman" w:hAnsi="Times New Roman" w:cs="Times New Roman"/>
          <w:b/>
          <w:sz w:val="24"/>
          <w:szCs w:val="24"/>
        </w:rPr>
        <w:t>R/4/15</w:t>
      </w:r>
      <w:r w:rsidR="00EA22FF" w:rsidRPr="00EA22FF">
        <w:rPr>
          <w:rFonts w:ascii="Times New Roman" w:hAnsi="Times New Roman" w:cs="Times New Roman"/>
          <w:b/>
          <w:sz w:val="24"/>
          <w:szCs w:val="24"/>
        </w:rPr>
        <w:t xml:space="preserve">/7b </w:t>
      </w:r>
      <w:r w:rsidR="00EA22FF" w:rsidRPr="00EA22FF">
        <w:rPr>
          <w:rFonts w:ascii="Times New Roman" w:eastAsiaTheme="minorHAnsi" w:hAnsi="Times New Roman" w:cs="Times New Roman"/>
          <w:sz w:val="24"/>
          <w:szCs w:val="24"/>
          <w:lang w:eastAsia="en-US"/>
        </w:rPr>
        <w:t>v souladu s ustanovením § 102 odst. 2 písm. m) zákona č. 128/2000 Sb., o obcích (obecní zřízení), ve znění pozdějších předpisů,</w:t>
      </w:r>
      <w:r w:rsidR="00EA22FF">
        <w:rPr>
          <w:rFonts w:ascii="Times New Roman" w:eastAsiaTheme="minorHAnsi" w:hAnsi="Times New Roman" w:cs="Times New Roman"/>
          <w:sz w:val="24"/>
          <w:szCs w:val="24"/>
          <w:lang w:eastAsia="en-US"/>
        </w:rPr>
        <w:t xml:space="preserve"> </w:t>
      </w:r>
      <w:r w:rsidR="00EA22FF" w:rsidRPr="00EA22FF">
        <w:rPr>
          <w:rFonts w:ascii="Times New Roman" w:eastAsiaTheme="minorHAnsi" w:hAnsi="Times New Roman" w:cs="Times New Roman"/>
          <w:sz w:val="24"/>
          <w:szCs w:val="24"/>
          <w:lang w:eastAsia="en-US"/>
        </w:rPr>
        <w:t xml:space="preserve">záměr pronájmu části pozemku p. č. 290/1 v </w:t>
      </w:r>
    </w:p>
    <w:p w:rsidR="00EA22FF" w:rsidRDefault="00EA22FF" w:rsidP="00EA22FF">
      <w:pPr>
        <w:pStyle w:val="Bezmezer"/>
        <w:rPr>
          <w:rFonts w:ascii="Times New Roman" w:eastAsiaTheme="minorHAnsi" w:hAnsi="Times New Roman" w:cs="Times New Roman"/>
          <w:sz w:val="24"/>
          <w:szCs w:val="24"/>
          <w:lang w:eastAsia="en-US"/>
        </w:rPr>
      </w:pPr>
      <w:r w:rsidRPr="00EA22FF">
        <w:rPr>
          <w:rFonts w:ascii="Times New Roman" w:eastAsiaTheme="minorHAnsi" w:hAnsi="Times New Roman" w:cs="Times New Roman"/>
          <w:sz w:val="24"/>
          <w:szCs w:val="24"/>
          <w:lang w:eastAsia="en-US"/>
        </w:rPr>
        <w:t>k. ú. Břeclav o výměře 8 m</w:t>
      </w:r>
      <w:r w:rsidRPr="00EA22FF">
        <w:rPr>
          <w:rFonts w:ascii="Times New Roman" w:eastAsiaTheme="minorHAnsi" w:hAnsi="Times New Roman" w:cs="Times New Roman"/>
          <w:sz w:val="24"/>
          <w:szCs w:val="24"/>
          <w:vertAlign w:val="superscript"/>
          <w:lang w:eastAsia="en-US"/>
        </w:rPr>
        <w:t>2</w:t>
      </w:r>
      <w:r w:rsidRPr="00EA22FF">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Pr="00EA22FF">
        <w:rPr>
          <w:rFonts w:ascii="Times New Roman" w:eastAsiaTheme="minorHAnsi" w:hAnsi="Times New Roman" w:cs="Times New Roman"/>
          <w:sz w:val="24"/>
          <w:szCs w:val="24"/>
          <w:lang w:eastAsia="en-US"/>
        </w:rPr>
        <w:t>za účelem umístnění stánku pro prodej novin, časopisů, tiskovin, cigaretových výrobků, občerstvení a doplňkového zboží.</w:t>
      </w:r>
    </w:p>
    <w:p w:rsidR="00EA22FF" w:rsidRDefault="00EA22FF" w:rsidP="0081255C">
      <w:pPr>
        <w:spacing w:after="0" w:line="240" w:lineRule="auto"/>
        <w:jc w:val="both"/>
        <w:rPr>
          <w:rFonts w:ascii="Times New Roman" w:hAnsi="Times New Roman" w:cs="Times New Roman"/>
          <w:b/>
          <w:sz w:val="24"/>
          <w:szCs w:val="24"/>
        </w:rPr>
      </w:pPr>
    </w:p>
    <w:p w:rsidR="00EA22FF" w:rsidRPr="00EC6F2C" w:rsidRDefault="00EA22FF" w:rsidP="0081255C">
      <w:pPr>
        <w:spacing w:after="0" w:line="240" w:lineRule="auto"/>
        <w:jc w:val="both"/>
        <w:rPr>
          <w:rFonts w:ascii="Times New Roman" w:hAnsi="Times New Roman" w:cs="Times New Roman"/>
          <w:b/>
          <w:sz w:val="24"/>
          <w:szCs w:val="24"/>
        </w:rPr>
      </w:pPr>
    </w:p>
    <w:p w:rsidR="00C16A65" w:rsidRDefault="00EC6F2C" w:rsidP="00C16A65">
      <w:pPr>
        <w:pStyle w:val="Bezmezer"/>
        <w:jc w:val="both"/>
        <w:rPr>
          <w:rFonts w:ascii="Times New Roman" w:eastAsiaTheme="minorHAnsi" w:hAnsi="Times New Roman" w:cs="Times New Roman"/>
          <w:sz w:val="24"/>
          <w:szCs w:val="24"/>
          <w:lang w:eastAsia="en-US"/>
        </w:rPr>
      </w:pPr>
      <w:r w:rsidRPr="00C16A65">
        <w:rPr>
          <w:rFonts w:ascii="Times New Roman" w:hAnsi="Times New Roman" w:cs="Times New Roman"/>
          <w:b/>
          <w:sz w:val="24"/>
          <w:szCs w:val="24"/>
        </w:rPr>
        <w:t>R/4/15</w:t>
      </w:r>
      <w:r w:rsidR="00EA22FF" w:rsidRPr="00C16A65">
        <w:rPr>
          <w:rFonts w:ascii="Times New Roman" w:hAnsi="Times New Roman" w:cs="Times New Roman"/>
          <w:b/>
          <w:sz w:val="24"/>
          <w:szCs w:val="24"/>
        </w:rPr>
        <w:t xml:space="preserve">/8 </w:t>
      </w:r>
      <w:r w:rsidR="00C16A65" w:rsidRPr="00C16A65">
        <w:rPr>
          <w:rFonts w:ascii="Times New Roman" w:eastAsiaTheme="minorHAnsi" w:hAnsi="Times New Roman" w:cs="Times New Roman"/>
          <w:sz w:val="24"/>
          <w:szCs w:val="24"/>
          <w:lang w:eastAsia="en-US"/>
        </w:rPr>
        <w:t>v souladu s ustanovením § 102 odst. 3 zákona č. 128/2000 Sb., o obcích</w:t>
      </w:r>
      <w:r w:rsidR="00C16A65">
        <w:rPr>
          <w:rFonts w:ascii="Times New Roman" w:eastAsiaTheme="minorHAnsi" w:hAnsi="Times New Roman" w:cs="Times New Roman"/>
          <w:sz w:val="24"/>
          <w:szCs w:val="24"/>
          <w:lang w:eastAsia="en-US"/>
        </w:rPr>
        <w:t xml:space="preserve"> </w:t>
      </w:r>
      <w:r w:rsidR="00C16A65" w:rsidRPr="00C16A65">
        <w:rPr>
          <w:rFonts w:ascii="Times New Roman" w:eastAsiaTheme="minorHAnsi" w:hAnsi="Times New Roman" w:cs="Times New Roman"/>
          <w:sz w:val="24"/>
          <w:szCs w:val="24"/>
          <w:lang w:eastAsia="en-US"/>
        </w:rPr>
        <w:t xml:space="preserve">(obecní zřízení), ve znění pozdějších předpisů, uzavření smlouvy o zřízení věcného břemene, uvedené v příloze č. 2 zápisu (příloha č. 1 tohoto materiálu), k částem pozemků p. č. 191/1 o výměře </w:t>
      </w:r>
    </w:p>
    <w:p w:rsidR="00C16A65" w:rsidRPr="00C16A65" w:rsidRDefault="00C16A65" w:rsidP="00C16A65">
      <w:pPr>
        <w:pStyle w:val="Bezmezer"/>
        <w:jc w:val="both"/>
        <w:rPr>
          <w:rFonts w:ascii="Times New Roman" w:eastAsiaTheme="minorHAnsi" w:hAnsi="Times New Roman" w:cs="Times New Roman"/>
          <w:sz w:val="24"/>
          <w:szCs w:val="24"/>
          <w:lang w:eastAsia="en-US"/>
        </w:rPr>
      </w:pPr>
      <w:r w:rsidRPr="00C16A65">
        <w:rPr>
          <w:rFonts w:ascii="Times New Roman" w:eastAsiaTheme="minorHAnsi" w:hAnsi="Times New Roman" w:cs="Times New Roman"/>
          <w:sz w:val="24"/>
          <w:szCs w:val="24"/>
          <w:lang w:eastAsia="en-US"/>
        </w:rPr>
        <w:t>20 m</w:t>
      </w:r>
      <w:r w:rsidRPr="00C16A65">
        <w:rPr>
          <w:rFonts w:ascii="Times New Roman" w:eastAsiaTheme="minorHAnsi" w:hAnsi="Times New Roman" w:cs="Times New Roman"/>
          <w:sz w:val="24"/>
          <w:szCs w:val="24"/>
          <w:vertAlign w:val="superscript"/>
          <w:lang w:eastAsia="en-US"/>
        </w:rPr>
        <w:t>2</w:t>
      </w:r>
      <w:r w:rsidRPr="00C16A65">
        <w:rPr>
          <w:rFonts w:ascii="Times New Roman" w:eastAsiaTheme="minorHAnsi" w:hAnsi="Times New Roman" w:cs="Times New Roman"/>
          <w:sz w:val="24"/>
          <w:szCs w:val="24"/>
          <w:lang w:eastAsia="en-US"/>
        </w:rPr>
        <w:t>, p. č. PK 191/1 o výměře 25 m</w:t>
      </w:r>
      <w:r w:rsidRPr="00C16A65">
        <w:rPr>
          <w:rFonts w:ascii="Times New Roman" w:eastAsiaTheme="minorHAnsi" w:hAnsi="Times New Roman" w:cs="Times New Roman"/>
          <w:sz w:val="24"/>
          <w:szCs w:val="24"/>
          <w:vertAlign w:val="superscript"/>
          <w:lang w:eastAsia="en-US"/>
        </w:rPr>
        <w:t>2</w:t>
      </w:r>
      <w:r w:rsidRPr="00C16A65">
        <w:rPr>
          <w:rFonts w:ascii="Times New Roman" w:eastAsiaTheme="minorHAnsi" w:hAnsi="Times New Roman" w:cs="Times New Roman"/>
          <w:sz w:val="24"/>
          <w:szCs w:val="24"/>
          <w:lang w:eastAsia="en-US"/>
        </w:rPr>
        <w:t>, p. č. PK 229/2 o výměře 2 m</w:t>
      </w:r>
      <w:r w:rsidRPr="00C16A65">
        <w:rPr>
          <w:rFonts w:ascii="Times New Roman" w:eastAsiaTheme="minorHAnsi" w:hAnsi="Times New Roman" w:cs="Times New Roman"/>
          <w:sz w:val="24"/>
          <w:szCs w:val="24"/>
          <w:vertAlign w:val="superscript"/>
          <w:lang w:eastAsia="en-US"/>
        </w:rPr>
        <w:t>2</w:t>
      </w:r>
      <w:r w:rsidRPr="00C16A65">
        <w:rPr>
          <w:rFonts w:ascii="Times New Roman" w:eastAsiaTheme="minorHAnsi" w:hAnsi="Times New Roman" w:cs="Times New Roman"/>
          <w:sz w:val="24"/>
          <w:szCs w:val="24"/>
          <w:lang w:eastAsia="en-US"/>
        </w:rPr>
        <w:t xml:space="preserve"> a p. č. PK 230 o výměře 15 m</w:t>
      </w:r>
      <w:r w:rsidRPr="00C16A65">
        <w:rPr>
          <w:rFonts w:ascii="Times New Roman" w:eastAsiaTheme="minorHAnsi" w:hAnsi="Times New Roman" w:cs="Times New Roman"/>
          <w:sz w:val="24"/>
          <w:szCs w:val="24"/>
          <w:vertAlign w:val="superscript"/>
          <w:lang w:eastAsia="en-US"/>
        </w:rPr>
        <w:t>2</w:t>
      </w:r>
      <w:r w:rsidRPr="00C16A65">
        <w:rPr>
          <w:rFonts w:ascii="Times New Roman" w:eastAsiaTheme="minorHAnsi" w:hAnsi="Times New Roman" w:cs="Times New Roman"/>
          <w:sz w:val="24"/>
          <w:szCs w:val="24"/>
          <w:lang w:eastAsia="en-US"/>
        </w:rPr>
        <w:t>, vše v k. ú. Břeclav, vymezenému v geometrickém plánu č. 6111-147/2014, ze dne 29.10.2014, spočívajícího v provozování zařízení distribuční soustavy, kabelového vedení NN a VN, za jednorázovou úhradu ve výši 12 400 Kč + DPH, a to se společností E.ON Distribuce, a. s., IČ: 28085400, se sídlem České Budějovice, F. A. Gerstnera 2151/6.</w:t>
      </w:r>
    </w:p>
    <w:p w:rsidR="00C16A65" w:rsidRPr="00C16A65" w:rsidRDefault="00C16A65" w:rsidP="00C16A65">
      <w:pPr>
        <w:pStyle w:val="Bezmezer"/>
        <w:jc w:val="both"/>
        <w:rPr>
          <w:rFonts w:ascii="Times New Roman" w:hAnsi="Times New Roman" w:cs="Times New Roman"/>
          <w:b/>
          <w:sz w:val="24"/>
          <w:szCs w:val="24"/>
        </w:rPr>
      </w:pPr>
      <w:r w:rsidRPr="00C16A65">
        <w:rPr>
          <w:rFonts w:ascii="Times New Roman" w:hAnsi="Times New Roman" w:cs="Times New Roman"/>
          <w:b/>
          <w:sz w:val="24"/>
          <w:szCs w:val="24"/>
        </w:rPr>
        <w:t>Příloha č. 2</w:t>
      </w:r>
    </w:p>
    <w:p w:rsidR="00EA22FF" w:rsidRDefault="00EA22FF" w:rsidP="0081255C">
      <w:pPr>
        <w:spacing w:after="0" w:line="240" w:lineRule="auto"/>
        <w:jc w:val="both"/>
        <w:rPr>
          <w:rFonts w:ascii="Times New Roman" w:hAnsi="Times New Roman" w:cs="Times New Roman"/>
          <w:b/>
          <w:sz w:val="24"/>
          <w:szCs w:val="24"/>
        </w:rPr>
      </w:pPr>
    </w:p>
    <w:p w:rsidR="00EA22FF" w:rsidRPr="00EC6F2C" w:rsidRDefault="00EA22FF" w:rsidP="0081255C">
      <w:pPr>
        <w:spacing w:after="0" w:line="240" w:lineRule="auto"/>
        <w:jc w:val="both"/>
        <w:rPr>
          <w:rFonts w:ascii="Times New Roman" w:hAnsi="Times New Roman" w:cs="Times New Roman"/>
          <w:b/>
          <w:sz w:val="24"/>
          <w:szCs w:val="24"/>
        </w:rPr>
      </w:pPr>
    </w:p>
    <w:p w:rsidR="00C16A65" w:rsidRPr="00C16A65" w:rsidRDefault="00EC6F2C" w:rsidP="00837FBA">
      <w:pPr>
        <w:pStyle w:val="Bezmezer"/>
        <w:jc w:val="both"/>
        <w:rPr>
          <w:rFonts w:ascii="Times New Roman" w:eastAsiaTheme="minorHAnsi" w:hAnsi="Times New Roman" w:cs="Times New Roman"/>
          <w:sz w:val="24"/>
          <w:szCs w:val="24"/>
          <w:lang w:eastAsia="en-US"/>
        </w:rPr>
      </w:pPr>
      <w:r w:rsidRPr="00C16A65">
        <w:rPr>
          <w:rFonts w:ascii="Times New Roman" w:hAnsi="Times New Roman" w:cs="Times New Roman"/>
          <w:b/>
          <w:sz w:val="24"/>
          <w:szCs w:val="24"/>
        </w:rPr>
        <w:t>R/4/15</w:t>
      </w:r>
      <w:r w:rsidR="00C16A65" w:rsidRPr="00C16A65">
        <w:rPr>
          <w:rFonts w:ascii="Times New Roman" w:hAnsi="Times New Roman" w:cs="Times New Roman"/>
          <w:b/>
          <w:sz w:val="24"/>
          <w:szCs w:val="24"/>
        </w:rPr>
        <w:t xml:space="preserve">/9 </w:t>
      </w:r>
      <w:r w:rsidR="00C16A65" w:rsidRPr="00C16A65">
        <w:rPr>
          <w:rFonts w:ascii="Times New Roman" w:eastAsiaTheme="minorHAnsi" w:hAnsi="Times New Roman" w:cs="Times New Roman"/>
          <w:sz w:val="24"/>
          <w:szCs w:val="24"/>
          <w:lang w:eastAsia="en-US"/>
        </w:rPr>
        <w:t>v souladu s ustanovením § 102 odst. 3 zákona č. 128/2000 Sb., o obcích</w:t>
      </w:r>
      <w:r w:rsidR="00837FBA">
        <w:rPr>
          <w:rFonts w:ascii="Times New Roman" w:eastAsiaTheme="minorHAnsi" w:hAnsi="Times New Roman" w:cs="Times New Roman"/>
          <w:sz w:val="24"/>
          <w:szCs w:val="24"/>
          <w:lang w:eastAsia="en-US"/>
        </w:rPr>
        <w:t xml:space="preserve"> </w:t>
      </w:r>
      <w:r w:rsidR="00C16A65" w:rsidRPr="00C16A65">
        <w:rPr>
          <w:rFonts w:ascii="Times New Roman" w:eastAsiaTheme="minorHAnsi" w:hAnsi="Times New Roman" w:cs="Times New Roman"/>
          <w:sz w:val="24"/>
          <w:szCs w:val="24"/>
          <w:lang w:eastAsia="en-US"/>
        </w:rPr>
        <w:t>(obecní zřízení), ve znění pozdějších předpisů, uzavření smlouvy o smlouvě budoucí o zřízení věcného břemene, uvedené v příloze č. 3 zápisu (příloha č. 1 tohoto materiálu), k části pozemku p. č. 877/1 v k. ú. Charvátská Nová Ves o výměře cca 29 m</w:t>
      </w:r>
      <w:r w:rsidR="00C16A65" w:rsidRPr="00C16A65">
        <w:rPr>
          <w:rFonts w:ascii="Times New Roman" w:eastAsiaTheme="minorHAnsi" w:hAnsi="Times New Roman" w:cs="Times New Roman"/>
          <w:sz w:val="24"/>
          <w:szCs w:val="24"/>
          <w:vertAlign w:val="superscript"/>
          <w:lang w:eastAsia="en-US"/>
        </w:rPr>
        <w:t>2</w:t>
      </w:r>
      <w:r w:rsidR="00C16A65" w:rsidRPr="00C16A65">
        <w:rPr>
          <w:rFonts w:ascii="Times New Roman" w:eastAsiaTheme="minorHAnsi" w:hAnsi="Times New Roman" w:cs="Times New Roman"/>
          <w:sz w:val="24"/>
          <w:szCs w:val="24"/>
          <w:lang w:eastAsia="en-US"/>
        </w:rPr>
        <w:t xml:space="preserve"> (výměra bude upřesněna geometrickým plánem), za účelem zřízení a provozování zařízení distribuční soustavy, kabelové přípojky NN o délce cca 29 m, za jednorázovou úhradu ve výši 200 Kč/m</w:t>
      </w:r>
      <w:r w:rsidR="00C16A65" w:rsidRPr="00C16A65">
        <w:rPr>
          <w:rFonts w:ascii="Times New Roman" w:eastAsiaTheme="minorHAnsi" w:hAnsi="Times New Roman" w:cs="Times New Roman"/>
          <w:sz w:val="24"/>
          <w:szCs w:val="24"/>
          <w:vertAlign w:val="superscript"/>
          <w:lang w:eastAsia="en-US"/>
        </w:rPr>
        <w:t>2</w:t>
      </w:r>
      <w:r w:rsidR="00C16A65" w:rsidRPr="00C16A65">
        <w:rPr>
          <w:rFonts w:ascii="Times New Roman" w:eastAsiaTheme="minorHAnsi" w:hAnsi="Times New Roman" w:cs="Times New Roman"/>
          <w:sz w:val="24"/>
          <w:szCs w:val="24"/>
          <w:lang w:eastAsia="en-US"/>
        </w:rPr>
        <w:t xml:space="preserve"> dotčené plochy, minimálně ve výši 200 Kč za běžný metr délky vedení, s tím, že minimální úhrada za zřízení celkového věcného břemene bude činit 1 000 Kč, + DPH, se společností E.ON Distribuce, a. s., IČ: 280 85 400, se sídlem České Budějovice, F. A. Gerstnera 2151/6.</w:t>
      </w:r>
    </w:p>
    <w:p w:rsidR="00C16A65" w:rsidRDefault="00C16A65" w:rsidP="00837FBA">
      <w:pPr>
        <w:pStyle w:val="Bezmezer"/>
        <w:jc w:val="both"/>
        <w:rPr>
          <w:rFonts w:ascii="Times New Roman" w:hAnsi="Times New Roman" w:cs="Times New Roman"/>
          <w:b/>
          <w:sz w:val="24"/>
          <w:szCs w:val="24"/>
        </w:rPr>
      </w:pPr>
      <w:r w:rsidRPr="00C16A65">
        <w:rPr>
          <w:rFonts w:ascii="Times New Roman" w:hAnsi="Times New Roman" w:cs="Times New Roman"/>
          <w:b/>
          <w:sz w:val="24"/>
          <w:szCs w:val="24"/>
        </w:rPr>
        <w:t>Příloha č. 3</w:t>
      </w:r>
    </w:p>
    <w:p w:rsidR="00C16A65" w:rsidRDefault="00C16A65" w:rsidP="0081255C">
      <w:pPr>
        <w:spacing w:after="0" w:line="240" w:lineRule="auto"/>
        <w:jc w:val="both"/>
        <w:rPr>
          <w:rFonts w:ascii="Times New Roman" w:hAnsi="Times New Roman" w:cs="Times New Roman"/>
          <w:b/>
          <w:sz w:val="24"/>
          <w:szCs w:val="24"/>
        </w:rPr>
      </w:pPr>
    </w:p>
    <w:p w:rsidR="00C16A65" w:rsidRPr="00EC6F2C" w:rsidRDefault="00C16A65" w:rsidP="0081255C">
      <w:pPr>
        <w:spacing w:after="0" w:line="240" w:lineRule="auto"/>
        <w:jc w:val="both"/>
        <w:rPr>
          <w:rFonts w:ascii="Times New Roman" w:hAnsi="Times New Roman" w:cs="Times New Roman"/>
          <w:b/>
          <w:sz w:val="24"/>
          <w:szCs w:val="24"/>
        </w:rPr>
      </w:pPr>
    </w:p>
    <w:p w:rsidR="00837FBA" w:rsidRPr="00837FBA" w:rsidRDefault="00EC6F2C" w:rsidP="00837FBA">
      <w:pPr>
        <w:pStyle w:val="Bezmezer"/>
        <w:jc w:val="both"/>
        <w:rPr>
          <w:rFonts w:ascii="Times New Roman" w:eastAsiaTheme="minorHAnsi" w:hAnsi="Times New Roman" w:cs="Times New Roman"/>
          <w:sz w:val="24"/>
          <w:szCs w:val="24"/>
          <w:lang w:eastAsia="en-US"/>
        </w:rPr>
      </w:pPr>
      <w:r w:rsidRPr="00837FBA">
        <w:rPr>
          <w:rFonts w:ascii="Times New Roman" w:hAnsi="Times New Roman" w:cs="Times New Roman"/>
          <w:b/>
          <w:sz w:val="24"/>
          <w:szCs w:val="24"/>
        </w:rPr>
        <w:t>R/4/15</w:t>
      </w:r>
      <w:r w:rsidR="00837FBA" w:rsidRPr="00837FBA">
        <w:rPr>
          <w:rFonts w:ascii="Times New Roman" w:hAnsi="Times New Roman" w:cs="Times New Roman"/>
          <w:b/>
          <w:sz w:val="24"/>
          <w:szCs w:val="24"/>
        </w:rPr>
        <w:t xml:space="preserve">/12 </w:t>
      </w:r>
      <w:r w:rsidR="00837FBA" w:rsidRPr="00837FBA">
        <w:rPr>
          <w:rFonts w:ascii="Times New Roman" w:eastAsiaTheme="minorHAnsi" w:hAnsi="Times New Roman" w:cs="Times New Roman"/>
          <w:sz w:val="24"/>
          <w:szCs w:val="24"/>
          <w:lang w:eastAsia="en-US"/>
        </w:rPr>
        <w:t>v souladu s ustanovením § 102 odst. 2 písm. m) zákona č. 128/2000 Sb.,</w:t>
      </w:r>
      <w:r w:rsidR="00837FBA">
        <w:rPr>
          <w:rFonts w:ascii="Times New Roman" w:eastAsiaTheme="minorHAnsi" w:hAnsi="Times New Roman" w:cs="Times New Roman"/>
          <w:sz w:val="24"/>
          <w:szCs w:val="24"/>
          <w:lang w:eastAsia="en-US"/>
        </w:rPr>
        <w:t xml:space="preserve"> </w:t>
      </w:r>
      <w:r w:rsidR="00837FBA" w:rsidRPr="00837FBA">
        <w:rPr>
          <w:rFonts w:ascii="Times New Roman" w:eastAsiaTheme="minorHAnsi" w:hAnsi="Times New Roman" w:cs="Times New Roman"/>
          <w:sz w:val="24"/>
          <w:szCs w:val="24"/>
          <w:lang w:eastAsia="en-US"/>
        </w:rPr>
        <w:t xml:space="preserve"> obcích (obecní zřízení), ve znění pozdějších předpisů, uzavření dohody o skončení podnájmu, uvedené v příloze č. 5 zápisu (příloha č. 2 tohoto materiálu), na pozemky p. č. 1256/9 o výměře 132 m</w:t>
      </w:r>
      <w:r w:rsidR="00837FBA" w:rsidRPr="00837FBA">
        <w:rPr>
          <w:rFonts w:ascii="Times New Roman" w:eastAsiaTheme="minorHAnsi" w:hAnsi="Times New Roman" w:cs="Times New Roman"/>
          <w:sz w:val="24"/>
          <w:szCs w:val="24"/>
          <w:vertAlign w:val="superscript"/>
          <w:lang w:eastAsia="en-US"/>
        </w:rPr>
        <w:t>2</w:t>
      </w:r>
      <w:r w:rsidR="00837FBA" w:rsidRPr="00837FBA">
        <w:rPr>
          <w:rFonts w:ascii="Times New Roman" w:eastAsiaTheme="minorHAnsi" w:hAnsi="Times New Roman" w:cs="Times New Roman"/>
          <w:sz w:val="24"/>
          <w:szCs w:val="24"/>
          <w:lang w:eastAsia="en-US"/>
        </w:rPr>
        <w:t>, p. č. 1268/6 o výměře 455 m</w:t>
      </w:r>
      <w:r w:rsidR="00837FBA" w:rsidRPr="00837FBA">
        <w:rPr>
          <w:rFonts w:ascii="Times New Roman" w:eastAsiaTheme="minorHAnsi" w:hAnsi="Times New Roman" w:cs="Times New Roman"/>
          <w:sz w:val="24"/>
          <w:szCs w:val="24"/>
          <w:vertAlign w:val="superscript"/>
          <w:lang w:eastAsia="en-US"/>
        </w:rPr>
        <w:t>2</w:t>
      </w:r>
      <w:r w:rsidR="00837FBA" w:rsidRPr="00837FBA">
        <w:rPr>
          <w:rFonts w:ascii="Times New Roman" w:eastAsiaTheme="minorHAnsi" w:hAnsi="Times New Roman" w:cs="Times New Roman"/>
          <w:sz w:val="24"/>
          <w:szCs w:val="24"/>
          <w:lang w:eastAsia="en-US"/>
        </w:rPr>
        <w:t>, p. č. 1300/20 o výměře 37 m</w:t>
      </w:r>
      <w:r w:rsidR="00837FBA" w:rsidRPr="00837FBA">
        <w:rPr>
          <w:rFonts w:ascii="Times New Roman" w:eastAsiaTheme="minorHAnsi" w:hAnsi="Times New Roman" w:cs="Times New Roman"/>
          <w:sz w:val="24"/>
          <w:szCs w:val="24"/>
          <w:vertAlign w:val="superscript"/>
          <w:lang w:eastAsia="en-US"/>
        </w:rPr>
        <w:t>2</w:t>
      </w:r>
      <w:r w:rsidR="00837FBA" w:rsidRPr="00837FBA">
        <w:rPr>
          <w:rFonts w:ascii="Times New Roman" w:eastAsiaTheme="minorHAnsi" w:hAnsi="Times New Roman" w:cs="Times New Roman"/>
          <w:sz w:val="24"/>
          <w:szCs w:val="24"/>
          <w:lang w:eastAsia="en-US"/>
        </w:rPr>
        <w:t>, p. č. 1300/38 o výměře 24 m</w:t>
      </w:r>
      <w:r w:rsidR="00837FBA" w:rsidRPr="00837FBA">
        <w:rPr>
          <w:rFonts w:ascii="Times New Roman" w:eastAsiaTheme="minorHAnsi" w:hAnsi="Times New Roman" w:cs="Times New Roman"/>
          <w:sz w:val="24"/>
          <w:szCs w:val="24"/>
          <w:vertAlign w:val="superscript"/>
          <w:lang w:eastAsia="en-US"/>
        </w:rPr>
        <w:t>2</w:t>
      </w:r>
      <w:r w:rsidR="00837FBA" w:rsidRPr="00837FBA">
        <w:rPr>
          <w:rFonts w:ascii="Times New Roman" w:eastAsiaTheme="minorHAnsi" w:hAnsi="Times New Roman" w:cs="Times New Roman"/>
          <w:sz w:val="24"/>
          <w:szCs w:val="24"/>
          <w:lang w:eastAsia="en-US"/>
        </w:rPr>
        <w:t xml:space="preserve"> a na část pozemku p. č. 1268/166 o výměře 125 m</w:t>
      </w:r>
      <w:r w:rsidR="00837FBA" w:rsidRPr="00837FBA">
        <w:rPr>
          <w:rFonts w:ascii="Times New Roman" w:eastAsiaTheme="minorHAnsi" w:hAnsi="Times New Roman" w:cs="Times New Roman"/>
          <w:sz w:val="24"/>
          <w:szCs w:val="24"/>
          <w:vertAlign w:val="superscript"/>
          <w:lang w:eastAsia="en-US"/>
        </w:rPr>
        <w:t>2</w:t>
      </w:r>
      <w:r w:rsidR="00837FBA" w:rsidRPr="00837FBA">
        <w:rPr>
          <w:rFonts w:ascii="Times New Roman" w:eastAsiaTheme="minorHAnsi" w:hAnsi="Times New Roman" w:cs="Times New Roman"/>
          <w:sz w:val="24"/>
          <w:szCs w:val="24"/>
          <w:lang w:eastAsia="en-US"/>
        </w:rPr>
        <w:t>, vše v k. ú. Charvátská Nová Ves, se společností Spectrum Energy s.r.o., IČ: 268 94 394, se sídlem Ladná, Masarykova 9/51.</w:t>
      </w:r>
    </w:p>
    <w:p w:rsidR="00837FBA" w:rsidRPr="00837FBA" w:rsidRDefault="00837FBA" w:rsidP="00837FBA">
      <w:pPr>
        <w:pStyle w:val="Bezmezer"/>
        <w:jc w:val="both"/>
        <w:rPr>
          <w:rFonts w:ascii="Times New Roman" w:hAnsi="Times New Roman" w:cs="Times New Roman"/>
          <w:b/>
          <w:sz w:val="24"/>
          <w:szCs w:val="24"/>
        </w:rPr>
      </w:pPr>
      <w:r w:rsidRPr="00837FBA">
        <w:rPr>
          <w:rFonts w:ascii="Times New Roman" w:hAnsi="Times New Roman" w:cs="Times New Roman"/>
          <w:b/>
          <w:sz w:val="24"/>
          <w:szCs w:val="24"/>
        </w:rPr>
        <w:t>Příloha č. 5</w:t>
      </w:r>
    </w:p>
    <w:p w:rsidR="00837FBA" w:rsidRDefault="00837FBA" w:rsidP="0081255C">
      <w:pPr>
        <w:spacing w:after="0" w:line="240" w:lineRule="auto"/>
        <w:jc w:val="both"/>
        <w:rPr>
          <w:rFonts w:ascii="Times New Roman" w:hAnsi="Times New Roman" w:cs="Times New Roman"/>
          <w:b/>
          <w:sz w:val="24"/>
          <w:szCs w:val="24"/>
        </w:rPr>
      </w:pPr>
    </w:p>
    <w:p w:rsidR="00837FBA" w:rsidRDefault="00837FBA" w:rsidP="0081255C">
      <w:pPr>
        <w:spacing w:after="0" w:line="240" w:lineRule="auto"/>
        <w:jc w:val="both"/>
        <w:rPr>
          <w:rFonts w:ascii="Times New Roman" w:hAnsi="Times New Roman" w:cs="Times New Roman"/>
          <w:b/>
          <w:sz w:val="24"/>
          <w:szCs w:val="24"/>
        </w:rPr>
      </w:pPr>
    </w:p>
    <w:p w:rsidR="00837FBA" w:rsidRPr="00837FBA" w:rsidRDefault="00EC6F2C" w:rsidP="00837FBA">
      <w:pPr>
        <w:pStyle w:val="Bezmezer"/>
        <w:jc w:val="both"/>
        <w:rPr>
          <w:rFonts w:ascii="Times New Roman" w:hAnsi="Times New Roman" w:cs="Times New Roman"/>
          <w:sz w:val="24"/>
          <w:szCs w:val="24"/>
        </w:rPr>
      </w:pPr>
      <w:r w:rsidRPr="00837FBA">
        <w:rPr>
          <w:rFonts w:ascii="Times New Roman" w:hAnsi="Times New Roman" w:cs="Times New Roman"/>
          <w:b/>
          <w:sz w:val="24"/>
          <w:szCs w:val="24"/>
        </w:rPr>
        <w:t>R/4/15</w:t>
      </w:r>
      <w:r w:rsidR="00837FBA" w:rsidRPr="00837FBA">
        <w:rPr>
          <w:rFonts w:ascii="Times New Roman" w:hAnsi="Times New Roman" w:cs="Times New Roman"/>
          <w:b/>
          <w:sz w:val="24"/>
          <w:szCs w:val="24"/>
        </w:rPr>
        <w:t>/14</w:t>
      </w:r>
      <w:r w:rsidR="00837FBA">
        <w:rPr>
          <w:rFonts w:ascii="Times New Roman" w:hAnsi="Times New Roman" w:cs="Times New Roman"/>
          <w:b/>
          <w:sz w:val="24"/>
          <w:szCs w:val="24"/>
        </w:rPr>
        <w:t xml:space="preserve"> </w:t>
      </w:r>
      <w:r w:rsidR="00837FBA" w:rsidRPr="00837FBA">
        <w:rPr>
          <w:rFonts w:ascii="Times New Roman" w:hAnsi="Times New Roman" w:cs="Times New Roman"/>
          <w:sz w:val="24"/>
          <w:szCs w:val="24"/>
        </w:rPr>
        <w:t xml:space="preserve"> v souladu s ustanovením § 102 odst. 3 zákona č. 128/2000 Sb., o obcích (obecní zřízení), ve znění pozdějších předpisů</w:t>
      </w:r>
      <w:r w:rsidR="00837FBA">
        <w:rPr>
          <w:rFonts w:ascii="Times New Roman" w:hAnsi="Times New Roman" w:cs="Times New Roman"/>
          <w:sz w:val="24"/>
          <w:szCs w:val="24"/>
        </w:rPr>
        <w:t xml:space="preserve">, </w:t>
      </w:r>
      <w:r w:rsidR="00837FBA" w:rsidRPr="00837FBA">
        <w:rPr>
          <w:rFonts w:ascii="Times New Roman" w:hAnsi="Times New Roman" w:cs="Times New Roman"/>
          <w:sz w:val="24"/>
          <w:szCs w:val="24"/>
        </w:rPr>
        <w:t>poskytnutí finančního daru ve výši 3 000 Kč na Tříkrálovou sbírku pro Diecézní charitu Brno, Oblastní charitu Břeclav, Svatoplukova 18, Břeclav a uzavření Darovací smlouvy č.1/2015/OSV s Diecézní charitou Brno, Oblastní charitou Břeclav, Svatoplukova 18, Břeclav, IČ 449 90 260, která je uvedena v příloze č. 7 zápisu (příloha č.1 tohoto materiálu).</w:t>
      </w:r>
    </w:p>
    <w:p w:rsidR="00837FBA" w:rsidRPr="00837FBA" w:rsidRDefault="00837FBA" w:rsidP="00837FBA">
      <w:pPr>
        <w:pStyle w:val="Bezmezer"/>
        <w:jc w:val="both"/>
        <w:rPr>
          <w:rFonts w:ascii="Times New Roman" w:hAnsi="Times New Roman" w:cs="Times New Roman"/>
          <w:b/>
          <w:sz w:val="24"/>
          <w:szCs w:val="24"/>
        </w:rPr>
      </w:pPr>
      <w:r w:rsidRPr="00837FBA">
        <w:rPr>
          <w:rFonts w:ascii="Times New Roman" w:hAnsi="Times New Roman" w:cs="Times New Roman"/>
          <w:b/>
          <w:sz w:val="24"/>
          <w:szCs w:val="24"/>
        </w:rPr>
        <w:t>Příloha č. 7</w:t>
      </w:r>
    </w:p>
    <w:p w:rsidR="00837FBA" w:rsidRDefault="00837FBA" w:rsidP="0081255C">
      <w:pPr>
        <w:spacing w:after="0" w:line="240" w:lineRule="auto"/>
        <w:jc w:val="both"/>
        <w:rPr>
          <w:rFonts w:ascii="Times New Roman" w:hAnsi="Times New Roman" w:cs="Times New Roman"/>
          <w:b/>
          <w:sz w:val="24"/>
          <w:szCs w:val="24"/>
        </w:rPr>
      </w:pPr>
    </w:p>
    <w:p w:rsidR="00837FBA" w:rsidRPr="00EC6F2C" w:rsidRDefault="00837FBA" w:rsidP="0081255C">
      <w:pPr>
        <w:spacing w:after="0" w:line="240" w:lineRule="auto"/>
        <w:jc w:val="both"/>
        <w:rPr>
          <w:rFonts w:ascii="Times New Roman" w:hAnsi="Times New Roman" w:cs="Times New Roman"/>
          <w:b/>
          <w:sz w:val="24"/>
          <w:szCs w:val="24"/>
        </w:rPr>
      </w:pPr>
    </w:p>
    <w:p w:rsidR="00067DA2" w:rsidRDefault="00EC6F2C" w:rsidP="00067DA2">
      <w:pPr>
        <w:pStyle w:val="Bezmezer"/>
        <w:jc w:val="both"/>
        <w:rPr>
          <w:rFonts w:ascii="Times New Roman" w:eastAsiaTheme="minorHAnsi" w:hAnsi="Times New Roman" w:cs="Times New Roman"/>
          <w:sz w:val="24"/>
          <w:szCs w:val="24"/>
          <w:lang w:eastAsia="en-US"/>
        </w:rPr>
      </w:pPr>
      <w:r w:rsidRPr="00067DA2">
        <w:rPr>
          <w:rFonts w:ascii="Times New Roman" w:hAnsi="Times New Roman" w:cs="Times New Roman"/>
          <w:b/>
          <w:sz w:val="24"/>
          <w:szCs w:val="24"/>
        </w:rPr>
        <w:t>R/4/15</w:t>
      </w:r>
      <w:r w:rsidR="00837FBA" w:rsidRPr="00067DA2">
        <w:rPr>
          <w:rFonts w:ascii="Times New Roman" w:hAnsi="Times New Roman" w:cs="Times New Roman"/>
          <w:b/>
          <w:sz w:val="24"/>
          <w:szCs w:val="24"/>
        </w:rPr>
        <w:t xml:space="preserve">/15a </w:t>
      </w:r>
      <w:r w:rsidR="00067DA2" w:rsidRPr="00067DA2">
        <w:rPr>
          <w:rFonts w:ascii="Times New Roman" w:eastAsiaTheme="minorHAnsi" w:hAnsi="Times New Roman" w:cs="Times New Roman"/>
          <w:sz w:val="24"/>
          <w:szCs w:val="24"/>
          <w:lang w:eastAsia="en-US"/>
        </w:rPr>
        <w:t>v souladu s ustanovením § 102 odst. 3 zákona č. 128/2000 Sb., o obcích</w:t>
      </w:r>
      <w:r w:rsidR="00067DA2">
        <w:rPr>
          <w:rFonts w:ascii="Times New Roman" w:eastAsiaTheme="minorHAnsi" w:hAnsi="Times New Roman" w:cs="Times New Roman"/>
          <w:sz w:val="24"/>
          <w:szCs w:val="24"/>
          <w:lang w:eastAsia="en-US"/>
        </w:rPr>
        <w:t xml:space="preserve"> </w:t>
      </w:r>
      <w:r w:rsidR="00067DA2" w:rsidRPr="00067DA2">
        <w:rPr>
          <w:rFonts w:ascii="Times New Roman" w:eastAsiaTheme="minorHAnsi" w:hAnsi="Times New Roman" w:cs="Times New Roman"/>
          <w:sz w:val="24"/>
          <w:szCs w:val="24"/>
          <w:lang w:eastAsia="en-US"/>
        </w:rPr>
        <w:t>(obecní zřízení), ve znění pozdějších předpisů,</w:t>
      </w:r>
      <w:r w:rsidR="00067DA2" w:rsidRPr="00067DA2">
        <w:rPr>
          <w:rFonts w:ascii="Times New Roman" w:eastAsiaTheme="minorHAnsi" w:hAnsi="Times New Roman" w:cs="Times New Roman"/>
          <w:b/>
          <w:bCs/>
          <w:color w:val="000000" w:themeColor="text1"/>
          <w:sz w:val="24"/>
          <w:szCs w:val="24"/>
          <w:lang w:eastAsia="en-US"/>
        </w:rPr>
        <w:t xml:space="preserve"> </w:t>
      </w:r>
      <w:r w:rsidR="00067DA2" w:rsidRPr="00067DA2">
        <w:rPr>
          <w:rFonts w:ascii="Times New Roman" w:eastAsiaTheme="minorHAnsi" w:hAnsi="Times New Roman" w:cs="Times New Roman"/>
          <w:color w:val="000000" w:themeColor="text1"/>
          <w:sz w:val="24"/>
          <w:szCs w:val="24"/>
          <w:lang w:eastAsia="en-US"/>
        </w:rPr>
        <w:t xml:space="preserve">vyhlášení 1. kola výběrového řízení na poskytování dotací z rozpočtu města </w:t>
      </w:r>
      <w:r w:rsidR="00067DA2" w:rsidRPr="00067DA2">
        <w:rPr>
          <w:rFonts w:ascii="Times New Roman" w:eastAsiaTheme="minorHAnsi" w:hAnsi="Times New Roman" w:cs="Times New Roman"/>
          <w:sz w:val="24"/>
          <w:szCs w:val="24"/>
          <w:lang w:eastAsia="en-US"/>
        </w:rPr>
        <w:t xml:space="preserve">Břeclavi pro rok 2015 v souladu s čl. 3, bod 2 Zásad pro poskytování dotací z rozpočtu města Břeclavi ze dne 22.12.2014, uvedené v příloze č. 8 zápisu (příloha č. 5 tohoto </w:t>
      </w:r>
      <w:r w:rsidR="00067DA2">
        <w:rPr>
          <w:rFonts w:ascii="Times New Roman" w:eastAsiaTheme="minorHAnsi" w:hAnsi="Times New Roman" w:cs="Times New Roman"/>
          <w:sz w:val="24"/>
          <w:szCs w:val="24"/>
          <w:lang w:eastAsia="en-US"/>
        </w:rPr>
        <w:t>materiálu).</w:t>
      </w:r>
    </w:p>
    <w:p w:rsidR="00067DA2" w:rsidRPr="00067DA2" w:rsidRDefault="00067DA2" w:rsidP="00067DA2">
      <w:pPr>
        <w:pStyle w:val="Bezmezer"/>
        <w:jc w:val="both"/>
        <w:rPr>
          <w:rFonts w:ascii="Times New Roman" w:hAnsi="Times New Roman" w:cs="Times New Roman"/>
          <w:b/>
          <w:sz w:val="24"/>
          <w:szCs w:val="24"/>
        </w:rPr>
      </w:pPr>
      <w:r>
        <w:rPr>
          <w:rFonts w:ascii="Times New Roman" w:hAnsi="Times New Roman" w:cs="Times New Roman"/>
          <w:b/>
          <w:sz w:val="24"/>
          <w:szCs w:val="24"/>
        </w:rPr>
        <w:lastRenderedPageBreak/>
        <w:t>Příloha č. 8</w:t>
      </w:r>
    </w:p>
    <w:p w:rsidR="00067DA2" w:rsidRDefault="00067DA2" w:rsidP="00067DA2">
      <w:pPr>
        <w:spacing w:after="0" w:line="240" w:lineRule="auto"/>
        <w:jc w:val="both"/>
        <w:rPr>
          <w:rFonts w:ascii="Times New Roman" w:hAnsi="Times New Roman" w:cs="Times New Roman"/>
          <w:b/>
          <w:sz w:val="24"/>
          <w:szCs w:val="24"/>
        </w:rPr>
      </w:pPr>
    </w:p>
    <w:p w:rsidR="00067DA2" w:rsidRDefault="00067DA2" w:rsidP="00067DA2">
      <w:pPr>
        <w:pStyle w:val="Bezmezer"/>
        <w:jc w:val="both"/>
        <w:rPr>
          <w:rFonts w:ascii="Times New Roman" w:eastAsiaTheme="minorHAnsi" w:hAnsi="Times New Roman" w:cs="Times New Roman"/>
          <w:sz w:val="24"/>
          <w:szCs w:val="24"/>
          <w:lang w:eastAsia="en-US"/>
        </w:rPr>
      </w:pPr>
    </w:p>
    <w:p w:rsidR="00067DA2" w:rsidRDefault="00067DA2" w:rsidP="00067DA2">
      <w:pPr>
        <w:pStyle w:val="Bezmezer"/>
        <w:jc w:val="both"/>
        <w:rPr>
          <w:rFonts w:ascii="Times New Roman" w:eastAsiaTheme="minorHAnsi" w:hAnsi="Times New Roman" w:cs="Times New Roman"/>
          <w:sz w:val="24"/>
          <w:szCs w:val="24"/>
          <w:lang w:eastAsia="en-US"/>
        </w:rPr>
      </w:pPr>
      <w:r w:rsidRPr="00067DA2">
        <w:rPr>
          <w:rFonts w:ascii="Times New Roman" w:hAnsi="Times New Roman" w:cs="Times New Roman"/>
          <w:b/>
          <w:sz w:val="24"/>
          <w:szCs w:val="24"/>
        </w:rPr>
        <w:t>R/4/15</w:t>
      </w:r>
      <w:r>
        <w:rPr>
          <w:rFonts w:ascii="Times New Roman" w:hAnsi="Times New Roman" w:cs="Times New Roman"/>
          <w:b/>
          <w:sz w:val="24"/>
          <w:szCs w:val="24"/>
        </w:rPr>
        <w:t>/15b</w:t>
      </w:r>
      <w:r w:rsidRPr="00067DA2">
        <w:rPr>
          <w:rFonts w:ascii="Times New Roman" w:hAnsi="Times New Roman" w:cs="Times New Roman"/>
          <w:b/>
          <w:sz w:val="24"/>
          <w:szCs w:val="24"/>
        </w:rPr>
        <w:t xml:space="preserve"> </w:t>
      </w:r>
      <w:r w:rsidRPr="00067DA2">
        <w:rPr>
          <w:rFonts w:ascii="Times New Roman" w:eastAsiaTheme="minorHAnsi" w:hAnsi="Times New Roman" w:cs="Times New Roman"/>
          <w:sz w:val="24"/>
          <w:szCs w:val="24"/>
          <w:lang w:eastAsia="en-US"/>
        </w:rPr>
        <w:t>v souladu s ustanovením § 102 odst. 3 zákona č. 128/2000 Sb., o obcích</w:t>
      </w:r>
      <w:r>
        <w:rPr>
          <w:rFonts w:ascii="Times New Roman" w:eastAsiaTheme="minorHAnsi" w:hAnsi="Times New Roman" w:cs="Times New Roman"/>
          <w:sz w:val="24"/>
          <w:szCs w:val="24"/>
          <w:lang w:eastAsia="en-US"/>
        </w:rPr>
        <w:t xml:space="preserve"> </w:t>
      </w:r>
      <w:r w:rsidRPr="00067DA2">
        <w:rPr>
          <w:rFonts w:ascii="Times New Roman" w:eastAsiaTheme="minorHAnsi" w:hAnsi="Times New Roman" w:cs="Times New Roman"/>
          <w:sz w:val="24"/>
          <w:szCs w:val="24"/>
          <w:lang w:eastAsia="en-US"/>
        </w:rPr>
        <w:t>(obecní zřízení), ve znění pozdějších předpisů,</w:t>
      </w:r>
      <w:r>
        <w:rPr>
          <w:rFonts w:ascii="Times New Roman" w:eastAsiaTheme="minorHAnsi" w:hAnsi="Times New Roman" w:cs="Times New Roman"/>
          <w:sz w:val="24"/>
          <w:szCs w:val="24"/>
          <w:lang w:eastAsia="en-US"/>
        </w:rPr>
        <w:t xml:space="preserve"> </w:t>
      </w:r>
      <w:r w:rsidRPr="00067DA2">
        <w:rPr>
          <w:rFonts w:ascii="Times New Roman" w:eastAsiaTheme="minorHAnsi" w:hAnsi="Times New Roman" w:cs="Times New Roman"/>
          <w:sz w:val="24"/>
          <w:szCs w:val="24"/>
          <w:lang w:eastAsia="en-US"/>
        </w:rPr>
        <w:t xml:space="preserve">vyhlášení 2. kola výběrového řízení na poskytování individuálních dotací z rozpočtu města Břeclavi pro rok 2015 v souladu s čl. 3, bod 2 Zásad pro poskytování dotací z rozpočtu města Břeclavi ze dne 22.12.2014, uvedené v příloze č. 9 zápisu (příloha č. 6 </w:t>
      </w:r>
      <w:r>
        <w:rPr>
          <w:rFonts w:ascii="Times New Roman" w:eastAsiaTheme="minorHAnsi" w:hAnsi="Times New Roman" w:cs="Times New Roman"/>
          <w:sz w:val="24"/>
          <w:szCs w:val="24"/>
          <w:lang w:eastAsia="en-US"/>
        </w:rPr>
        <w:t>tohoto materiálu).</w:t>
      </w:r>
    </w:p>
    <w:p w:rsidR="00067DA2" w:rsidRPr="00067DA2" w:rsidRDefault="00067DA2" w:rsidP="00067DA2">
      <w:pPr>
        <w:pStyle w:val="Bezmezer"/>
        <w:jc w:val="both"/>
        <w:rPr>
          <w:rFonts w:ascii="Times New Roman" w:hAnsi="Times New Roman" w:cs="Times New Roman"/>
          <w:b/>
          <w:sz w:val="24"/>
          <w:szCs w:val="24"/>
        </w:rPr>
      </w:pPr>
      <w:r>
        <w:rPr>
          <w:rFonts w:ascii="Times New Roman" w:hAnsi="Times New Roman" w:cs="Times New Roman"/>
          <w:b/>
          <w:sz w:val="24"/>
          <w:szCs w:val="24"/>
        </w:rPr>
        <w:t>Příloha č. 9</w:t>
      </w:r>
    </w:p>
    <w:p w:rsidR="00067DA2" w:rsidRDefault="00067DA2" w:rsidP="00067DA2">
      <w:pPr>
        <w:pStyle w:val="Bezmezer"/>
        <w:jc w:val="both"/>
        <w:rPr>
          <w:rFonts w:ascii="Times New Roman" w:eastAsiaTheme="minorHAnsi" w:hAnsi="Times New Roman" w:cs="Times New Roman"/>
          <w:sz w:val="24"/>
          <w:szCs w:val="24"/>
          <w:lang w:eastAsia="en-US"/>
        </w:rPr>
      </w:pPr>
    </w:p>
    <w:p w:rsidR="00067DA2" w:rsidRDefault="00067DA2" w:rsidP="00067DA2">
      <w:pPr>
        <w:pStyle w:val="Bezmezer"/>
        <w:jc w:val="both"/>
        <w:rPr>
          <w:rFonts w:ascii="Times New Roman" w:eastAsiaTheme="minorHAnsi" w:hAnsi="Times New Roman" w:cs="Times New Roman"/>
          <w:sz w:val="24"/>
          <w:szCs w:val="24"/>
          <w:lang w:eastAsia="en-US"/>
        </w:rPr>
      </w:pPr>
    </w:p>
    <w:p w:rsidR="00067DA2" w:rsidRDefault="00067DA2" w:rsidP="00067DA2">
      <w:pPr>
        <w:pStyle w:val="Bezmezer"/>
        <w:jc w:val="both"/>
        <w:rPr>
          <w:rFonts w:ascii="Times New Roman" w:eastAsiaTheme="minorHAnsi" w:hAnsi="Times New Roman" w:cs="Times New Roman"/>
          <w:sz w:val="24"/>
          <w:szCs w:val="24"/>
          <w:lang w:eastAsia="en-US"/>
        </w:rPr>
      </w:pPr>
      <w:r w:rsidRPr="00067DA2">
        <w:rPr>
          <w:rFonts w:ascii="Times New Roman" w:hAnsi="Times New Roman" w:cs="Times New Roman"/>
          <w:b/>
          <w:sz w:val="24"/>
          <w:szCs w:val="24"/>
        </w:rPr>
        <w:t>R/4/15</w:t>
      </w:r>
      <w:r>
        <w:rPr>
          <w:rFonts w:ascii="Times New Roman" w:hAnsi="Times New Roman" w:cs="Times New Roman"/>
          <w:b/>
          <w:sz w:val="24"/>
          <w:szCs w:val="24"/>
        </w:rPr>
        <w:t>/15c</w:t>
      </w:r>
      <w:r w:rsidRPr="00067DA2">
        <w:rPr>
          <w:rFonts w:ascii="Times New Roman" w:hAnsi="Times New Roman" w:cs="Times New Roman"/>
          <w:b/>
          <w:sz w:val="24"/>
          <w:szCs w:val="24"/>
        </w:rPr>
        <w:t xml:space="preserve"> </w:t>
      </w:r>
      <w:r w:rsidRPr="00067DA2">
        <w:rPr>
          <w:rFonts w:ascii="Times New Roman" w:eastAsiaTheme="minorHAnsi" w:hAnsi="Times New Roman" w:cs="Times New Roman"/>
          <w:sz w:val="24"/>
          <w:szCs w:val="24"/>
          <w:lang w:eastAsia="en-US"/>
        </w:rPr>
        <w:t>v souladu s ustanovením § 102 odst. 3 zákona č. 128/2000 Sb., o obcích</w:t>
      </w:r>
      <w:r>
        <w:rPr>
          <w:rFonts w:ascii="Times New Roman" w:eastAsiaTheme="minorHAnsi" w:hAnsi="Times New Roman" w:cs="Times New Roman"/>
          <w:sz w:val="24"/>
          <w:szCs w:val="24"/>
          <w:lang w:eastAsia="en-US"/>
        </w:rPr>
        <w:t xml:space="preserve"> </w:t>
      </w:r>
      <w:r w:rsidRPr="00067DA2">
        <w:rPr>
          <w:rFonts w:ascii="Times New Roman" w:eastAsiaTheme="minorHAnsi" w:hAnsi="Times New Roman" w:cs="Times New Roman"/>
          <w:sz w:val="24"/>
          <w:szCs w:val="24"/>
          <w:lang w:eastAsia="en-US"/>
        </w:rPr>
        <w:t>(obecní zřízení), ve znění pozdějších předpisů,</w:t>
      </w:r>
      <w:r>
        <w:rPr>
          <w:rFonts w:ascii="Times New Roman" w:eastAsiaTheme="minorHAnsi" w:hAnsi="Times New Roman" w:cs="Times New Roman"/>
          <w:sz w:val="24"/>
          <w:szCs w:val="24"/>
          <w:lang w:eastAsia="en-US"/>
        </w:rPr>
        <w:t xml:space="preserve"> </w:t>
      </w:r>
      <w:r w:rsidRPr="00067DA2">
        <w:rPr>
          <w:rFonts w:ascii="Times New Roman" w:eastAsiaTheme="minorHAnsi" w:hAnsi="Times New Roman" w:cs="Times New Roman"/>
          <w:sz w:val="24"/>
          <w:szCs w:val="24"/>
          <w:lang w:eastAsia="en-US"/>
        </w:rPr>
        <w:t xml:space="preserve">vyhlášení 3. kola výběrového řízení na poskytování dotací z rozpočtu města Břeclavi v oblasti sportu pro sezonu 2015/2016 v souladu s čl. 3, bod 2 Zásad pro poskytování dotací z rozpočtu města Břeclavi ze dne 22.12.2014, uvedené v příloze č. 10 zápisu </w:t>
      </w:r>
      <w:r>
        <w:rPr>
          <w:rFonts w:ascii="Times New Roman" w:eastAsiaTheme="minorHAnsi" w:hAnsi="Times New Roman" w:cs="Times New Roman"/>
          <w:sz w:val="24"/>
          <w:szCs w:val="24"/>
          <w:lang w:eastAsia="en-US"/>
        </w:rPr>
        <w:t>(příloha č. 7 tohoto materiálu).</w:t>
      </w:r>
    </w:p>
    <w:p w:rsidR="00067DA2" w:rsidRPr="00067DA2" w:rsidRDefault="00067DA2" w:rsidP="00067DA2">
      <w:pPr>
        <w:pStyle w:val="Bezmezer"/>
        <w:jc w:val="both"/>
        <w:rPr>
          <w:rFonts w:ascii="Times New Roman" w:hAnsi="Times New Roman" w:cs="Times New Roman"/>
          <w:b/>
          <w:sz w:val="24"/>
          <w:szCs w:val="24"/>
        </w:rPr>
      </w:pPr>
      <w:r>
        <w:rPr>
          <w:rFonts w:ascii="Times New Roman" w:hAnsi="Times New Roman" w:cs="Times New Roman"/>
          <w:b/>
          <w:sz w:val="24"/>
          <w:szCs w:val="24"/>
        </w:rPr>
        <w:t>Příloha č. 10</w:t>
      </w:r>
    </w:p>
    <w:p w:rsidR="00067DA2" w:rsidRDefault="00067DA2" w:rsidP="00067DA2">
      <w:pPr>
        <w:pStyle w:val="Bezmezer"/>
        <w:jc w:val="both"/>
        <w:rPr>
          <w:rFonts w:ascii="Times New Roman" w:eastAsiaTheme="minorHAnsi" w:hAnsi="Times New Roman" w:cs="Times New Roman"/>
          <w:sz w:val="24"/>
          <w:szCs w:val="24"/>
          <w:lang w:eastAsia="en-US"/>
        </w:rPr>
      </w:pPr>
    </w:p>
    <w:p w:rsidR="00067DA2" w:rsidRDefault="00067DA2" w:rsidP="00067DA2">
      <w:pPr>
        <w:pStyle w:val="Bezmezer"/>
        <w:jc w:val="both"/>
        <w:rPr>
          <w:rFonts w:ascii="Times New Roman" w:eastAsiaTheme="minorHAnsi" w:hAnsi="Times New Roman" w:cs="Times New Roman"/>
          <w:sz w:val="24"/>
          <w:szCs w:val="24"/>
          <w:lang w:eastAsia="en-US"/>
        </w:rPr>
      </w:pPr>
    </w:p>
    <w:p w:rsidR="00067DA2" w:rsidRPr="00067DA2" w:rsidRDefault="00067DA2" w:rsidP="00067DA2">
      <w:pPr>
        <w:pStyle w:val="Bezmezer"/>
        <w:jc w:val="both"/>
        <w:rPr>
          <w:rFonts w:ascii="Times New Roman" w:eastAsiaTheme="minorHAnsi" w:hAnsi="Times New Roman" w:cs="Times New Roman"/>
          <w:sz w:val="24"/>
          <w:szCs w:val="24"/>
          <w:lang w:eastAsia="en-US"/>
        </w:rPr>
      </w:pPr>
      <w:r w:rsidRPr="00067DA2">
        <w:rPr>
          <w:rFonts w:ascii="Times New Roman" w:hAnsi="Times New Roman" w:cs="Times New Roman"/>
          <w:b/>
          <w:sz w:val="24"/>
          <w:szCs w:val="24"/>
        </w:rPr>
        <w:t>R/4/15</w:t>
      </w:r>
      <w:r>
        <w:rPr>
          <w:rFonts w:ascii="Times New Roman" w:hAnsi="Times New Roman" w:cs="Times New Roman"/>
          <w:b/>
          <w:sz w:val="24"/>
          <w:szCs w:val="24"/>
        </w:rPr>
        <w:t>/15d</w:t>
      </w:r>
      <w:r w:rsidRPr="00067DA2">
        <w:rPr>
          <w:rFonts w:ascii="Times New Roman" w:hAnsi="Times New Roman" w:cs="Times New Roman"/>
          <w:b/>
          <w:sz w:val="24"/>
          <w:szCs w:val="24"/>
        </w:rPr>
        <w:t xml:space="preserve"> </w:t>
      </w:r>
      <w:r w:rsidRPr="00067DA2">
        <w:rPr>
          <w:rFonts w:ascii="Times New Roman" w:eastAsiaTheme="minorHAnsi" w:hAnsi="Times New Roman" w:cs="Times New Roman"/>
          <w:sz w:val="24"/>
          <w:szCs w:val="24"/>
          <w:lang w:eastAsia="en-US"/>
        </w:rPr>
        <w:t>v souladu s ustanovením § 102 odst. 3 zákona č. 128/2000 Sb., o obcích</w:t>
      </w:r>
      <w:r>
        <w:rPr>
          <w:rFonts w:ascii="Times New Roman" w:eastAsiaTheme="minorHAnsi" w:hAnsi="Times New Roman" w:cs="Times New Roman"/>
          <w:sz w:val="24"/>
          <w:szCs w:val="24"/>
          <w:lang w:eastAsia="en-US"/>
        </w:rPr>
        <w:t xml:space="preserve"> </w:t>
      </w:r>
      <w:r w:rsidRPr="00067DA2">
        <w:rPr>
          <w:rFonts w:ascii="Times New Roman" w:eastAsiaTheme="minorHAnsi" w:hAnsi="Times New Roman" w:cs="Times New Roman"/>
          <w:sz w:val="24"/>
          <w:szCs w:val="24"/>
          <w:lang w:eastAsia="en-US"/>
        </w:rPr>
        <w:t>(obecní zřízení), ve znění pozdějších předpisů,</w:t>
      </w:r>
      <w:r w:rsidRPr="00067DA2">
        <w:rPr>
          <w:rFonts w:ascii="Times New Roman" w:eastAsiaTheme="minorHAnsi" w:hAnsi="Times New Roman" w:cs="Times New Roman"/>
          <w:b/>
          <w:bCs/>
          <w:sz w:val="24"/>
          <w:szCs w:val="24"/>
          <w:lang w:eastAsia="en-US"/>
        </w:rPr>
        <w:t xml:space="preserve"> </w:t>
      </w:r>
      <w:r w:rsidRPr="00067DA2">
        <w:rPr>
          <w:rFonts w:ascii="Times New Roman" w:eastAsiaTheme="minorHAnsi" w:hAnsi="Times New Roman" w:cs="Times New Roman"/>
          <w:sz w:val="24"/>
          <w:szCs w:val="24"/>
          <w:lang w:eastAsia="en-US"/>
        </w:rPr>
        <w:t>podkladové materiály pro zájemce o dotace z rozpočtu města Břeclavi pro rok 2015 v souladu se Zásadami pro poskytování dotací z rozpočtu města Břeclavi ze dne 22.12.2014, které jsou uvedeny v příloze č. 11 zápisu (příloha č. 1, 1A, 1B, 1C, 2, 2A, 2B, 2C, 3 a 4 tohoto materiálu).</w:t>
      </w:r>
    </w:p>
    <w:p w:rsidR="00067DA2" w:rsidRPr="00067DA2" w:rsidRDefault="00067DA2" w:rsidP="00067DA2">
      <w:pPr>
        <w:pStyle w:val="Bezmezer"/>
        <w:jc w:val="both"/>
        <w:rPr>
          <w:rFonts w:ascii="Times New Roman" w:hAnsi="Times New Roman" w:cs="Times New Roman"/>
          <w:b/>
          <w:sz w:val="24"/>
          <w:szCs w:val="24"/>
        </w:rPr>
      </w:pPr>
      <w:r>
        <w:rPr>
          <w:rFonts w:ascii="Times New Roman" w:hAnsi="Times New Roman" w:cs="Times New Roman"/>
          <w:b/>
          <w:sz w:val="24"/>
          <w:szCs w:val="24"/>
        </w:rPr>
        <w:t xml:space="preserve">Příloha č. </w:t>
      </w:r>
      <w:r w:rsidRPr="00067DA2">
        <w:rPr>
          <w:rFonts w:ascii="Times New Roman" w:hAnsi="Times New Roman" w:cs="Times New Roman"/>
          <w:b/>
          <w:sz w:val="24"/>
          <w:szCs w:val="24"/>
        </w:rPr>
        <w:t>11</w:t>
      </w:r>
    </w:p>
    <w:p w:rsidR="00067DA2" w:rsidRDefault="00067DA2" w:rsidP="0081255C">
      <w:pPr>
        <w:spacing w:after="0" w:line="240" w:lineRule="auto"/>
        <w:jc w:val="both"/>
        <w:rPr>
          <w:rFonts w:ascii="Times New Roman" w:hAnsi="Times New Roman" w:cs="Times New Roman"/>
          <w:b/>
          <w:sz w:val="24"/>
          <w:szCs w:val="24"/>
        </w:rPr>
      </w:pPr>
    </w:p>
    <w:p w:rsidR="00067DA2" w:rsidRPr="00EC6F2C" w:rsidRDefault="00067DA2" w:rsidP="0081255C">
      <w:pPr>
        <w:spacing w:after="0" w:line="240" w:lineRule="auto"/>
        <w:jc w:val="both"/>
        <w:rPr>
          <w:rFonts w:ascii="Times New Roman" w:hAnsi="Times New Roman" w:cs="Times New Roman"/>
          <w:b/>
          <w:sz w:val="24"/>
          <w:szCs w:val="24"/>
        </w:rPr>
      </w:pPr>
    </w:p>
    <w:p w:rsidR="00A431E6" w:rsidRDefault="00EC6F2C" w:rsidP="00173B31">
      <w:pPr>
        <w:pStyle w:val="Bezmezer"/>
        <w:jc w:val="both"/>
        <w:rPr>
          <w:rFonts w:ascii="Times New Roman" w:eastAsiaTheme="minorHAnsi" w:hAnsi="Times New Roman" w:cs="Times New Roman"/>
          <w:sz w:val="24"/>
          <w:szCs w:val="24"/>
          <w:lang w:eastAsia="en-US"/>
        </w:rPr>
      </w:pPr>
      <w:r w:rsidRPr="00173B31">
        <w:rPr>
          <w:rFonts w:ascii="Times New Roman" w:hAnsi="Times New Roman" w:cs="Times New Roman"/>
          <w:b/>
          <w:sz w:val="24"/>
          <w:szCs w:val="24"/>
        </w:rPr>
        <w:t>R/4/15</w:t>
      </w:r>
      <w:r w:rsidR="00173B31" w:rsidRPr="00173B31">
        <w:rPr>
          <w:rFonts w:ascii="Times New Roman" w:hAnsi="Times New Roman" w:cs="Times New Roman"/>
          <w:b/>
          <w:sz w:val="24"/>
          <w:szCs w:val="24"/>
        </w:rPr>
        <w:t xml:space="preserve">/17 </w:t>
      </w:r>
      <w:r w:rsidR="00173B31" w:rsidRPr="00173B31">
        <w:rPr>
          <w:rFonts w:ascii="Times New Roman" w:eastAsiaTheme="minorHAnsi" w:hAnsi="Times New Roman" w:cs="Times New Roman"/>
          <w:sz w:val="24"/>
          <w:szCs w:val="24"/>
          <w:lang w:eastAsia="en-US"/>
        </w:rPr>
        <w:t>v souladu s ustanovením § 102 odst. 3 zákona č. 128/2000 Sb., o obcích (obecní zřízení)</w:t>
      </w:r>
      <w:r w:rsidR="00173B31">
        <w:rPr>
          <w:rFonts w:ascii="Times New Roman" w:eastAsiaTheme="minorHAnsi" w:hAnsi="Times New Roman" w:cs="Times New Roman"/>
          <w:sz w:val="24"/>
          <w:szCs w:val="24"/>
          <w:lang w:eastAsia="en-US"/>
        </w:rPr>
        <w:t>, ve znění pozdějších předpisů,</w:t>
      </w:r>
      <w:r w:rsidR="00173B31" w:rsidRPr="00173B31">
        <w:rPr>
          <w:rFonts w:ascii="Times New Roman" w:eastAsiaTheme="minorHAnsi" w:hAnsi="Times New Roman" w:cs="Times New Roman"/>
          <w:b/>
          <w:bCs/>
          <w:sz w:val="24"/>
          <w:szCs w:val="24"/>
          <w:lang w:eastAsia="en-US"/>
        </w:rPr>
        <w:t xml:space="preserve"> </w:t>
      </w:r>
      <w:r w:rsidR="00173B31" w:rsidRPr="00173B31">
        <w:rPr>
          <w:rFonts w:ascii="Times New Roman" w:eastAsiaTheme="minorHAnsi" w:hAnsi="Times New Roman" w:cs="Times New Roman"/>
          <w:sz w:val="24"/>
          <w:szCs w:val="24"/>
          <w:lang w:eastAsia="en-US"/>
        </w:rPr>
        <w:t xml:space="preserve">poskytnutí peněžního daru ve výši 5.000 Kč, věcného daru v hodnotě 1.000 Kč a květinového daru v hodnotě 500 Kč občance města Břeclavi paní </w:t>
      </w:r>
      <w:r w:rsidR="009B25F2">
        <w:rPr>
          <w:rFonts w:ascii="Times New Roman" w:eastAsiaTheme="minorHAnsi" w:hAnsi="Times New Roman" w:cs="Times New Roman"/>
          <w:sz w:val="24"/>
          <w:szCs w:val="24"/>
          <w:lang w:eastAsia="en-US"/>
        </w:rPr>
        <w:t>XXXXXXXXX</w:t>
      </w:r>
      <w:r w:rsidR="00173B31" w:rsidRPr="00173B31">
        <w:rPr>
          <w:rFonts w:ascii="Times New Roman" w:eastAsiaTheme="minorHAnsi" w:hAnsi="Times New Roman" w:cs="Times New Roman"/>
          <w:sz w:val="24"/>
          <w:szCs w:val="24"/>
          <w:lang w:eastAsia="en-US"/>
        </w:rPr>
        <w:t xml:space="preserve"> při příležitosti oslav jejích 100. narozenin.</w:t>
      </w:r>
    </w:p>
    <w:p w:rsidR="00A431E6" w:rsidRDefault="00A431E6" w:rsidP="00173B31">
      <w:pPr>
        <w:pStyle w:val="Bezmezer"/>
        <w:jc w:val="both"/>
        <w:rPr>
          <w:rFonts w:ascii="Times New Roman" w:eastAsiaTheme="minorHAnsi" w:hAnsi="Times New Roman" w:cs="Times New Roman"/>
          <w:sz w:val="24"/>
          <w:szCs w:val="24"/>
          <w:lang w:eastAsia="en-US"/>
        </w:rPr>
      </w:pPr>
    </w:p>
    <w:p w:rsidR="00A431E6" w:rsidRDefault="00A431E6" w:rsidP="00173B31">
      <w:pPr>
        <w:pStyle w:val="Default"/>
        <w:jc w:val="both"/>
        <w:rPr>
          <w:b/>
        </w:rPr>
      </w:pPr>
    </w:p>
    <w:p w:rsidR="00173B31" w:rsidRPr="00173B31" w:rsidRDefault="00EC6F2C" w:rsidP="00173B31">
      <w:pPr>
        <w:pStyle w:val="Default"/>
        <w:jc w:val="both"/>
      </w:pPr>
      <w:r w:rsidRPr="00173B31">
        <w:rPr>
          <w:b/>
        </w:rPr>
        <w:t>R/4/15</w:t>
      </w:r>
      <w:r w:rsidR="00173B31" w:rsidRPr="00173B31">
        <w:rPr>
          <w:b/>
        </w:rPr>
        <w:t xml:space="preserve">/21 </w:t>
      </w:r>
      <w:r w:rsidR="00173B31" w:rsidRPr="00173B31">
        <w:t>v souladu s ustanovením § 102 odst. 3 zákona č. 128/2000 Sb., o obcích (obecní zřízení)</w:t>
      </w:r>
      <w:r w:rsidR="00173B31">
        <w:t>, ve znění pozdějších předpisů,</w:t>
      </w:r>
      <w:r w:rsidR="00173B31" w:rsidRPr="00173B31">
        <w:rPr>
          <w:b/>
          <w:bCs/>
        </w:rPr>
        <w:t xml:space="preserve">  </w:t>
      </w:r>
      <w:r w:rsidR="00173B31" w:rsidRPr="00173B31">
        <w:t>s účinností od 15.1.2015 dodatek č. 4 k pojistné smlouvě č. 7720640590, uzavřené dne 22.2.2012 mezi pojistníkem městem Břeclav, IČ 00283061 a pojistitelem Kooperativa pojišťovna, a.s. Vienna Insurance Group, Praha, IČ 47116617, uvedený v příloze č. 14 (příloha č. 1 tohoto materiálu). Dodatek se vztahuje k pojištění "Dopravní terminál IDS".</w:t>
      </w:r>
    </w:p>
    <w:p w:rsidR="00173B31" w:rsidRPr="00173B31" w:rsidRDefault="00173B31" w:rsidP="00173B31">
      <w:pPr>
        <w:pStyle w:val="Default"/>
        <w:jc w:val="both"/>
        <w:rPr>
          <w:b/>
        </w:rPr>
      </w:pPr>
      <w:r w:rsidRPr="00173B31">
        <w:rPr>
          <w:b/>
        </w:rPr>
        <w:t>Příloha č. 14</w:t>
      </w:r>
    </w:p>
    <w:p w:rsidR="00173B31" w:rsidRDefault="00173B31" w:rsidP="0081255C">
      <w:pPr>
        <w:spacing w:after="0" w:line="240" w:lineRule="auto"/>
        <w:jc w:val="both"/>
        <w:rPr>
          <w:rFonts w:ascii="Times New Roman" w:hAnsi="Times New Roman" w:cs="Times New Roman"/>
          <w:b/>
          <w:sz w:val="24"/>
          <w:szCs w:val="24"/>
        </w:rPr>
      </w:pPr>
    </w:p>
    <w:p w:rsidR="00A431E6" w:rsidRPr="00EC6F2C" w:rsidRDefault="00A431E6" w:rsidP="0081255C">
      <w:pPr>
        <w:spacing w:after="0" w:line="240" w:lineRule="auto"/>
        <w:jc w:val="both"/>
        <w:rPr>
          <w:rFonts w:ascii="Times New Roman" w:hAnsi="Times New Roman" w:cs="Times New Roman"/>
          <w:b/>
          <w:sz w:val="24"/>
          <w:szCs w:val="24"/>
        </w:rPr>
      </w:pPr>
    </w:p>
    <w:p w:rsidR="00E92E88" w:rsidRPr="00E92E88" w:rsidRDefault="00EC6F2C" w:rsidP="00E92E88">
      <w:pPr>
        <w:pStyle w:val="Bezmezer"/>
        <w:jc w:val="both"/>
        <w:rPr>
          <w:rFonts w:ascii="Times New Roman" w:eastAsiaTheme="minorHAnsi" w:hAnsi="Times New Roman" w:cs="Times New Roman"/>
          <w:sz w:val="24"/>
          <w:szCs w:val="24"/>
          <w:lang w:eastAsia="en-US"/>
        </w:rPr>
      </w:pPr>
      <w:r w:rsidRPr="00E92E88">
        <w:rPr>
          <w:rFonts w:ascii="Times New Roman" w:hAnsi="Times New Roman" w:cs="Times New Roman"/>
          <w:b/>
          <w:sz w:val="24"/>
          <w:szCs w:val="24"/>
        </w:rPr>
        <w:t>R/4/15</w:t>
      </w:r>
      <w:r w:rsidR="00E92E88" w:rsidRPr="00E92E88">
        <w:rPr>
          <w:rFonts w:ascii="Times New Roman" w:hAnsi="Times New Roman" w:cs="Times New Roman"/>
          <w:b/>
          <w:sz w:val="24"/>
          <w:szCs w:val="24"/>
        </w:rPr>
        <w:t xml:space="preserve">/23 </w:t>
      </w:r>
      <w:r w:rsidR="00E92E88" w:rsidRPr="00E92E88">
        <w:rPr>
          <w:rFonts w:ascii="Times New Roman" w:eastAsiaTheme="minorHAnsi" w:hAnsi="Times New Roman" w:cs="Times New Roman"/>
          <w:sz w:val="24"/>
          <w:szCs w:val="24"/>
          <w:lang w:eastAsia="en-US"/>
        </w:rPr>
        <w:t>v souladu s ustanovením § 102 odst. 3 zákona č. 128/2000 Sb., o obcích</w:t>
      </w:r>
      <w:r w:rsidR="00E92E88">
        <w:rPr>
          <w:rFonts w:ascii="Times New Roman" w:eastAsiaTheme="minorHAnsi" w:hAnsi="Times New Roman" w:cs="Times New Roman"/>
          <w:sz w:val="24"/>
          <w:szCs w:val="24"/>
          <w:lang w:eastAsia="en-US"/>
        </w:rPr>
        <w:t xml:space="preserve"> </w:t>
      </w:r>
      <w:r w:rsidR="00E92E88" w:rsidRPr="00E92E88">
        <w:rPr>
          <w:rFonts w:ascii="Times New Roman" w:eastAsiaTheme="minorHAnsi" w:hAnsi="Times New Roman" w:cs="Times New Roman"/>
          <w:sz w:val="24"/>
          <w:szCs w:val="24"/>
          <w:lang w:eastAsia="en-US"/>
        </w:rPr>
        <w:t>(obecní zřízení)</w:t>
      </w:r>
      <w:r w:rsidR="00E92E88">
        <w:rPr>
          <w:rFonts w:ascii="Times New Roman" w:eastAsiaTheme="minorHAnsi" w:hAnsi="Times New Roman" w:cs="Times New Roman"/>
          <w:sz w:val="24"/>
          <w:szCs w:val="24"/>
          <w:lang w:eastAsia="en-US"/>
        </w:rPr>
        <w:t>, ve znění pozdějších předpisů,</w:t>
      </w:r>
      <w:r w:rsidR="00E92E88" w:rsidRPr="00E92E88">
        <w:rPr>
          <w:rFonts w:ascii="Times New Roman" w:eastAsiaTheme="minorHAnsi" w:hAnsi="Times New Roman" w:cs="Times New Roman"/>
          <w:b/>
          <w:bCs/>
          <w:sz w:val="24"/>
          <w:szCs w:val="24"/>
          <w:lang w:eastAsia="en-US"/>
        </w:rPr>
        <w:t xml:space="preserve"> </w:t>
      </w:r>
      <w:r w:rsidR="00E92E88" w:rsidRPr="00E92E88">
        <w:rPr>
          <w:rFonts w:ascii="Times New Roman" w:eastAsiaTheme="minorHAnsi" w:hAnsi="Times New Roman" w:cs="Times New Roman"/>
          <w:sz w:val="24"/>
          <w:szCs w:val="24"/>
          <w:lang w:eastAsia="en-US"/>
        </w:rPr>
        <w:t>uzavření smlouvy o zajištění školení strážníků se Statutárním městem Brnem - Městskou policií Brno, se sídlem Dominikánské náměstí 1, 601 67 Brno, IČ: 44992785, která je uvedena v příloze č. 20 zápisu (příloha č. 1 tohoto materiálu).</w:t>
      </w:r>
    </w:p>
    <w:p w:rsidR="00E92E88" w:rsidRPr="00E92E88" w:rsidRDefault="00E92E88" w:rsidP="00E92E88">
      <w:pPr>
        <w:pStyle w:val="Bezmezer"/>
        <w:jc w:val="both"/>
        <w:rPr>
          <w:rFonts w:ascii="Times New Roman" w:hAnsi="Times New Roman" w:cs="Times New Roman"/>
          <w:b/>
          <w:sz w:val="24"/>
          <w:szCs w:val="24"/>
        </w:rPr>
      </w:pPr>
      <w:r w:rsidRPr="00E92E88">
        <w:rPr>
          <w:rFonts w:ascii="Times New Roman" w:hAnsi="Times New Roman" w:cs="Times New Roman"/>
          <w:b/>
          <w:sz w:val="24"/>
          <w:szCs w:val="24"/>
        </w:rPr>
        <w:t>Příloha č. 20</w:t>
      </w:r>
    </w:p>
    <w:p w:rsidR="00EC6F2C" w:rsidRDefault="00EC6F2C" w:rsidP="00E92E88">
      <w:pPr>
        <w:pStyle w:val="Bezmezer"/>
        <w:jc w:val="both"/>
        <w:rPr>
          <w:rFonts w:ascii="Times New Roman" w:hAnsi="Times New Roman" w:cs="Times New Roman"/>
          <w:b/>
          <w:sz w:val="24"/>
          <w:szCs w:val="24"/>
        </w:rPr>
      </w:pPr>
    </w:p>
    <w:p w:rsidR="00A431E6" w:rsidRPr="00E92E88" w:rsidRDefault="00A431E6" w:rsidP="00E92E88">
      <w:pPr>
        <w:pStyle w:val="Bezmezer"/>
        <w:jc w:val="both"/>
        <w:rPr>
          <w:rFonts w:ascii="Times New Roman" w:hAnsi="Times New Roman" w:cs="Times New Roman"/>
          <w:b/>
          <w:sz w:val="24"/>
          <w:szCs w:val="24"/>
        </w:rPr>
      </w:pPr>
    </w:p>
    <w:p w:rsidR="00E92E88" w:rsidRPr="00EC6F2C" w:rsidRDefault="00E92E88" w:rsidP="0081255C">
      <w:pPr>
        <w:spacing w:after="0" w:line="240" w:lineRule="auto"/>
        <w:jc w:val="both"/>
        <w:rPr>
          <w:rFonts w:ascii="Times New Roman" w:hAnsi="Times New Roman" w:cs="Times New Roman"/>
          <w:b/>
          <w:sz w:val="24"/>
          <w:szCs w:val="24"/>
        </w:rPr>
      </w:pPr>
    </w:p>
    <w:p w:rsidR="00E92E88" w:rsidRPr="00E92E88" w:rsidRDefault="00EC6F2C" w:rsidP="00E92E88">
      <w:pPr>
        <w:pStyle w:val="Bezmezer"/>
        <w:jc w:val="both"/>
        <w:rPr>
          <w:rFonts w:ascii="Times New Roman" w:eastAsiaTheme="minorHAnsi" w:hAnsi="Times New Roman" w:cs="Times New Roman"/>
          <w:sz w:val="24"/>
          <w:szCs w:val="24"/>
          <w:lang w:eastAsia="en-US"/>
        </w:rPr>
      </w:pPr>
      <w:r w:rsidRPr="00E92E88">
        <w:rPr>
          <w:rFonts w:ascii="Times New Roman" w:hAnsi="Times New Roman" w:cs="Times New Roman"/>
          <w:b/>
          <w:sz w:val="24"/>
          <w:szCs w:val="24"/>
        </w:rPr>
        <w:t>R/4/15</w:t>
      </w:r>
      <w:r w:rsidR="00E92E88" w:rsidRPr="00E92E88">
        <w:rPr>
          <w:rFonts w:ascii="Times New Roman" w:hAnsi="Times New Roman" w:cs="Times New Roman"/>
          <w:b/>
          <w:sz w:val="24"/>
          <w:szCs w:val="24"/>
        </w:rPr>
        <w:t xml:space="preserve">/24  </w:t>
      </w:r>
      <w:r w:rsidR="00E92E88" w:rsidRPr="00E92E88">
        <w:rPr>
          <w:rFonts w:ascii="Times New Roman" w:eastAsiaTheme="minorHAnsi" w:hAnsi="Times New Roman" w:cs="Times New Roman"/>
          <w:sz w:val="24"/>
          <w:szCs w:val="24"/>
          <w:lang w:eastAsia="en-US"/>
        </w:rPr>
        <w:t>v souladu s ustanovením § 102 odst. 3 zákona č. 128/2000 Sb., o obcích</w:t>
      </w:r>
      <w:r w:rsidR="00E92E88">
        <w:rPr>
          <w:rFonts w:ascii="Times New Roman" w:eastAsiaTheme="minorHAnsi" w:hAnsi="Times New Roman" w:cs="Times New Roman"/>
          <w:sz w:val="24"/>
          <w:szCs w:val="24"/>
          <w:lang w:eastAsia="en-US"/>
        </w:rPr>
        <w:t xml:space="preserve"> </w:t>
      </w:r>
      <w:r w:rsidR="00E92E88" w:rsidRPr="00E92E88">
        <w:rPr>
          <w:rFonts w:ascii="Times New Roman" w:eastAsiaTheme="minorHAnsi" w:hAnsi="Times New Roman" w:cs="Times New Roman"/>
          <w:sz w:val="24"/>
          <w:szCs w:val="24"/>
          <w:lang w:eastAsia="en-US"/>
        </w:rPr>
        <w:t xml:space="preserve">(obecní zřízení), ve znění pozdějších předpisů, </w:t>
      </w:r>
      <w:r w:rsidR="00E92E88" w:rsidRPr="00E92E88">
        <w:rPr>
          <w:rFonts w:ascii="Times New Roman" w:eastAsiaTheme="minorHAnsi" w:hAnsi="Times New Roman" w:cs="Times New Roman"/>
          <w:b/>
          <w:bCs/>
          <w:sz w:val="24"/>
          <w:szCs w:val="24"/>
          <w:lang w:eastAsia="en-US"/>
        </w:rPr>
        <w:t xml:space="preserve"> </w:t>
      </w:r>
      <w:r w:rsidR="00E92E88" w:rsidRPr="00E92E88">
        <w:rPr>
          <w:rFonts w:ascii="Times New Roman" w:eastAsiaTheme="minorHAnsi" w:hAnsi="Times New Roman" w:cs="Times New Roman"/>
          <w:sz w:val="24"/>
          <w:szCs w:val="24"/>
          <w:lang w:eastAsia="en-US"/>
        </w:rPr>
        <w:t>nový řídící výbor pro Integrovaný plán rozvoje města – zóna Valtická ve složení:</w:t>
      </w:r>
    </w:p>
    <w:p w:rsidR="00E92E88" w:rsidRPr="00E92E88" w:rsidRDefault="00E92E88" w:rsidP="00E92E88">
      <w:pPr>
        <w:pStyle w:val="Bezmezer"/>
        <w:jc w:val="both"/>
        <w:rPr>
          <w:rFonts w:ascii="Times New Roman" w:eastAsiaTheme="minorHAnsi" w:hAnsi="Times New Roman" w:cs="Times New Roman"/>
          <w:sz w:val="24"/>
          <w:szCs w:val="24"/>
          <w:lang w:eastAsia="en-US"/>
        </w:rPr>
      </w:pPr>
      <w:r w:rsidRPr="00E92E88">
        <w:rPr>
          <w:rFonts w:ascii="Times New Roman" w:eastAsiaTheme="minorHAnsi" w:hAnsi="Times New Roman" w:cs="Times New Roman"/>
          <w:sz w:val="24"/>
          <w:szCs w:val="24"/>
          <w:lang w:eastAsia="en-US"/>
        </w:rPr>
        <w:t>Ing. Jaroslav Válka, místostarosta města,</w:t>
      </w:r>
    </w:p>
    <w:p w:rsidR="00E92E88" w:rsidRPr="00E92E88" w:rsidRDefault="00E92E88" w:rsidP="00E92E88">
      <w:pPr>
        <w:pStyle w:val="Bezmezer"/>
        <w:jc w:val="both"/>
        <w:rPr>
          <w:rFonts w:ascii="Times New Roman" w:eastAsiaTheme="minorHAnsi" w:hAnsi="Times New Roman" w:cs="Times New Roman"/>
          <w:sz w:val="24"/>
          <w:szCs w:val="24"/>
          <w:lang w:eastAsia="en-US"/>
        </w:rPr>
      </w:pPr>
      <w:r w:rsidRPr="00E92E88">
        <w:rPr>
          <w:rFonts w:ascii="Times New Roman" w:eastAsiaTheme="minorHAnsi" w:hAnsi="Times New Roman" w:cs="Times New Roman"/>
          <w:sz w:val="24"/>
          <w:szCs w:val="24"/>
          <w:lang w:eastAsia="en-US"/>
        </w:rPr>
        <w:t>Ing. Jana Šupová, odbor rozvoje a správy,</w:t>
      </w:r>
    </w:p>
    <w:p w:rsidR="00E92E88" w:rsidRPr="00E92E88" w:rsidRDefault="00E92E88" w:rsidP="00E92E88">
      <w:pPr>
        <w:pStyle w:val="Bezmezer"/>
        <w:jc w:val="both"/>
        <w:rPr>
          <w:rFonts w:ascii="Times New Roman" w:eastAsiaTheme="minorHAnsi" w:hAnsi="Times New Roman" w:cs="Times New Roman"/>
          <w:sz w:val="24"/>
          <w:szCs w:val="24"/>
          <w:lang w:eastAsia="en-US"/>
        </w:rPr>
      </w:pPr>
      <w:r w:rsidRPr="00E92E88">
        <w:rPr>
          <w:rFonts w:ascii="Times New Roman" w:eastAsiaTheme="minorHAnsi" w:hAnsi="Times New Roman" w:cs="Times New Roman"/>
          <w:sz w:val="24"/>
          <w:szCs w:val="24"/>
          <w:lang w:eastAsia="en-US"/>
        </w:rPr>
        <w:t>Jindřich Tuček, odbor školství, kultury, mládeže a sportu,</w:t>
      </w:r>
    </w:p>
    <w:p w:rsidR="00E92E88" w:rsidRPr="00E92E88" w:rsidRDefault="00E92E88" w:rsidP="00E92E88">
      <w:pPr>
        <w:pStyle w:val="Bezmezer"/>
        <w:jc w:val="both"/>
        <w:rPr>
          <w:rFonts w:ascii="Times New Roman" w:eastAsiaTheme="minorHAnsi" w:hAnsi="Times New Roman" w:cs="Times New Roman"/>
          <w:sz w:val="24"/>
          <w:szCs w:val="24"/>
          <w:lang w:eastAsia="en-US"/>
        </w:rPr>
      </w:pPr>
      <w:r w:rsidRPr="00E92E88">
        <w:rPr>
          <w:rFonts w:ascii="Times New Roman" w:eastAsiaTheme="minorHAnsi" w:hAnsi="Times New Roman" w:cs="Times New Roman"/>
          <w:sz w:val="24"/>
          <w:szCs w:val="24"/>
          <w:lang w:eastAsia="en-US"/>
        </w:rPr>
        <w:t>JUDr. Ladislav Kvasnička, Dyje, stavební bytové družstvo,</w:t>
      </w:r>
    </w:p>
    <w:p w:rsidR="00E92E88" w:rsidRPr="00E92E88" w:rsidRDefault="00E92E88" w:rsidP="00E92E88">
      <w:pPr>
        <w:pStyle w:val="Bezmezer"/>
        <w:jc w:val="both"/>
        <w:rPr>
          <w:rFonts w:ascii="Times New Roman" w:eastAsiaTheme="minorHAnsi" w:hAnsi="Times New Roman" w:cs="Times New Roman"/>
          <w:sz w:val="24"/>
          <w:szCs w:val="24"/>
          <w:lang w:eastAsia="en-US"/>
        </w:rPr>
      </w:pPr>
      <w:r w:rsidRPr="00E92E88">
        <w:rPr>
          <w:rFonts w:ascii="Times New Roman" w:eastAsiaTheme="minorHAnsi" w:hAnsi="Times New Roman" w:cs="Times New Roman"/>
          <w:sz w:val="24"/>
          <w:szCs w:val="24"/>
          <w:lang w:eastAsia="en-US"/>
        </w:rPr>
        <w:t>Ing. Čestmír Blažek, odbor majetkový,</w:t>
      </w:r>
    </w:p>
    <w:p w:rsidR="00E92E88" w:rsidRPr="00E92E88" w:rsidRDefault="00E92E88" w:rsidP="00E92E88">
      <w:pPr>
        <w:pStyle w:val="Bezmezer"/>
        <w:jc w:val="both"/>
        <w:rPr>
          <w:rFonts w:ascii="Times New Roman" w:hAnsi="Times New Roman" w:cs="Times New Roman"/>
          <w:sz w:val="24"/>
          <w:szCs w:val="24"/>
        </w:rPr>
      </w:pPr>
      <w:r w:rsidRPr="00E92E88">
        <w:rPr>
          <w:rFonts w:ascii="Times New Roman" w:hAnsi="Times New Roman" w:cs="Times New Roman"/>
          <w:sz w:val="24"/>
          <w:szCs w:val="24"/>
        </w:rPr>
        <w:t>Ing. Zdeněk Mrlák, manažer projektu.</w:t>
      </w:r>
    </w:p>
    <w:p w:rsidR="00EC6F2C" w:rsidRDefault="00EC6F2C" w:rsidP="0081255C">
      <w:pPr>
        <w:spacing w:after="0" w:line="240" w:lineRule="auto"/>
        <w:jc w:val="both"/>
        <w:rPr>
          <w:rFonts w:ascii="Times New Roman" w:hAnsi="Times New Roman" w:cs="Times New Roman"/>
          <w:b/>
          <w:sz w:val="24"/>
          <w:szCs w:val="24"/>
        </w:rPr>
      </w:pPr>
    </w:p>
    <w:p w:rsidR="00E92E88" w:rsidRDefault="00E92E88" w:rsidP="0081255C">
      <w:pPr>
        <w:spacing w:after="0" w:line="240" w:lineRule="auto"/>
        <w:jc w:val="both"/>
        <w:rPr>
          <w:rFonts w:ascii="Times New Roman" w:hAnsi="Times New Roman" w:cs="Times New Roman"/>
          <w:b/>
          <w:sz w:val="24"/>
          <w:szCs w:val="24"/>
        </w:rPr>
      </w:pPr>
    </w:p>
    <w:p w:rsidR="00E72DC8" w:rsidRDefault="00EC6F2C" w:rsidP="00E72DC8">
      <w:pPr>
        <w:pStyle w:val="Bezmezer"/>
        <w:jc w:val="both"/>
        <w:rPr>
          <w:rFonts w:ascii="Times New Roman" w:eastAsiaTheme="minorHAnsi" w:hAnsi="Times New Roman" w:cs="Times New Roman"/>
          <w:sz w:val="24"/>
          <w:szCs w:val="24"/>
          <w:lang w:eastAsia="en-US"/>
        </w:rPr>
      </w:pPr>
      <w:r w:rsidRPr="00E72DC8">
        <w:rPr>
          <w:rFonts w:ascii="Times New Roman" w:hAnsi="Times New Roman" w:cs="Times New Roman"/>
          <w:b/>
          <w:sz w:val="24"/>
          <w:szCs w:val="24"/>
        </w:rPr>
        <w:t>R/4/15</w:t>
      </w:r>
      <w:r w:rsidR="00E72DC8">
        <w:rPr>
          <w:rFonts w:ascii="Times New Roman" w:hAnsi="Times New Roman" w:cs="Times New Roman"/>
          <w:b/>
          <w:sz w:val="24"/>
          <w:szCs w:val="24"/>
        </w:rPr>
        <w:t xml:space="preserve">/25a </w:t>
      </w:r>
      <w:r w:rsidR="00E72DC8" w:rsidRPr="00E72DC8">
        <w:rPr>
          <w:rFonts w:ascii="Times New Roman" w:eastAsiaTheme="minorHAnsi" w:hAnsi="Times New Roman" w:cs="Times New Roman"/>
          <w:sz w:val="24"/>
          <w:szCs w:val="24"/>
          <w:lang w:eastAsia="en-US"/>
        </w:rPr>
        <w:t>v souladu s ustanovením § 102 odst. 3 zákona č. 128/2000 Sb., o obcích (obecní zřízení), ve znění pozdějších předpisů,</w:t>
      </w:r>
      <w:r w:rsidR="00E72DC8" w:rsidRPr="00E72DC8">
        <w:rPr>
          <w:rFonts w:ascii="Times New Roman" w:eastAsiaTheme="minorHAnsi" w:hAnsi="Times New Roman" w:cs="Times New Roman"/>
          <w:b/>
          <w:bCs/>
          <w:sz w:val="24"/>
          <w:szCs w:val="24"/>
          <w:lang w:eastAsia="en-US"/>
        </w:rPr>
        <w:t xml:space="preserve"> </w:t>
      </w:r>
      <w:r w:rsidR="00E72DC8" w:rsidRPr="00E72DC8">
        <w:rPr>
          <w:rFonts w:ascii="Times New Roman" w:eastAsiaTheme="minorHAnsi" w:hAnsi="Times New Roman" w:cs="Times New Roman"/>
          <w:sz w:val="24"/>
          <w:szCs w:val="24"/>
          <w:lang w:eastAsia="en-US"/>
        </w:rPr>
        <w:t>vyhlášení veřejné zakázky malého rozsahu ve smyslu článku 3 odst. 3 písmena b) směrnice RM č.5/2013 na akci „MÚ Břeclav, budova OSVD – oprava střechy</w:t>
      </w:r>
      <w:r w:rsidR="00E72DC8">
        <w:rPr>
          <w:rFonts w:ascii="Times New Roman" w:eastAsiaTheme="minorHAnsi" w:hAnsi="Times New Roman" w:cs="Times New Roman"/>
          <w:sz w:val="24"/>
          <w:szCs w:val="24"/>
          <w:lang w:eastAsia="en-US"/>
        </w:rPr>
        <w:t>.</w:t>
      </w:r>
    </w:p>
    <w:p w:rsidR="00E72DC8" w:rsidRDefault="00E72DC8" w:rsidP="00E72DC8">
      <w:pPr>
        <w:spacing w:after="0" w:line="240" w:lineRule="auto"/>
        <w:jc w:val="both"/>
        <w:rPr>
          <w:rFonts w:ascii="Times New Roman" w:hAnsi="Times New Roman" w:cs="Times New Roman"/>
          <w:b/>
          <w:sz w:val="24"/>
          <w:szCs w:val="24"/>
        </w:rPr>
      </w:pPr>
    </w:p>
    <w:p w:rsidR="00EC6F2C" w:rsidRPr="00E72DC8" w:rsidRDefault="00EC6F2C" w:rsidP="00E72DC8">
      <w:pPr>
        <w:pStyle w:val="Bezmezer"/>
        <w:jc w:val="both"/>
        <w:rPr>
          <w:rFonts w:ascii="Times New Roman" w:hAnsi="Times New Roman" w:cs="Times New Roman"/>
          <w:sz w:val="24"/>
          <w:szCs w:val="24"/>
        </w:rPr>
      </w:pPr>
    </w:p>
    <w:p w:rsidR="00E72DC8" w:rsidRPr="00E72DC8" w:rsidRDefault="00EC6F2C" w:rsidP="00E72DC8">
      <w:pPr>
        <w:pStyle w:val="Bezmezer"/>
        <w:jc w:val="both"/>
        <w:rPr>
          <w:rFonts w:ascii="Times New Roman" w:eastAsiaTheme="minorHAnsi" w:hAnsi="Times New Roman" w:cs="Times New Roman"/>
          <w:sz w:val="24"/>
          <w:szCs w:val="24"/>
          <w:lang w:eastAsia="en-US"/>
        </w:rPr>
      </w:pPr>
      <w:r w:rsidRPr="00E72DC8">
        <w:rPr>
          <w:rFonts w:ascii="Times New Roman" w:hAnsi="Times New Roman" w:cs="Times New Roman"/>
          <w:b/>
          <w:color w:val="000000" w:themeColor="text1"/>
          <w:sz w:val="24"/>
          <w:szCs w:val="24"/>
        </w:rPr>
        <w:t>R/4/15</w:t>
      </w:r>
      <w:r w:rsidR="00E72DC8" w:rsidRPr="00E72DC8">
        <w:rPr>
          <w:rFonts w:ascii="Times New Roman" w:hAnsi="Times New Roman" w:cs="Times New Roman"/>
          <w:b/>
          <w:color w:val="000000" w:themeColor="text1"/>
          <w:sz w:val="24"/>
          <w:szCs w:val="24"/>
        </w:rPr>
        <w:t>/26</w:t>
      </w:r>
      <w:r w:rsidR="00E72DC8" w:rsidRPr="00E72DC8">
        <w:rPr>
          <w:rFonts w:ascii="Times New Roman" w:hAnsi="Times New Roman" w:cs="Times New Roman"/>
          <w:color w:val="000000" w:themeColor="text1"/>
          <w:sz w:val="24"/>
          <w:szCs w:val="24"/>
        </w:rPr>
        <w:t xml:space="preserve"> </w:t>
      </w:r>
      <w:r w:rsidR="00E72DC8" w:rsidRPr="00E72DC8">
        <w:rPr>
          <w:rFonts w:ascii="Times New Roman" w:eastAsiaTheme="minorHAnsi" w:hAnsi="Times New Roman" w:cs="Times New Roman"/>
          <w:sz w:val="24"/>
          <w:szCs w:val="24"/>
          <w:lang w:eastAsia="en-US"/>
        </w:rPr>
        <w:t>v souladu s ustanovením § 102 odst. 3 zákona č. 128/2000 Sb., o obcích</w:t>
      </w:r>
      <w:r w:rsidR="00E72DC8">
        <w:rPr>
          <w:rFonts w:ascii="Times New Roman" w:eastAsiaTheme="minorHAnsi" w:hAnsi="Times New Roman" w:cs="Times New Roman"/>
          <w:sz w:val="24"/>
          <w:szCs w:val="24"/>
          <w:lang w:eastAsia="en-US"/>
        </w:rPr>
        <w:t xml:space="preserve"> </w:t>
      </w:r>
      <w:r w:rsidR="00E72DC8" w:rsidRPr="00E72DC8">
        <w:rPr>
          <w:rFonts w:ascii="Times New Roman" w:eastAsiaTheme="minorHAnsi" w:hAnsi="Times New Roman" w:cs="Times New Roman"/>
          <w:sz w:val="24"/>
          <w:szCs w:val="24"/>
          <w:lang w:eastAsia="en-US"/>
        </w:rPr>
        <w:t>(obecní zřízení)</w:t>
      </w:r>
      <w:r w:rsidR="00E72DC8">
        <w:rPr>
          <w:rFonts w:ascii="Times New Roman" w:eastAsiaTheme="minorHAnsi" w:hAnsi="Times New Roman" w:cs="Times New Roman"/>
          <w:sz w:val="24"/>
          <w:szCs w:val="24"/>
          <w:lang w:eastAsia="en-US"/>
        </w:rPr>
        <w:t xml:space="preserve">, ve znění pozdějších předpisů, </w:t>
      </w:r>
      <w:r w:rsidR="00E72DC8" w:rsidRPr="00E72DC8">
        <w:rPr>
          <w:rFonts w:ascii="Times New Roman" w:eastAsiaTheme="minorHAnsi" w:hAnsi="Times New Roman" w:cs="Times New Roman"/>
          <w:sz w:val="24"/>
          <w:szCs w:val="24"/>
          <w:lang w:eastAsia="en-US"/>
        </w:rPr>
        <w:t>Dopravně provozní řád pro autobusové nádraží</w:t>
      </w:r>
      <w:r w:rsidR="00E72DC8" w:rsidRPr="00E72DC8">
        <w:rPr>
          <w:rFonts w:ascii="Times New Roman" w:eastAsiaTheme="minorHAnsi" w:hAnsi="Times New Roman" w:cs="Times New Roman"/>
          <w:bCs/>
          <w:sz w:val="24"/>
          <w:szCs w:val="24"/>
          <w:lang w:eastAsia="en-US"/>
        </w:rPr>
        <w:t xml:space="preserve">, </w:t>
      </w:r>
      <w:r w:rsidR="00E72DC8" w:rsidRPr="00E72DC8">
        <w:rPr>
          <w:rFonts w:ascii="Times New Roman" w:eastAsiaTheme="minorHAnsi" w:hAnsi="Times New Roman" w:cs="Times New Roman"/>
          <w:sz w:val="24"/>
          <w:szCs w:val="24"/>
          <w:lang w:eastAsia="en-US"/>
        </w:rPr>
        <w:t>který je uveden v příloze č. 15 zápisu (příloha č. 1 tohoto materiálu).</w:t>
      </w:r>
    </w:p>
    <w:p w:rsidR="00E72DC8" w:rsidRPr="00E72DC8" w:rsidRDefault="00E72DC8" w:rsidP="00E72DC8">
      <w:pPr>
        <w:pStyle w:val="Bezmezer"/>
        <w:jc w:val="both"/>
        <w:rPr>
          <w:rFonts w:ascii="Times New Roman" w:eastAsiaTheme="minorHAnsi" w:hAnsi="Times New Roman" w:cs="Times New Roman"/>
          <w:b/>
          <w:sz w:val="24"/>
          <w:szCs w:val="24"/>
          <w:lang w:eastAsia="en-US"/>
        </w:rPr>
      </w:pPr>
      <w:r w:rsidRPr="00E72DC8">
        <w:rPr>
          <w:rFonts w:ascii="Times New Roman" w:eastAsiaTheme="minorHAnsi" w:hAnsi="Times New Roman" w:cs="Times New Roman"/>
          <w:b/>
          <w:sz w:val="24"/>
          <w:szCs w:val="24"/>
          <w:lang w:eastAsia="en-US"/>
        </w:rPr>
        <w:t>Příloha č. 15</w:t>
      </w:r>
    </w:p>
    <w:p w:rsidR="00A431E6" w:rsidRDefault="00A431E6" w:rsidP="00E72DC8">
      <w:pPr>
        <w:autoSpaceDE w:val="0"/>
        <w:autoSpaceDN w:val="0"/>
        <w:adjustRightInd w:val="0"/>
        <w:jc w:val="both"/>
        <w:rPr>
          <w:rFonts w:eastAsiaTheme="minorHAnsi"/>
          <w:b/>
          <w:lang w:eastAsia="en-US"/>
        </w:rPr>
      </w:pPr>
    </w:p>
    <w:p w:rsidR="008A647D" w:rsidRDefault="00EC6F2C" w:rsidP="008A647D">
      <w:pPr>
        <w:pStyle w:val="Default"/>
        <w:jc w:val="both"/>
      </w:pPr>
      <w:r w:rsidRPr="00EC6F2C">
        <w:rPr>
          <w:b/>
        </w:rPr>
        <w:t>R/4/15</w:t>
      </w:r>
      <w:r w:rsidR="008A647D">
        <w:rPr>
          <w:b/>
        </w:rPr>
        <w:t>/28b</w:t>
      </w:r>
      <w:r w:rsidR="008A647D" w:rsidRPr="00053AA8">
        <w:t xml:space="preserve"> v souladu s ustanovením § 102 odst. 3 zákona č. 128/2000 Sb., o obcích (obecní zřízení)</w:t>
      </w:r>
      <w:r w:rsidR="008A647D">
        <w:t>, ve znění pozdějších předpisů,</w:t>
      </w:r>
      <w:r w:rsidR="008A647D" w:rsidRPr="00053AA8">
        <w:rPr>
          <w:b/>
          <w:bCs/>
        </w:rPr>
        <w:t xml:space="preserve"> </w:t>
      </w:r>
      <w:r w:rsidR="008A647D" w:rsidRPr="00053AA8">
        <w:t>vyloučení uchazeče Rostislav Strouhal, Komenského nábř. 2161/3, Břeclav, IČ: 69683336 z důvodu</w:t>
      </w:r>
      <w:r w:rsidR="008A647D">
        <w:t xml:space="preserve"> nesplnění zadávacích podmínek.</w:t>
      </w:r>
    </w:p>
    <w:p w:rsidR="008A647D" w:rsidRDefault="008A647D" w:rsidP="008A647D">
      <w:pPr>
        <w:pStyle w:val="Default"/>
        <w:jc w:val="both"/>
        <w:rPr>
          <w:b/>
        </w:rPr>
      </w:pPr>
    </w:p>
    <w:p w:rsidR="00A431E6" w:rsidRDefault="00A431E6" w:rsidP="008A647D">
      <w:pPr>
        <w:pStyle w:val="Default"/>
        <w:jc w:val="both"/>
        <w:rPr>
          <w:b/>
        </w:rPr>
      </w:pPr>
    </w:p>
    <w:p w:rsidR="008A647D" w:rsidRPr="00E2301A" w:rsidRDefault="008A647D" w:rsidP="00E2301A">
      <w:pPr>
        <w:pStyle w:val="Bezmezer"/>
        <w:jc w:val="both"/>
        <w:rPr>
          <w:rFonts w:ascii="Times New Roman" w:hAnsi="Times New Roman" w:cs="Times New Roman"/>
          <w:sz w:val="24"/>
          <w:szCs w:val="24"/>
        </w:rPr>
      </w:pPr>
      <w:r w:rsidRPr="00E2301A">
        <w:rPr>
          <w:rFonts w:ascii="Times New Roman" w:hAnsi="Times New Roman" w:cs="Times New Roman"/>
          <w:b/>
          <w:sz w:val="24"/>
          <w:szCs w:val="24"/>
        </w:rPr>
        <w:t>R/4/15</w:t>
      </w:r>
      <w:r w:rsidR="00E2301A" w:rsidRPr="00E2301A">
        <w:rPr>
          <w:rFonts w:ascii="Times New Roman" w:hAnsi="Times New Roman" w:cs="Times New Roman"/>
          <w:b/>
          <w:sz w:val="24"/>
          <w:szCs w:val="24"/>
        </w:rPr>
        <w:t>/28c</w:t>
      </w:r>
      <w:r w:rsidRPr="00E2301A">
        <w:rPr>
          <w:rFonts w:ascii="Times New Roman" w:hAnsi="Times New Roman" w:cs="Times New Roman"/>
          <w:sz w:val="24"/>
          <w:szCs w:val="24"/>
        </w:rPr>
        <w:t xml:space="preserve"> v souladu s ustanovením § 102 odst. 3 zákona č. 128/2000 Sb., o obcích (obecní zřízení)</w:t>
      </w:r>
      <w:r w:rsidR="00E2301A" w:rsidRPr="00E2301A">
        <w:rPr>
          <w:rFonts w:ascii="Times New Roman" w:hAnsi="Times New Roman" w:cs="Times New Roman"/>
          <w:sz w:val="24"/>
          <w:szCs w:val="24"/>
        </w:rPr>
        <w:t>, ve znění pozdějších předpisů,</w:t>
      </w:r>
      <w:r w:rsidRPr="00E2301A">
        <w:rPr>
          <w:rFonts w:ascii="Times New Roman" w:hAnsi="Times New Roman" w:cs="Times New Roman"/>
          <w:b/>
          <w:bCs/>
          <w:sz w:val="24"/>
          <w:szCs w:val="24"/>
        </w:rPr>
        <w:t xml:space="preserve"> </w:t>
      </w:r>
      <w:r w:rsidRPr="00E2301A">
        <w:rPr>
          <w:rFonts w:ascii="Times New Roman" w:hAnsi="Times New Roman" w:cs="Times New Roman"/>
          <w:sz w:val="24"/>
          <w:szCs w:val="24"/>
        </w:rPr>
        <w:t xml:space="preserve">na základě doporučení komise výběr dodavatele a uzavření smlouvy o dílo se společností </w:t>
      </w:r>
      <w:r w:rsidRPr="00E2301A">
        <w:rPr>
          <w:rFonts w:ascii="Times New Roman" w:hAnsi="Times New Roman" w:cs="Times New Roman"/>
          <w:b/>
          <w:bCs/>
          <w:sz w:val="24"/>
          <w:szCs w:val="24"/>
        </w:rPr>
        <w:t>STAVEX BV s.r.o., Ostrov 52, 690 03 Břeclav</w:t>
      </w:r>
      <w:r w:rsidRPr="00E2301A">
        <w:rPr>
          <w:rFonts w:ascii="Times New Roman" w:hAnsi="Times New Roman" w:cs="Times New Roman"/>
          <w:sz w:val="24"/>
          <w:szCs w:val="24"/>
        </w:rPr>
        <w:t xml:space="preserve">, IČ: 25597639, v souladu s nabídkou ve výši 3 136 787,- Kč včetně DPH. Smlouva o dílo je uvedena v příloze č. 17 zápisu (příloha č. 2 tohoto materiálu). </w:t>
      </w:r>
    </w:p>
    <w:p w:rsidR="008A647D" w:rsidRPr="00E2301A" w:rsidRDefault="00E2301A" w:rsidP="00E2301A">
      <w:pPr>
        <w:pStyle w:val="Bezmezer"/>
        <w:jc w:val="both"/>
        <w:rPr>
          <w:rFonts w:ascii="Times New Roman" w:eastAsiaTheme="minorHAnsi" w:hAnsi="Times New Roman" w:cs="Times New Roman"/>
          <w:b/>
          <w:sz w:val="24"/>
          <w:szCs w:val="24"/>
          <w:lang w:eastAsia="en-US"/>
        </w:rPr>
      </w:pPr>
      <w:r w:rsidRPr="00E2301A">
        <w:rPr>
          <w:rFonts w:ascii="Times New Roman" w:eastAsiaTheme="minorHAnsi" w:hAnsi="Times New Roman" w:cs="Times New Roman"/>
          <w:b/>
          <w:sz w:val="24"/>
          <w:szCs w:val="24"/>
          <w:lang w:eastAsia="en-US"/>
        </w:rPr>
        <w:t xml:space="preserve">Příloha č. </w:t>
      </w:r>
      <w:r w:rsidR="008A647D" w:rsidRPr="00E2301A">
        <w:rPr>
          <w:rFonts w:ascii="Times New Roman" w:eastAsiaTheme="minorHAnsi" w:hAnsi="Times New Roman" w:cs="Times New Roman"/>
          <w:b/>
          <w:sz w:val="24"/>
          <w:szCs w:val="24"/>
          <w:lang w:eastAsia="en-US"/>
        </w:rPr>
        <w:t>17</w:t>
      </w:r>
    </w:p>
    <w:p w:rsidR="001D00A7" w:rsidRPr="00EC6F2C" w:rsidRDefault="001D00A7">
      <w:pPr>
        <w:rPr>
          <w:rFonts w:ascii="Times New Roman" w:hAnsi="Times New Roman" w:cs="Times New Roman"/>
          <w:b/>
          <w:sz w:val="24"/>
          <w:szCs w:val="24"/>
        </w:rPr>
      </w:pPr>
    </w:p>
    <w:p w:rsidR="001D00A7" w:rsidRPr="001D00A7" w:rsidRDefault="00EC6F2C" w:rsidP="001D00A7">
      <w:pPr>
        <w:pStyle w:val="Bezmezer"/>
        <w:jc w:val="both"/>
        <w:rPr>
          <w:rFonts w:ascii="Times New Roman" w:eastAsiaTheme="minorHAnsi" w:hAnsi="Times New Roman" w:cs="Times New Roman"/>
          <w:sz w:val="24"/>
          <w:szCs w:val="24"/>
          <w:lang w:eastAsia="en-US"/>
        </w:rPr>
      </w:pPr>
      <w:r w:rsidRPr="001D00A7">
        <w:rPr>
          <w:rFonts w:ascii="Times New Roman" w:hAnsi="Times New Roman" w:cs="Times New Roman"/>
          <w:b/>
          <w:sz w:val="24"/>
          <w:szCs w:val="24"/>
        </w:rPr>
        <w:t>R/4/15</w:t>
      </w:r>
      <w:r w:rsidR="001D00A7" w:rsidRPr="001D00A7">
        <w:rPr>
          <w:rFonts w:ascii="Times New Roman" w:hAnsi="Times New Roman" w:cs="Times New Roman"/>
          <w:b/>
          <w:sz w:val="24"/>
          <w:szCs w:val="24"/>
        </w:rPr>
        <w:t xml:space="preserve">/29a </w:t>
      </w:r>
      <w:r w:rsidR="001D00A7" w:rsidRPr="001D00A7">
        <w:rPr>
          <w:rFonts w:ascii="Times New Roman" w:eastAsiaTheme="minorHAnsi" w:hAnsi="Times New Roman" w:cs="Times New Roman"/>
          <w:sz w:val="24"/>
          <w:szCs w:val="24"/>
          <w:lang w:eastAsia="en-US"/>
        </w:rPr>
        <w:t>v souladu s ustanovením § 102 odst. 3 zákona č. 128/2000 Sb., o obcích (obecní zřízení), ve znění pozdějších předpisů, podání žádosti o dotaci na Ministerstvo vnitra na Program prevence kriminality a extremismu – 2015.</w:t>
      </w:r>
    </w:p>
    <w:p w:rsidR="00A431E6" w:rsidRDefault="00A431E6" w:rsidP="001D00A7">
      <w:pPr>
        <w:pStyle w:val="Bezmezer"/>
        <w:jc w:val="both"/>
        <w:rPr>
          <w:rFonts w:ascii="Times New Roman" w:hAnsi="Times New Roman" w:cs="Times New Roman"/>
          <w:b/>
          <w:sz w:val="24"/>
          <w:szCs w:val="24"/>
        </w:rPr>
      </w:pPr>
    </w:p>
    <w:p w:rsidR="00A431E6" w:rsidRDefault="00A431E6" w:rsidP="001D00A7">
      <w:pPr>
        <w:pStyle w:val="Bezmezer"/>
        <w:jc w:val="both"/>
        <w:rPr>
          <w:rFonts w:ascii="Times New Roman" w:hAnsi="Times New Roman" w:cs="Times New Roman"/>
          <w:b/>
          <w:sz w:val="24"/>
          <w:szCs w:val="24"/>
        </w:rPr>
      </w:pPr>
    </w:p>
    <w:p w:rsidR="001D00A7" w:rsidRDefault="001D00A7" w:rsidP="001D00A7">
      <w:pPr>
        <w:pStyle w:val="Bezmezer"/>
        <w:jc w:val="both"/>
        <w:rPr>
          <w:rFonts w:ascii="Times New Roman" w:eastAsiaTheme="minorHAnsi" w:hAnsi="Times New Roman" w:cs="Times New Roman"/>
          <w:sz w:val="24"/>
          <w:szCs w:val="24"/>
          <w:lang w:eastAsia="en-US"/>
        </w:rPr>
      </w:pPr>
      <w:r w:rsidRPr="001D00A7">
        <w:rPr>
          <w:rFonts w:ascii="Times New Roman" w:hAnsi="Times New Roman" w:cs="Times New Roman"/>
          <w:b/>
          <w:sz w:val="24"/>
          <w:szCs w:val="24"/>
        </w:rPr>
        <w:t>R/4/15/29</w:t>
      </w:r>
      <w:r>
        <w:rPr>
          <w:rFonts w:ascii="Times New Roman" w:hAnsi="Times New Roman" w:cs="Times New Roman"/>
          <w:b/>
          <w:sz w:val="24"/>
          <w:szCs w:val="24"/>
        </w:rPr>
        <w:t>b</w:t>
      </w:r>
      <w:r w:rsidRPr="001D00A7">
        <w:rPr>
          <w:rFonts w:ascii="Times New Roman" w:hAnsi="Times New Roman" w:cs="Times New Roman"/>
          <w:b/>
          <w:sz w:val="24"/>
          <w:szCs w:val="24"/>
        </w:rPr>
        <w:t xml:space="preserve"> </w:t>
      </w:r>
      <w:r w:rsidRPr="001D00A7">
        <w:rPr>
          <w:rFonts w:ascii="Times New Roman" w:eastAsiaTheme="minorHAnsi" w:hAnsi="Times New Roman" w:cs="Times New Roman"/>
          <w:sz w:val="24"/>
          <w:szCs w:val="24"/>
          <w:lang w:eastAsia="en-US"/>
        </w:rPr>
        <w:t xml:space="preserve">v souladu s ustanovením § 102 odst. 3 zákona č. 128/2000 Sb., o obcích (obecní zřízení), ve znění pozdějších předpisů, Koncepci prevence kriminality města Břeclav na léta 2015 – 2018, uvedenou v příloze č. 19 zápisu (příloha č. 1 tohoto materiálu). </w:t>
      </w:r>
    </w:p>
    <w:p w:rsidR="001D00A7" w:rsidRPr="001D00A7" w:rsidRDefault="001D00A7" w:rsidP="001D00A7">
      <w:pPr>
        <w:pStyle w:val="Bezmezer"/>
        <w:jc w:val="both"/>
        <w:rPr>
          <w:rFonts w:ascii="Times New Roman" w:eastAsiaTheme="minorHAnsi" w:hAnsi="Times New Roman" w:cs="Times New Roman"/>
          <w:b/>
          <w:sz w:val="24"/>
          <w:szCs w:val="24"/>
          <w:lang w:eastAsia="en-US"/>
        </w:rPr>
      </w:pPr>
      <w:r w:rsidRPr="00E2301A">
        <w:rPr>
          <w:rFonts w:ascii="Times New Roman" w:eastAsiaTheme="minorHAnsi" w:hAnsi="Times New Roman" w:cs="Times New Roman"/>
          <w:b/>
          <w:sz w:val="24"/>
          <w:szCs w:val="24"/>
          <w:lang w:eastAsia="en-US"/>
        </w:rPr>
        <w:t xml:space="preserve">Příloha č. </w:t>
      </w:r>
      <w:r>
        <w:rPr>
          <w:rFonts w:ascii="Times New Roman" w:eastAsiaTheme="minorHAnsi" w:hAnsi="Times New Roman" w:cs="Times New Roman"/>
          <w:b/>
          <w:sz w:val="24"/>
          <w:szCs w:val="24"/>
          <w:lang w:eastAsia="en-US"/>
        </w:rPr>
        <w:t>19</w:t>
      </w:r>
    </w:p>
    <w:p w:rsidR="00EC6F2C" w:rsidRDefault="00EC6F2C">
      <w:pPr>
        <w:rPr>
          <w:rFonts w:ascii="Times New Roman" w:hAnsi="Times New Roman" w:cs="Times New Roman"/>
          <w:b/>
          <w:sz w:val="24"/>
          <w:szCs w:val="24"/>
        </w:rPr>
      </w:pPr>
    </w:p>
    <w:p w:rsidR="00140C77" w:rsidRPr="00140C77" w:rsidRDefault="00EC6F2C" w:rsidP="00140C77">
      <w:pPr>
        <w:pStyle w:val="Bezmezer"/>
        <w:jc w:val="both"/>
        <w:rPr>
          <w:rFonts w:ascii="Times New Roman" w:eastAsiaTheme="minorHAnsi" w:hAnsi="Times New Roman" w:cs="Times New Roman"/>
          <w:sz w:val="24"/>
          <w:szCs w:val="24"/>
          <w:lang w:eastAsia="en-US"/>
        </w:rPr>
      </w:pPr>
      <w:r w:rsidRPr="00140C77">
        <w:rPr>
          <w:rFonts w:ascii="Times New Roman" w:hAnsi="Times New Roman" w:cs="Times New Roman"/>
          <w:b/>
          <w:sz w:val="24"/>
          <w:szCs w:val="24"/>
        </w:rPr>
        <w:lastRenderedPageBreak/>
        <w:t>R/4/15</w:t>
      </w:r>
      <w:r w:rsidR="00140C77" w:rsidRPr="00140C77">
        <w:rPr>
          <w:rFonts w:ascii="Times New Roman" w:hAnsi="Times New Roman" w:cs="Times New Roman"/>
          <w:b/>
          <w:sz w:val="24"/>
          <w:szCs w:val="24"/>
        </w:rPr>
        <w:t xml:space="preserve">/30 </w:t>
      </w:r>
      <w:r w:rsidR="00140C77" w:rsidRPr="00140C77">
        <w:rPr>
          <w:rFonts w:ascii="Times New Roman" w:eastAsiaTheme="minorHAnsi" w:hAnsi="Times New Roman" w:cs="Times New Roman"/>
          <w:sz w:val="24"/>
          <w:szCs w:val="24"/>
          <w:lang w:eastAsia="en-US"/>
        </w:rPr>
        <w:t>v souladu s ustanovením § 102 odst. 2 písm. b) zákona č. 128/2000 Sb.,</w:t>
      </w:r>
      <w:r w:rsidR="00140C77">
        <w:rPr>
          <w:rFonts w:ascii="Times New Roman" w:eastAsiaTheme="minorHAnsi" w:hAnsi="Times New Roman" w:cs="Times New Roman"/>
          <w:sz w:val="24"/>
          <w:szCs w:val="24"/>
          <w:lang w:eastAsia="en-US"/>
        </w:rPr>
        <w:t xml:space="preserve"> </w:t>
      </w:r>
      <w:r w:rsidR="00140C77" w:rsidRPr="00140C77">
        <w:rPr>
          <w:rFonts w:ascii="Times New Roman" w:eastAsiaTheme="minorHAnsi" w:hAnsi="Times New Roman" w:cs="Times New Roman"/>
          <w:sz w:val="24"/>
          <w:szCs w:val="24"/>
          <w:lang w:eastAsia="en-US"/>
        </w:rPr>
        <w:t>o obcích (obecní zřízení), ve znění platných předpisů</w:t>
      </w:r>
      <w:r w:rsidR="00140C77">
        <w:rPr>
          <w:rFonts w:ascii="Times New Roman" w:eastAsiaTheme="minorHAnsi" w:hAnsi="Times New Roman" w:cs="Times New Roman"/>
          <w:sz w:val="24"/>
          <w:szCs w:val="24"/>
          <w:lang w:eastAsia="en-US"/>
        </w:rPr>
        <w:t xml:space="preserve">, </w:t>
      </w:r>
      <w:r w:rsidR="00140C77" w:rsidRPr="00140C77">
        <w:rPr>
          <w:rFonts w:ascii="Times New Roman" w:eastAsiaTheme="minorHAnsi" w:hAnsi="Times New Roman" w:cs="Times New Roman"/>
          <w:b/>
          <w:bCs/>
          <w:sz w:val="24"/>
          <w:szCs w:val="24"/>
          <w:lang w:eastAsia="en-US"/>
        </w:rPr>
        <w:t xml:space="preserve"> </w:t>
      </w:r>
      <w:r w:rsidR="00140C77" w:rsidRPr="00140C77">
        <w:rPr>
          <w:rFonts w:ascii="Times New Roman" w:eastAsiaTheme="minorHAnsi" w:hAnsi="Times New Roman" w:cs="Times New Roman"/>
          <w:sz w:val="24"/>
          <w:szCs w:val="24"/>
          <w:lang w:eastAsia="en-US"/>
        </w:rPr>
        <w:t>konečné závazné ukazatele rozpočtu roku 2014 u příspěvkové organizace Městské muzeum a galerie Břeclav, Dukelských hrdinů 2747/4A, 690 02 Břeclav, na celkovou částku 6.660 tis. Kč, z toho mzdové prostředky (bez zákonných odvodů a FKSP) činí 2.850 tis. Kč.</w:t>
      </w:r>
    </w:p>
    <w:p w:rsidR="000D6475" w:rsidRDefault="000D6475">
      <w:pPr>
        <w:rPr>
          <w:rFonts w:ascii="Times New Roman" w:hAnsi="Times New Roman" w:cs="Times New Roman"/>
          <w:b/>
          <w:sz w:val="24"/>
          <w:szCs w:val="24"/>
        </w:rPr>
      </w:pPr>
    </w:p>
    <w:p w:rsidR="000D6475" w:rsidRDefault="00EC6F2C" w:rsidP="000D6475">
      <w:pPr>
        <w:pStyle w:val="Bezmezer"/>
        <w:jc w:val="both"/>
        <w:rPr>
          <w:rFonts w:ascii="Times New Roman" w:eastAsiaTheme="minorHAnsi" w:hAnsi="Times New Roman" w:cs="Times New Roman"/>
          <w:sz w:val="24"/>
          <w:szCs w:val="24"/>
          <w:lang w:eastAsia="en-US"/>
        </w:rPr>
      </w:pPr>
      <w:r w:rsidRPr="000D6475">
        <w:rPr>
          <w:rFonts w:ascii="Times New Roman" w:hAnsi="Times New Roman" w:cs="Times New Roman"/>
          <w:b/>
          <w:sz w:val="24"/>
          <w:szCs w:val="24"/>
        </w:rPr>
        <w:t>R/4/15</w:t>
      </w:r>
      <w:r w:rsidR="000D6475" w:rsidRPr="000D6475">
        <w:rPr>
          <w:rFonts w:ascii="Times New Roman" w:hAnsi="Times New Roman" w:cs="Times New Roman"/>
          <w:b/>
          <w:sz w:val="24"/>
          <w:szCs w:val="24"/>
        </w:rPr>
        <w:t xml:space="preserve">/31a </w:t>
      </w:r>
      <w:r w:rsidR="000D6475" w:rsidRPr="000D6475">
        <w:rPr>
          <w:rFonts w:ascii="Times New Roman" w:eastAsiaTheme="minorHAnsi" w:hAnsi="Times New Roman" w:cs="Times New Roman"/>
          <w:sz w:val="24"/>
          <w:szCs w:val="24"/>
          <w:lang w:eastAsia="en-US"/>
        </w:rPr>
        <w:t>v souladu s ustanovením § 102 odst. 2 písm. b) zákona č. 128/2000 Sb., o obcích (obecní zřízení), ve znění pozdějších předpisů,</w:t>
      </w:r>
      <w:r w:rsidR="000D6475">
        <w:rPr>
          <w:rFonts w:ascii="Times New Roman" w:eastAsiaTheme="minorHAnsi" w:hAnsi="Times New Roman" w:cs="Times New Roman"/>
          <w:sz w:val="24"/>
          <w:szCs w:val="24"/>
          <w:lang w:eastAsia="en-US"/>
        </w:rPr>
        <w:t xml:space="preserve"> </w:t>
      </w:r>
      <w:r w:rsidR="000D6475" w:rsidRPr="000D6475">
        <w:rPr>
          <w:rFonts w:ascii="Times New Roman" w:eastAsiaTheme="minorHAnsi" w:hAnsi="Times New Roman" w:cs="Times New Roman"/>
          <w:sz w:val="24"/>
          <w:szCs w:val="24"/>
          <w:lang w:eastAsia="en-US"/>
        </w:rPr>
        <w:t xml:space="preserve">zakoupení turbodmychadla pro praní filtrů na letním koupališti příspěvkovou organizací Tereza Břeclav, Pod Zámkem 2881/5, 690 02 Břeclav v ceně </w:t>
      </w:r>
      <w:r w:rsidR="000D6475">
        <w:rPr>
          <w:rFonts w:ascii="Times New Roman" w:eastAsiaTheme="minorHAnsi" w:hAnsi="Times New Roman" w:cs="Times New Roman"/>
          <w:sz w:val="24"/>
          <w:szCs w:val="24"/>
          <w:lang w:eastAsia="en-US"/>
        </w:rPr>
        <w:t>maximálně 60.500 Kč včetně DPH.</w:t>
      </w:r>
    </w:p>
    <w:p w:rsidR="000D6475" w:rsidRDefault="000D6475" w:rsidP="000D6475">
      <w:pPr>
        <w:pStyle w:val="Bezmezer"/>
        <w:jc w:val="both"/>
        <w:rPr>
          <w:rFonts w:ascii="Times New Roman" w:eastAsiaTheme="minorHAnsi" w:hAnsi="Times New Roman" w:cs="Times New Roman"/>
          <w:sz w:val="24"/>
          <w:szCs w:val="24"/>
          <w:lang w:eastAsia="en-US"/>
        </w:rPr>
      </w:pPr>
    </w:p>
    <w:p w:rsidR="00A431E6" w:rsidRPr="000D6475" w:rsidRDefault="00A431E6" w:rsidP="000D6475">
      <w:pPr>
        <w:pStyle w:val="Bezmezer"/>
        <w:jc w:val="both"/>
        <w:rPr>
          <w:rFonts w:ascii="Times New Roman" w:eastAsiaTheme="minorHAnsi" w:hAnsi="Times New Roman" w:cs="Times New Roman"/>
          <w:sz w:val="24"/>
          <w:szCs w:val="24"/>
          <w:lang w:eastAsia="en-US"/>
        </w:rPr>
      </w:pPr>
    </w:p>
    <w:p w:rsidR="000D6475" w:rsidRPr="000D6475" w:rsidRDefault="000D6475" w:rsidP="000D6475">
      <w:pPr>
        <w:pStyle w:val="Bezmezer"/>
        <w:jc w:val="both"/>
        <w:rPr>
          <w:rFonts w:ascii="Times New Roman" w:eastAsiaTheme="minorHAnsi" w:hAnsi="Times New Roman" w:cs="Times New Roman"/>
          <w:sz w:val="24"/>
          <w:szCs w:val="24"/>
          <w:lang w:eastAsia="en-US"/>
        </w:rPr>
      </w:pPr>
      <w:r w:rsidRPr="000D6475">
        <w:rPr>
          <w:rFonts w:ascii="Times New Roman" w:hAnsi="Times New Roman" w:cs="Times New Roman"/>
          <w:b/>
          <w:sz w:val="24"/>
          <w:szCs w:val="24"/>
        </w:rPr>
        <w:t>R/4/15/31b</w:t>
      </w:r>
      <w:r w:rsidRPr="000D6475">
        <w:rPr>
          <w:rFonts w:ascii="Times New Roman" w:eastAsiaTheme="minorHAnsi" w:hAnsi="Times New Roman" w:cs="Times New Roman"/>
          <w:sz w:val="24"/>
          <w:szCs w:val="24"/>
          <w:lang w:eastAsia="en-US"/>
        </w:rPr>
        <w:t xml:space="preserve"> v souladu s ustanovením § 102 odst. 2 písm. b) zákona č. 128/2000 Sb., o obcích (obecní zřízení), ve znění pozdějších předpisů,</w:t>
      </w:r>
      <w:r w:rsidRPr="000D6475">
        <w:rPr>
          <w:rFonts w:ascii="Times New Roman" w:eastAsiaTheme="minorHAnsi" w:hAnsi="Times New Roman" w:cs="Times New Roman"/>
          <w:b/>
          <w:bCs/>
          <w:sz w:val="24"/>
          <w:szCs w:val="24"/>
          <w:lang w:eastAsia="en-US"/>
        </w:rPr>
        <w:t xml:space="preserve"> </w:t>
      </w:r>
      <w:r w:rsidRPr="000D6475">
        <w:rPr>
          <w:rFonts w:ascii="Times New Roman" w:eastAsiaTheme="minorHAnsi" w:hAnsi="Times New Roman" w:cs="Times New Roman"/>
          <w:sz w:val="24"/>
          <w:szCs w:val="24"/>
          <w:lang w:eastAsia="en-US"/>
        </w:rPr>
        <w:t>příspěvkové organizaci Tereza Břeclav, Pod Zámkem 2881/5, 690 02 Břeclav, úpravu závazného ukazatele investice o 60.500 Kč na částku 60.500 Kč, přičemž celková výše rozpočtu 24.707.000 Kč pro rok 2015 zůstává zachována. Finanční prostředky ve výši 60.500 Kč budou použity na pořízení turbodmychadla pro praní filtrů na letním koupališti.</w:t>
      </w:r>
    </w:p>
    <w:p w:rsidR="00A431E6" w:rsidRDefault="00A431E6">
      <w:pPr>
        <w:rPr>
          <w:rFonts w:ascii="Times New Roman" w:hAnsi="Times New Roman" w:cs="Times New Roman"/>
          <w:b/>
          <w:sz w:val="24"/>
          <w:szCs w:val="24"/>
        </w:rPr>
      </w:pPr>
    </w:p>
    <w:p w:rsidR="00434897" w:rsidRPr="00434897" w:rsidRDefault="00EC6F2C" w:rsidP="00434897">
      <w:pPr>
        <w:pStyle w:val="Bezmezer"/>
        <w:jc w:val="both"/>
        <w:rPr>
          <w:rFonts w:ascii="Times New Roman" w:hAnsi="Times New Roman" w:cs="Times New Roman"/>
          <w:sz w:val="24"/>
          <w:szCs w:val="24"/>
        </w:rPr>
      </w:pPr>
      <w:r w:rsidRPr="00434897">
        <w:rPr>
          <w:rFonts w:ascii="Times New Roman" w:hAnsi="Times New Roman" w:cs="Times New Roman"/>
          <w:b/>
          <w:sz w:val="24"/>
          <w:szCs w:val="24"/>
        </w:rPr>
        <w:t>R/4/15</w:t>
      </w:r>
      <w:r w:rsidR="00434897">
        <w:rPr>
          <w:rFonts w:ascii="Times New Roman" w:hAnsi="Times New Roman" w:cs="Times New Roman"/>
          <w:b/>
          <w:sz w:val="24"/>
          <w:szCs w:val="24"/>
        </w:rPr>
        <w:t>/32</w:t>
      </w:r>
      <w:r w:rsidR="00434897" w:rsidRPr="00434897">
        <w:rPr>
          <w:rFonts w:ascii="Times New Roman" w:eastAsiaTheme="minorHAnsi" w:hAnsi="Times New Roman" w:cs="Times New Roman"/>
          <w:sz w:val="24"/>
          <w:szCs w:val="24"/>
          <w:lang w:eastAsia="en-US"/>
        </w:rPr>
        <w:t xml:space="preserve"> v souladu s ustanovením § 102 odst. 2 písm. a) zákona č. 128/2000 Sb., o obcích (obecní zřízení), ve znění pozdějších předpisů, </w:t>
      </w:r>
      <w:r w:rsidR="00434897" w:rsidRPr="00434897">
        <w:rPr>
          <w:rFonts w:ascii="Times New Roman" w:hAnsi="Times New Roman" w:cs="Times New Roman"/>
          <w:sz w:val="24"/>
          <w:szCs w:val="24"/>
        </w:rPr>
        <w:t>změny rozpočtu na rok 2014 uvedené v příloze č. 21 zápisu (příloha č. 1-7 tohoto materiálu).</w:t>
      </w:r>
    </w:p>
    <w:p w:rsidR="00434897" w:rsidRPr="00434897" w:rsidRDefault="00434897" w:rsidP="00434897">
      <w:pPr>
        <w:pStyle w:val="Bezmezer"/>
        <w:jc w:val="both"/>
        <w:rPr>
          <w:rFonts w:ascii="Times New Roman" w:eastAsiaTheme="minorHAnsi" w:hAnsi="Times New Roman" w:cs="Times New Roman"/>
          <w:b/>
          <w:sz w:val="24"/>
          <w:szCs w:val="24"/>
          <w:lang w:eastAsia="en-US"/>
        </w:rPr>
      </w:pPr>
      <w:r w:rsidRPr="00434897">
        <w:rPr>
          <w:rFonts w:ascii="Times New Roman" w:hAnsi="Times New Roman" w:cs="Times New Roman"/>
          <w:b/>
          <w:sz w:val="24"/>
          <w:szCs w:val="24"/>
        </w:rPr>
        <w:t>Příloha č. 21</w:t>
      </w:r>
    </w:p>
    <w:p w:rsidR="00A431E6" w:rsidRDefault="00A431E6" w:rsidP="00434897">
      <w:pPr>
        <w:pStyle w:val="Bezmezer"/>
        <w:jc w:val="both"/>
        <w:rPr>
          <w:rFonts w:ascii="Times New Roman" w:hAnsi="Times New Roman" w:cs="Times New Roman"/>
          <w:b/>
          <w:sz w:val="24"/>
          <w:szCs w:val="24"/>
        </w:rPr>
      </w:pPr>
    </w:p>
    <w:p w:rsidR="00A431E6" w:rsidRDefault="00A431E6" w:rsidP="00434897">
      <w:pPr>
        <w:pStyle w:val="Bezmezer"/>
        <w:jc w:val="both"/>
        <w:rPr>
          <w:rFonts w:ascii="Times New Roman" w:hAnsi="Times New Roman" w:cs="Times New Roman"/>
          <w:b/>
          <w:sz w:val="24"/>
          <w:szCs w:val="24"/>
        </w:rPr>
      </w:pPr>
    </w:p>
    <w:p w:rsidR="00434897" w:rsidRPr="00434897" w:rsidRDefault="00EC6F2C" w:rsidP="00434897">
      <w:pPr>
        <w:pStyle w:val="Bezmezer"/>
        <w:jc w:val="both"/>
        <w:rPr>
          <w:rFonts w:ascii="Times New Roman" w:eastAsiaTheme="minorHAnsi" w:hAnsi="Times New Roman" w:cs="Times New Roman"/>
          <w:sz w:val="24"/>
          <w:szCs w:val="24"/>
          <w:lang w:eastAsia="en-US"/>
        </w:rPr>
      </w:pPr>
      <w:r w:rsidRPr="00434897">
        <w:rPr>
          <w:rFonts w:ascii="Times New Roman" w:hAnsi="Times New Roman" w:cs="Times New Roman"/>
          <w:b/>
          <w:sz w:val="24"/>
          <w:szCs w:val="24"/>
        </w:rPr>
        <w:t>R/4/15</w:t>
      </w:r>
      <w:r w:rsidR="00434897" w:rsidRPr="00434897">
        <w:rPr>
          <w:rFonts w:ascii="Times New Roman" w:hAnsi="Times New Roman" w:cs="Times New Roman"/>
          <w:b/>
          <w:sz w:val="24"/>
          <w:szCs w:val="24"/>
        </w:rPr>
        <w:t xml:space="preserve">/33b </w:t>
      </w:r>
      <w:r w:rsidR="00434897" w:rsidRPr="00434897">
        <w:rPr>
          <w:rFonts w:ascii="Times New Roman" w:eastAsiaTheme="minorHAnsi" w:hAnsi="Times New Roman" w:cs="Times New Roman"/>
          <w:sz w:val="24"/>
          <w:szCs w:val="24"/>
          <w:lang w:eastAsia="en-US"/>
        </w:rPr>
        <w:t>v souladu s ustanovením § 102 odst. 2 písm. m) zákona č. 128/2000 Sb.,</w:t>
      </w:r>
      <w:r w:rsidR="00434897">
        <w:rPr>
          <w:rFonts w:ascii="Times New Roman" w:eastAsiaTheme="minorHAnsi" w:hAnsi="Times New Roman" w:cs="Times New Roman"/>
          <w:sz w:val="24"/>
          <w:szCs w:val="24"/>
          <w:lang w:eastAsia="en-US"/>
        </w:rPr>
        <w:t xml:space="preserve"> </w:t>
      </w:r>
      <w:r w:rsidR="00434897" w:rsidRPr="00434897">
        <w:rPr>
          <w:rFonts w:ascii="Times New Roman" w:eastAsiaTheme="minorHAnsi" w:hAnsi="Times New Roman" w:cs="Times New Roman"/>
          <w:sz w:val="24"/>
          <w:szCs w:val="24"/>
          <w:lang w:eastAsia="en-US"/>
        </w:rPr>
        <w:t>o obcích (obecní zřízení), ve znění pozdějších předpisů,</w:t>
      </w:r>
      <w:r w:rsidR="00434897">
        <w:rPr>
          <w:rFonts w:ascii="Times New Roman" w:eastAsiaTheme="minorHAnsi" w:hAnsi="Times New Roman" w:cs="Times New Roman"/>
          <w:sz w:val="24"/>
          <w:szCs w:val="24"/>
          <w:lang w:eastAsia="en-US"/>
        </w:rPr>
        <w:t xml:space="preserve"> </w:t>
      </w:r>
      <w:r w:rsidR="00434897" w:rsidRPr="00434897">
        <w:rPr>
          <w:rFonts w:ascii="Times New Roman" w:eastAsiaTheme="minorHAnsi" w:hAnsi="Times New Roman" w:cs="Times New Roman"/>
          <w:sz w:val="24"/>
          <w:szCs w:val="24"/>
          <w:lang w:eastAsia="en-US"/>
        </w:rPr>
        <w:t>záměr pronájmu prostor sloužících k podnikání o výměře 16 m</w:t>
      </w:r>
      <w:r w:rsidR="00434897" w:rsidRPr="00434897">
        <w:rPr>
          <w:rFonts w:ascii="Times New Roman" w:eastAsiaTheme="minorHAnsi" w:hAnsi="Times New Roman" w:cs="Times New Roman"/>
          <w:sz w:val="24"/>
          <w:szCs w:val="24"/>
          <w:vertAlign w:val="superscript"/>
          <w:lang w:eastAsia="en-US"/>
        </w:rPr>
        <w:t>2</w:t>
      </w:r>
      <w:r w:rsidR="00434897" w:rsidRPr="00434897">
        <w:rPr>
          <w:rFonts w:ascii="Times New Roman" w:eastAsiaTheme="minorHAnsi" w:hAnsi="Times New Roman" w:cs="Times New Roman"/>
          <w:sz w:val="24"/>
          <w:szCs w:val="24"/>
          <w:lang w:eastAsia="en-US"/>
        </w:rPr>
        <w:t>, v objektu občanské vybavenosti bez č.p./č.ev. stojícím na pozemku parc. č.st. 5384 (prodejní pavilon A3), na ul. Sady 28. října (pěší zóna) v Břeclavi. Žadatelé o pronájem předloží v žádosti záměr využití prostor a návrh podmínek pronájmu.</w:t>
      </w:r>
    </w:p>
    <w:p w:rsidR="00A431E6" w:rsidRDefault="00A431E6">
      <w:pPr>
        <w:rPr>
          <w:rFonts w:ascii="Times New Roman" w:eastAsia="Times New Roman" w:hAnsi="Times New Roman" w:cs="Times New Roman"/>
          <w:b/>
          <w:i/>
          <w:sz w:val="24"/>
          <w:u w:val="single"/>
        </w:rPr>
      </w:pPr>
    </w:p>
    <w:p w:rsidR="00A431E6" w:rsidRDefault="00A431E6">
      <w:pPr>
        <w:rPr>
          <w:rFonts w:ascii="Times New Roman" w:eastAsia="Times New Roman" w:hAnsi="Times New Roman" w:cs="Times New Roman"/>
          <w:b/>
          <w:i/>
          <w:sz w:val="24"/>
          <w:u w:val="single"/>
        </w:rPr>
      </w:pPr>
    </w:p>
    <w:p w:rsidR="00434897" w:rsidRDefault="00434897">
      <w:pPr>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Rada města doporučila:</w:t>
      </w:r>
    </w:p>
    <w:p w:rsidR="00A431E6" w:rsidRPr="00A431E6" w:rsidRDefault="00A431E6">
      <w:pPr>
        <w:rPr>
          <w:rFonts w:ascii="Times New Roman" w:eastAsia="Times New Roman" w:hAnsi="Times New Roman" w:cs="Times New Roman"/>
          <w:b/>
          <w:i/>
          <w:sz w:val="24"/>
          <w:u w:val="single"/>
        </w:rPr>
      </w:pPr>
    </w:p>
    <w:p w:rsidR="00434897" w:rsidRPr="00434897" w:rsidRDefault="00EC6F2C" w:rsidP="00434897">
      <w:pPr>
        <w:pStyle w:val="Bezmezer"/>
        <w:jc w:val="both"/>
        <w:rPr>
          <w:rFonts w:ascii="Times New Roman" w:eastAsiaTheme="minorHAnsi" w:hAnsi="Times New Roman" w:cs="Times New Roman"/>
          <w:sz w:val="24"/>
          <w:szCs w:val="24"/>
          <w:lang w:eastAsia="en-US"/>
        </w:rPr>
      </w:pPr>
      <w:r w:rsidRPr="00434897">
        <w:rPr>
          <w:rFonts w:ascii="Times New Roman" w:hAnsi="Times New Roman" w:cs="Times New Roman"/>
          <w:b/>
          <w:sz w:val="24"/>
          <w:szCs w:val="24"/>
        </w:rPr>
        <w:t>R/4/15</w:t>
      </w:r>
      <w:r w:rsidR="00434897" w:rsidRPr="00434897">
        <w:rPr>
          <w:rFonts w:ascii="Times New Roman" w:hAnsi="Times New Roman" w:cs="Times New Roman"/>
          <w:b/>
          <w:sz w:val="24"/>
          <w:szCs w:val="24"/>
        </w:rPr>
        <w:t xml:space="preserve">/29c </w:t>
      </w:r>
      <w:r w:rsidR="00434897" w:rsidRPr="00434897">
        <w:rPr>
          <w:rFonts w:ascii="Times New Roman" w:eastAsiaTheme="minorHAnsi" w:hAnsi="Times New Roman" w:cs="Times New Roman"/>
          <w:sz w:val="24"/>
          <w:szCs w:val="24"/>
          <w:lang w:eastAsia="en-US"/>
        </w:rPr>
        <w:t xml:space="preserve"> v souladu s ustanovením § 102 odst. 1 zákona č. 128/2000 Sb., o obcích (obecní zřízení), ve znění pozdějš</w:t>
      </w:r>
      <w:r w:rsidR="00434897">
        <w:rPr>
          <w:rFonts w:ascii="Times New Roman" w:eastAsiaTheme="minorHAnsi" w:hAnsi="Times New Roman" w:cs="Times New Roman"/>
          <w:sz w:val="24"/>
          <w:szCs w:val="24"/>
          <w:lang w:eastAsia="en-US"/>
        </w:rPr>
        <w:t xml:space="preserve">ích předpisů, </w:t>
      </w:r>
      <w:r w:rsidR="00434897" w:rsidRPr="00434897">
        <w:rPr>
          <w:rFonts w:ascii="Times New Roman" w:eastAsiaTheme="minorHAnsi" w:hAnsi="Times New Roman" w:cs="Times New Roman"/>
          <w:sz w:val="24"/>
          <w:szCs w:val="24"/>
          <w:lang w:eastAsia="en-US"/>
        </w:rPr>
        <w:t>Zastupitelstvu města Břeclavi schválit zařazení akce „Program prevence kriminality a extremismu – Bezpečná Břeclav – MKDS 2015“ do rozpočtu města na rok 2015.</w:t>
      </w:r>
    </w:p>
    <w:p w:rsidR="00EC6F2C" w:rsidRDefault="00EC6F2C">
      <w:pPr>
        <w:rPr>
          <w:b/>
        </w:rPr>
      </w:pPr>
    </w:p>
    <w:p w:rsidR="00434897" w:rsidRDefault="00434897">
      <w:pPr>
        <w:rPr>
          <w:b/>
        </w:rPr>
      </w:pPr>
    </w:p>
    <w:p w:rsidR="00434897" w:rsidRDefault="00434897" w:rsidP="00434897">
      <w:pPr>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Rada města odvolala:</w:t>
      </w:r>
    </w:p>
    <w:p w:rsidR="00434897" w:rsidRDefault="00434897" w:rsidP="00434897">
      <w:pPr>
        <w:rPr>
          <w:rFonts w:ascii="Times New Roman" w:hAnsi="Times New Roman" w:cs="Times New Roman"/>
          <w:b/>
          <w:sz w:val="24"/>
          <w:szCs w:val="24"/>
        </w:rPr>
      </w:pPr>
    </w:p>
    <w:p w:rsidR="008553C6" w:rsidRDefault="00434897" w:rsidP="008553C6">
      <w:pPr>
        <w:pStyle w:val="Bezmezer"/>
        <w:jc w:val="both"/>
        <w:rPr>
          <w:rFonts w:ascii="Times New Roman" w:eastAsiaTheme="minorHAnsi" w:hAnsi="Times New Roman" w:cs="Times New Roman"/>
          <w:sz w:val="24"/>
          <w:szCs w:val="24"/>
          <w:lang w:eastAsia="en-US"/>
        </w:rPr>
      </w:pPr>
      <w:r w:rsidRPr="008553C6">
        <w:rPr>
          <w:rFonts w:ascii="Times New Roman" w:hAnsi="Times New Roman" w:cs="Times New Roman"/>
          <w:b/>
          <w:sz w:val="24"/>
          <w:szCs w:val="24"/>
        </w:rPr>
        <w:lastRenderedPageBreak/>
        <w:t xml:space="preserve">R/4/15/5b </w:t>
      </w:r>
      <w:r w:rsidRPr="008553C6">
        <w:rPr>
          <w:rFonts w:ascii="Times New Roman" w:eastAsiaTheme="minorHAnsi" w:hAnsi="Times New Roman" w:cs="Times New Roman"/>
          <w:sz w:val="24"/>
          <w:szCs w:val="24"/>
          <w:lang w:eastAsia="en-US"/>
        </w:rPr>
        <w:t>v souladu s ustanovením § 102 odst. 2 písm. c) zákona č. 128/2000 Sb., o obcích (obecní zřízení), ve znění pozdějších předpisů,</w:t>
      </w:r>
      <w:r w:rsidR="008553C6">
        <w:rPr>
          <w:rFonts w:ascii="Times New Roman" w:eastAsiaTheme="minorHAnsi" w:hAnsi="Times New Roman" w:cs="Times New Roman"/>
          <w:sz w:val="24"/>
          <w:szCs w:val="24"/>
          <w:lang w:eastAsia="en-US"/>
        </w:rPr>
        <w:t xml:space="preserve"> </w:t>
      </w:r>
      <w:r w:rsidRPr="008553C6">
        <w:rPr>
          <w:rFonts w:ascii="Times New Roman" w:eastAsiaTheme="minorHAnsi" w:hAnsi="Times New Roman" w:cs="Times New Roman"/>
          <w:b/>
          <w:bCs/>
          <w:sz w:val="24"/>
          <w:szCs w:val="24"/>
          <w:lang w:eastAsia="en-US"/>
        </w:rPr>
        <w:t xml:space="preserve"> </w:t>
      </w:r>
      <w:r w:rsidRPr="008553C6">
        <w:rPr>
          <w:rFonts w:ascii="Times New Roman" w:eastAsiaTheme="minorHAnsi" w:hAnsi="Times New Roman" w:cs="Times New Roman"/>
          <w:sz w:val="24"/>
          <w:szCs w:val="24"/>
          <w:lang w:eastAsia="en-US"/>
        </w:rPr>
        <w:t xml:space="preserve">v působnosti valné hromady společnosti TEPLO Břeclav s.r.o. ke dni 14.1.2015 jednatele společnosti TEPLO Břeclav s.r.o. Ing. Pavla Roučka a Ing. Mgr. Aleše Nešpora. </w:t>
      </w:r>
    </w:p>
    <w:p w:rsidR="00434897" w:rsidRPr="00EC6F2C" w:rsidRDefault="00434897" w:rsidP="00434897">
      <w:pPr>
        <w:rPr>
          <w:rFonts w:ascii="Times New Roman" w:hAnsi="Times New Roman" w:cs="Times New Roman"/>
          <w:b/>
          <w:sz w:val="24"/>
          <w:szCs w:val="24"/>
        </w:rPr>
      </w:pPr>
    </w:p>
    <w:p w:rsidR="008553C6" w:rsidRDefault="008553C6" w:rsidP="008553C6">
      <w:pPr>
        <w:pStyle w:val="Bezmezer"/>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R/4/15/5d</w:t>
      </w:r>
      <w:r w:rsidRPr="008553C6">
        <w:rPr>
          <w:rFonts w:ascii="Times New Roman" w:hAnsi="Times New Roman" w:cs="Times New Roman"/>
          <w:b/>
          <w:sz w:val="24"/>
          <w:szCs w:val="24"/>
        </w:rPr>
        <w:t xml:space="preserve"> </w:t>
      </w:r>
      <w:r w:rsidRPr="008553C6">
        <w:rPr>
          <w:rFonts w:ascii="Times New Roman" w:eastAsiaTheme="minorHAnsi" w:hAnsi="Times New Roman" w:cs="Times New Roman"/>
          <w:sz w:val="24"/>
          <w:szCs w:val="24"/>
          <w:lang w:eastAsia="en-US"/>
        </w:rPr>
        <w:t>v souladu s ustanovením § 102 odst. 2 písm. c) zákona č. 128/2000 Sb., o obcích (obecní zřízení), ve znění pozdějších předpisů,</w:t>
      </w:r>
      <w:r>
        <w:rPr>
          <w:rFonts w:ascii="Times New Roman" w:eastAsiaTheme="minorHAnsi" w:hAnsi="Times New Roman" w:cs="Times New Roman"/>
          <w:sz w:val="24"/>
          <w:szCs w:val="24"/>
          <w:lang w:eastAsia="en-US"/>
        </w:rPr>
        <w:t xml:space="preserve"> </w:t>
      </w:r>
      <w:r w:rsidRPr="008553C6">
        <w:rPr>
          <w:rFonts w:ascii="Times New Roman" w:eastAsiaTheme="minorHAnsi" w:hAnsi="Times New Roman" w:cs="Times New Roman"/>
          <w:b/>
          <w:bCs/>
          <w:sz w:val="24"/>
          <w:szCs w:val="24"/>
          <w:lang w:eastAsia="en-US"/>
        </w:rPr>
        <w:t xml:space="preserve"> </w:t>
      </w:r>
      <w:r w:rsidRPr="008553C6">
        <w:rPr>
          <w:rFonts w:ascii="Times New Roman" w:eastAsiaTheme="minorHAnsi" w:hAnsi="Times New Roman" w:cs="Times New Roman"/>
          <w:sz w:val="24"/>
          <w:szCs w:val="24"/>
          <w:lang w:eastAsia="en-US"/>
        </w:rPr>
        <w:t xml:space="preserve">v působnosti valné hromady společnosti TEPLO Břeclav s.r.o. ke dni 14.1.2015 členy dozorčí rady společnosti TEPLO Břeclav s.r.o. Ing. Radomíra Bortlíka, Mgr. Richarda Zemánka a Petra Pěčka. </w:t>
      </w:r>
    </w:p>
    <w:p w:rsidR="008553C6" w:rsidRPr="004C4CC2" w:rsidRDefault="008553C6" w:rsidP="008553C6">
      <w:pPr>
        <w:autoSpaceDE w:val="0"/>
        <w:autoSpaceDN w:val="0"/>
        <w:adjustRightInd w:val="0"/>
        <w:jc w:val="both"/>
        <w:rPr>
          <w:rFonts w:eastAsiaTheme="minorHAnsi"/>
          <w:lang w:eastAsia="en-US"/>
        </w:rPr>
      </w:pPr>
    </w:p>
    <w:p w:rsidR="008553C6" w:rsidRPr="00613B20" w:rsidRDefault="008553C6" w:rsidP="008553C6">
      <w:pPr>
        <w:autoSpaceDE w:val="0"/>
        <w:autoSpaceDN w:val="0"/>
        <w:adjustRightInd w:val="0"/>
        <w:jc w:val="both"/>
        <w:rPr>
          <w:rFonts w:eastAsiaTheme="minorHAnsi"/>
          <w:lang w:eastAsia="en-US"/>
        </w:rPr>
      </w:pPr>
    </w:p>
    <w:p w:rsidR="008553C6" w:rsidRDefault="008553C6" w:rsidP="008553C6">
      <w:pPr>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Rada města jmenovala:</w:t>
      </w:r>
    </w:p>
    <w:p w:rsidR="008553C6" w:rsidRDefault="008553C6" w:rsidP="008553C6">
      <w:pPr>
        <w:rPr>
          <w:rFonts w:ascii="Times New Roman" w:eastAsia="Times New Roman" w:hAnsi="Times New Roman" w:cs="Times New Roman"/>
          <w:b/>
          <w:i/>
          <w:sz w:val="24"/>
          <w:u w:val="single"/>
        </w:rPr>
      </w:pPr>
    </w:p>
    <w:p w:rsidR="008553C6" w:rsidRDefault="008553C6" w:rsidP="008553C6">
      <w:pPr>
        <w:pStyle w:val="Bezmezer"/>
        <w:jc w:val="both"/>
        <w:rPr>
          <w:rFonts w:ascii="Times New Roman" w:eastAsiaTheme="minorHAnsi" w:hAnsi="Times New Roman" w:cs="Times New Roman"/>
          <w:sz w:val="24"/>
          <w:szCs w:val="24"/>
          <w:lang w:eastAsia="en-US"/>
        </w:rPr>
      </w:pPr>
      <w:r w:rsidRPr="008553C6">
        <w:rPr>
          <w:rFonts w:ascii="Times New Roman" w:hAnsi="Times New Roman" w:cs="Times New Roman"/>
          <w:b/>
          <w:sz w:val="24"/>
          <w:szCs w:val="24"/>
        </w:rPr>
        <w:t xml:space="preserve">R/4/15/5c </w:t>
      </w:r>
      <w:r w:rsidRPr="008553C6">
        <w:rPr>
          <w:rFonts w:ascii="Times New Roman" w:eastAsiaTheme="minorHAnsi" w:hAnsi="Times New Roman" w:cs="Times New Roman"/>
          <w:sz w:val="24"/>
          <w:szCs w:val="24"/>
          <w:lang w:eastAsia="en-US"/>
        </w:rPr>
        <w:t xml:space="preserve">v souladu s ustanovením § 102 odst. 2 písm. c) zákona č. 128/2000 Sb., o obcích (obecní zřízení), ve znění pozdějších předpisů, </w:t>
      </w:r>
      <w:r w:rsidRPr="008553C6">
        <w:rPr>
          <w:rFonts w:ascii="Times New Roman" w:eastAsiaTheme="minorHAnsi" w:hAnsi="Times New Roman" w:cs="Times New Roman"/>
          <w:b/>
          <w:bCs/>
          <w:sz w:val="24"/>
          <w:szCs w:val="24"/>
          <w:lang w:eastAsia="en-US"/>
        </w:rPr>
        <w:t xml:space="preserve"> </w:t>
      </w:r>
      <w:r w:rsidRPr="008553C6">
        <w:rPr>
          <w:rFonts w:ascii="Times New Roman" w:eastAsiaTheme="minorHAnsi" w:hAnsi="Times New Roman" w:cs="Times New Roman"/>
          <w:sz w:val="24"/>
          <w:szCs w:val="24"/>
          <w:lang w:eastAsia="en-US"/>
        </w:rPr>
        <w:t xml:space="preserve">v působnosti valné hromady společnosti TEPLO Břeclav s.r.o. ke dni 14.1.2015 novými jednateli společnosti TEPLO Břeclav s.r.o. Milana Pospíšila a Ing. Martina Martáka. </w:t>
      </w:r>
    </w:p>
    <w:p w:rsidR="001434C7" w:rsidRDefault="001434C7" w:rsidP="008553C6">
      <w:pPr>
        <w:pStyle w:val="Bezmezer"/>
        <w:jc w:val="both"/>
        <w:rPr>
          <w:rFonts w:ascii="Times New Roman" w:hAnsi="Times New Roman" w:cs="Times New Roman"/>
          <w:b/>
          <w:bCs/>
          <w:sz w:val="24"/>
          <w:szCs w:val="24"/>
        </w:rPr>
      </w:pPr>
    </w:p>
    <w:p w:rsidR="001434C7" w:rsidRDefault="001434C7" w:rsidP="008553C6">
      <w:pPr>
        <w:pStyle w:val="Bezmezer"/>
        <w:jc w:val="both"/>
        <w:rPr>
          <w:rFonts w:ascii="Times New Roman" w:hAnsi="Times New Roman" w:cs="Times New Roman"/>
          <w:b/>
          <w:bCs/>
          <w:sz w:val="24"/>
          <w:szCs w:val="24"/>
        </w:rPr>
      </w:pPr>
    </w:p>
    <w:p w:rsidR="001434C7" w:rsidRDefault="001434C7" w:rsidP="001434C7">
      <w:pPr>
        <w:pStyle w:val="Bezmezer"/>
        <w:jc w:val="both"/>
        <w:rPr>
          <w:rFonts w:ascii="Times New Roman" w:eastAsiaTheme="minorHAnsi" w:hAnsi="Times New Roman" w:cs="Times New Roman"/>
          <w:sz w:val="24"/>
          <w:szCs w:val="24"/>
          <w:lang w:eastAsia="en-US"/>
        </w:rPr>
      </w:pPr>
      <w:r w:rsidRPr="008553C6">
        <w:rPr>
          <w:rFonts w:ascii="Times New Roman" w:hAnsi="Times New Roman" w:cs="Times New Roman"/>
          <w:b/>
          <w:sz w:val="24"/>
          <w:szCs w:val="24"/>
        </w:rPr>
        <w:t xml:space="preserve">R/4/15/5e </w:t>
      </w:r>
      <w:r w:rsidRPr="008553C6">
        <w:rPr>
          <w:rFonts w:ascii="Times New Roman" w:eastAsiaTheme="minorHAnsi" w:hAnsi="Times New Roman" w:cs="Times New Roman"/>
          <w:sz w:val="24"/>
          <w:szCs w:val="24"/>
          <w:lang w:eastAsia="en-US"/>
        </w:rPr>
        <w:t xml:space="preserve">v souladu s ustanovením § 102 odst. 2 písm. c) zákona č. 128/2000 Sb., o obcích (obecní zřízení), ve znění pozdějších předpisů, </w:t>
      </w:r>
      <w:r w:rsidRPr="008553C6">
        <w:rPr>
          <w:rFonts w:ascii="Times New Roman" w:eastAsiaTheme="minorHAnsi" w:hAnsi="Times New Roman" w:cs="Times New Roman"/>
          <w:b/>
          <w:bCs/>
          <w:sz w:val="24"/>
          <w:szCs w:val="24"/>
          <w:lang w:eastAsia="en-US"/>
        </w:rPr>
        <w:t xml:space="preserve"> </w:t>
      </w:r>
      <w:r w:rsidRPr="008553C6">
        <w:rPr>
          <w:rFonts w:ascii="Times New Roman" w:eastAsiaTheme="minorHAnsi" w:hAnsi="Times New Roman" w:cs="Times New Roman"/>
          <w:sz w:val="24"/>
          <w:szCs w:val="24"/>
          <w:lang w:eastAsia="en-US"/>
        </w:rPr>
        <w:t xml:space="preserve">v působnosti valné hromady společnosti TEPLO Břeclav s.r.o. ke dni 14.1.2015 novými členy dozorčí rady společnosti TEPLO Břeclav s.r.o. Mgr. Zbyňka Chlumeckého, Tomáše Mráze, Ing. Petra Dlouhého, Lukáše Makovce a Pavla Šagáta. </w:t>
      </w:r>
    </w:p>
    <w:p w:rsidR="001434C7" w:rsidRDefault="001434C7" w:rsidP="008553C6">
      <w:pPr>
        <w:pStyle w:val="Bezmezer"/>
        <w:jc w:val="both"/>
        <w:rPr>
          <w:rFonts w:ascii="Times New Roman" w:hAnsi="Times New Roman" w:cs="Times New Roman"/>
          <w:b/>
          <w:bCs/>
          <w:sz w:val="24"/>
          <w:szCs w:val="24"/>
        </w:rPr>
      </w:pPr>
    </w:p>
    <w:p w:rsidR="00A431E6" w:rsidRDefault="00A431E6" w:rsidP="008553C6">
      <w:pPr>
        <w:pStyle w:val="Bezmezer"/>
        <w:jc w:val="both"/>
        <w:rPr>
          <w:rFonts w:ascii="Times New Roman" w:hAnsi="Times New Roman" w:cs="Times New Roman"/>
          <w:b/>
          <w:bCs/>
          <w:sz w:val="24"/>
          <w:szCs w:val="24"/>
        </w:rPr>
      </w:pPr>
    </w:p>
    <w:p w:rsidR="001434C7" w:rsidRPr="001434C7" w:rsidRDefault="001434C7" w:rsidP="001434C7">
      <w:pPr>
        <w:pStyle w:val="Bezmezer"/>
        <w:jc w:val="both"/>
        <w:rPr>
          <w:rFonts w:ascii="Times New Roman" w:eastAsiaTheme="minorHAnsi" w:hAnsi="Times New Roman" w:cs="Times New Roman"/>
          <w:sz w:val="24"/>
          <w:szCs w:val="24"/>
          <w:lang w:eastAsia="en-US"/>
        </w:rPr>
      </w:pPr>
      <w:bookmarkStart w:id="0" w:name="_GoBack"/>
      <w:r w:rsidRPr="001434C7">
        <w:rPr>
          <w:rFonts w:ascii="Times New Roman" w:hAnsi="Times New Roman" w:cs="Times New Roman"/>
          <w:b/>
          <w:bCs/>
          <w:sz w:val="24"/>
          <w:szCs w:val="24"/>
        </w:rPr>
        <w:t xml:space="preserve">R/4/15/27 </w:t>
      </w:r>
      <w:r w:rsidRPr="001434C7">
        <w:rPr>
          <w:rFonts w:ascii="Times New Roman" w:eastAsiaTheme="minorHAnsi" w:hAnsi="Times New Roman" w:cs="Times New Roman"/>
          <w:sz w:val="24"/>
          <w:szCs w:val="24"/>
          <w:lang w:eastAsia="en-US"/>
        </w:rPr>
        <w:t>v souladu s ustanovením § 102 odst. 2 písm. h) zákona č. 128/2000 Sb.,</w:t>
      </w:r>
      <w:r>
        <w:rPr>
          <w:rFonts w:ascii="Times New Roman" w:eastAsiaTheme="minorHAnsi" w:hAnsi="Times New Roman" w:cs="Times New Roman"/>
          <w:sz w:val="24"/>
          <w:szCs w:val="24"/>
          <w:lang w:eastAsia="en-US"/>
        </w:rPr>
        <w:t xml:space="preserve"> </w:t>
      </w:r>
      <w:r w:rsidRPr="001434C7">
        <w:rPr>
          <w:rFonts w:ascii="Times New Roman" w:eastAsiaTheme="minorHAnsi" w:hAnsi="Times New Roman" w:cs="Times New Roman"/>
          <w:sz w:val="24"/>
          <w:szCs w:val="24"/>
          <w:lang w:eastAsia="en-US"/>
        </w:rPr>
        <w:t>o obcích (obecní zřízení), ve znění pozdějších předpisů,</w:t>
      </w:r>
      <w:r>
        <w:rPr>
          <w:rFonts w:ascii="Times New Roman" w:eastAsiaTheme="minorHAnsi" w:hAnsi="Times New Roman" w:cs="Times New Roman"/>
          <w:sz w:val="24"/>
          <w:szCs w:val="24"/>
          <w:lang w:eastAsia="en-US"/>
        </w:rPr>
        <w:t xml:space="preserve"> </w:t>
      </w:r>
      <w:r w:rsidRPr="001434C7">
        <w:rPr>
          <w:rFonts w:ascii="Times New Roman" w:eastAsiaTheme="minorHAnsi" w:hAnsi="Times New Roman" w:cs="Times New Roman"/>
          <w:sz w:val="24"/>
          <w:szCs w:val="24"/>
          <w:lang w:eastAsia="en-US"/>
        </w:rPr>
        <w:t>předsedy, místopředsedy a členy komisí Rady města Břeclavi na volební</w:t>
      </w:r>
      <w:r>
        <w:rPr>
          <w:rFonts w:ascii="Times New Roman" w:eastAsiaTheme="minorHAnsi" w:hAnsi="Times New Roman" w:cs="Times New Roman"/>
          <w:sz w:val="24"/>
          <w:szCs w:val="24"/>
          <w:lang w:eastAsia="en-US"/>
        </w:rPr>
        <w:t xml:space="preserve"> </w:t>
      </w:r>
      <w:r w:rsidRPr="001434C7">
        <w:rPr>
          <w:rFonts w:ascii="Times New Roman" w:eastAsiaTheme="minorHAnsi" w:hAnsi="Times New Roman" w:cs="Times New Roman"/>
          <w:sz w:val="24"/>
          <w:szCs w:val="24"/>
          <w:lang w:eastAsia="en-US"/>
        </w:rPr>
        <w:t>období let 2014 – 2018:</w:t>
      </w:r>
    </w:p>
    <w:p w:rsidR="001434C7" w:rsidRPr="001434C7" w:rsidRDefault="001434C7" w:rsidP="001434C7">
      <w:pPr>
        <w:pStyle w:val="Bezmezer"/>
        <w:jc w:val="both"/>
        <w:rPr>
          <w:rFonts w:ascii="Times New Roman" w:eastAsiaTheme="minorHAnsi" w:hAnsi="Times New Roman" w:cs="Times New Roman"/>
          <w:sz w:val="24"/>
          <w:szCs w:val="24"/>
          <w:lang w:eastAsia="en-US"/>
        </w:rPr>
      </w:pPr>
      <w:r w:rsidRPr="001434C7">
        <w:rPr>
          <w:rFonts w:ascii="Times New Roman" w:eastAsiaTheme="minorHAnsi" w:hAnsi="Times New Roman" w:cs="Times New Roman"/>
          <w:sz w:val="24"/>
          <w:szCs w:val="24"/>
          <w:lang w:eastAsia="en-US"/>
        </w:rPr>
        <w:t xml:space="preserve">1. </w:t>
      </w:r>
      <w:r w:rsidRPr="001434C7">
        <w:rPr>
          <w:rFonts w:ascii="Times New Roman" w:eastAsiaTheme="minorHAnsi" w:hAnsi="Times New Roman" w:cs="Times New Roman"/>
          <w:b/>
          <w:bCs/>
          <w:sz w:val="24"/>
          <w:szCs w:val="24"/>
          <w:lang w:eastAsia="en-US"/>
        </w:rPr>
        <w:t>Komise rozvoje a územního plánování</w:t>
      </w:r>
      <w:r w:rsidRPr="001434C7">
        <w:rPr>
          <w:rFonts w:ascii="Times New Roman" w:eastAsiaTheme="minorHAnsi" w:hAnsi="Times New Roman" w:cs="Times New Roman"/>
          <w:sz w:val="24"/>
          <w:szCs w:val="24"/>
          <w:lang w:eastAsia="en-US"/>
        </w:rPr>
        <w:t>, předseda: Ing.arch. Martin Ondrouch, Ph.D.,</w:t>
      </w:r>
    </w:p>
    <w:p w:rsidR="001434C7" w:rsidRPr="001434C7" w:rsidRDefault="001434C7" w:rsidP="001434C7">
      <w:pPr>
        <w:pStyle w:val="Bezmezer"/>
        <w:jc w:val="both"/>
        <w:rPr>
          <w:rFonts w:ascii="Times New Roman" w:eastAsiaTheme="minorHAnsi" w:hAnsi="Times New Roman" w:cs="Times New Roman"/>
          <w:sz w:val="24"/>
          <w:szCs w:val="24"/>
          <w:lang w:eastAsia="en-US"/>
        </w:rPr>
      </w:pPr>
      <w:r w:rsidRPr="001434C7">
        <w:rPr>
          <w:rFonts w:ascii="Times New Roman" w:eastAsiaTheme="minorHAnsi" w:hAnsi="Times New Roman" w:cs="Times New Roman"/>
          <w:sz w:val="24"/>
          <w:szCs w:val="24"/>
          <w:lang w:eastAsia="en-US"/>
        </w:rPr>
        <w:t>místopředseda: Ing. František Pálka, členové: Jiří Třináctý, DiS., Bc. Tomáš Frýdek,</w:t>
      </w:r>
    </w:p>
    <w:p w:rsidR="001434C7" w:rsidRPr="001434C7" w:rsidRDefault="001434C7" w:rsidP="001434C7">
      <w:pPr>
        <w:pStyle w:val="Bezmezer"/>
        <w:jc w:val="both"/>
        <w:rPr>
          <w:rFonts w:ascii="Times New Roman" w:eastAsiaTheme="minorHAnsi" w:hAnsi="Times New Roman" w:cs="Times New Roman"/>
          <w:sz w:val="24"/>
          <w:szCs w:val="24"/>
          <w:lang w:eastAsia="en-US"/>
        </w:rPr>
      </w:pPr>
      <w:r w:rsidRPr="001434C7">
        <w:rPr>
          <w:rFonts w:ascii="Times New Roman" w:eastAsiaTheme="minorHAnsi" w:hAnsi="Times New Roman" w:cs="Times New Roman"/>
          <w:sz w:val="24"/>
          <w:szCs w:val="24"/>
          <w:lang w:eastAsia="en-US"/>
        </w:rPr>
        <w:t>Pavel Veverka.</w:t>
      </w:r>
    </w:p>
    <w:p w:rsidR="001434C7" w:rsidRPr="001434C7" w:rsidRDefault="001434C7" w:rsidP="001434C7">
      <w:pPr>
        <w:pStyle w:val="Bezmezer"/>
        <w:jc w:val="both"/>
        <w:rPr>
          <w:rFonts w:ascii="Times New Roman" w:eastAsiaTheme="minorHAnsi" w:hAnsi="Times New Roman" w:cs="Times New Roman"/>
          <w:sz w:val="24"/>
          <w:szCs w:val="24"/>
          <w:lang w:eastAsia="en-US"/>
        </w:rPr>
      </w:pPr>
      <w:r w:rsidRPr="001434C7">
        <w:rPr>
          <w:rFonts w:ascii="Times New Roman" w:eastAsiaTheme="minorHAnsi" w:hAnsi="Times New Roman" w:cs="Times New Roman"/>
          <w:sz w:val="24"/>
          <w:szCs w:val="24"/>
          <w:lang w:eastAsia="en-US"/>
        </w:rPr>
        <w:t xml:space="preserve">2. </w:t>
      </w:r>
      <w:r w:rsidRPr="001434C7">
        <w:rPr>
          <w:rFonts w:ascii="Times New Roman" w:eastAsiaTheme="minorHAnsi" w:hAnsi="Times New Roman" w:cs="Times New Roman"/>
          <w:b/>
          <w:bCs/>
          <w:sz w:val="24"/>
          <w:szCs w:val="24"/>
          <w:lang w:eastAsia="en-US"/>
        </w:rPr>
        <w:t>Komise cestovního ruchu</w:t>
      </w:r>
      <w:r w:rsidRPr="001434C7">
        <w:rPr>
          <w:rFonts w:ascii="Times New Roman" w:eastAsiaTheme="minorHAnsi" w:hAnsi="Times New Roman" w:cs="Times New Roman"/>
          <w:sz w:val="24"/>
          <w:szCs w:val="24"/>
          <w:lang w:eastAsia="en-US"/>
        </w:rPr>
        <w:t>, předseda: Lukáš Makovec, místopředseda: Libor Nazarčuk,</w:t>
      </w:r>
    </w:p>
    <w:p w:rsidR="001434C7" w:rsidRPr="001434C7" w:rsidRDefault="001434C7" w:rsidP="001434C7">
      <w:pPr>
        <w:pStyle w:val="Bezmezer"/>
        <w:jc w:val="both"/>
        <w:rPr>
          <w:rFonts w:ascii="Times New Roman" w:eastAsiaTheme="minorHAnsi" w:hAnsi="Times New Roman" w:cs="Times New Roman"/>
          <w:sz w:val="24"/>
          <w:szCs w:val="24"/>
          <w:lang w:eastAsia="en-US"/>
        </w:rPr>
      </w:pPr>
      <w:r w:rsidRPr="001434C7">
        <w:rPr>
          <w:rFonts w:ascii="Times New Roman" w:eastAsiaTheme="minorHAnsi" w:hAnsi="Times New Roman" w:cs="Times New Roman"/>
          <w:sz w:val="24"/>
          <w:szCs w:val="24"/>
          <w:lang w:eastAsia="en-US"/>
        </w:rPr>
        <w:t>členové: Bc. Jakub Matuška, Ing. Luboš Krátký, Jaroslav Švach.</w:t>
      </w:r>
    </w:p>
    <w:p w:rsidR="001434C7" w:rsidRPr="001434C7" w:rsidRDefault="001434C7" w:rsidP="001434C7">
      <w:pPr>
        <w:pStyle w:val="Bezmezer"/>
        <w:jc w:val="both"/>
        <w:rPr>
          <w:rFonts w:ascii="Times New Roman" w:eastAsiaTheme="minorHAnsi" w:hAnsi="Times New Roman" w:cs="Times New Roman"/>
          <w:sz w:val="24"/>
          <w:szCs w:val="24"/>
          <w:lang w:eastAsia="en-US"/>
        </w:rPr>
      </w:pPr>
      <w:r w:rsidRPr="001434C7">
        <w:rPr>
          <w:rFonts w:ascii="Times New Roman" w:eastAsiaTheme="minorHAnsi" w:hAnsi="Times New Roman" w:cs="Times New Roman"/>
          <w:sz w:val="24"/>
          <w:szCs w:val="24"/>
          <w:lang w:eastAsia="en-US"/>
        </w:rPr>
        <w:t xml:space="preserve">3. </w:t>
      </w:r>
      <w:r w:rsidRPr="001434C7">
        <w:rPr>
          <w:rFonts w:ascii="Times New Roman" w:eastAsiaTheme="minorHAnsi" w:hAnsi="Times New Roman" w:cs="Times New Roman"/>
          <w:b/>
          <w:bCs/>
          <w:sz w:val="24"/>
          <w:szCs w:val="24"/>
          <w:lang w:eastAsia="en-US"/>
        </w:rPr>
        <w:t>Komise sociální a zdravotní</w:t>
      </w:r>
      <w:r w:rsidRPr="001434C7">
        <w:rPr>
          <w:rFonts w:ascii="Times New Roman" w:eastAsiaTheme="minorHAnsi" w:hAnsi="Times New Roman" w:cs="Times New Roman"/>
          <w:sz w:val="24"/>
          <w:szCs w:val="24"/>
          <w:lang w:eastAsia="en-US"/>
        </w:rPr>
        <w:t>, předseda: Bc. Alena Andělová, místopředseda: Bc. Jarmila</w:t>
      </w:r>
    </w:p>
    <w:p w:rsidR="001434C7" w:rsidRPr="001434C7" w:rsidRDefault="001434C7" w:rsidP="001434C7">
      <w:pPr>
        <w:pStyle w:val="Bezmezer"/>
        <w:jc w:val="both"/>
        <w:rPr>
          <w:rFonts w:ascii="Times New Roman" w:eastAsiaTheme="minorHAnsi" w:hAnsi="Times New Roman" w:cs="Times New Roman"/>
          <w:sz w:val="24"/>
          <w:szCs w:val="24"/>
          <w:lang w:eastAsia="en-US"/>
        </w:rPr>
      </w:pPr>
      <w:r w:rsidRPr="001434C7">
        <w:rPr>
          <w:rFonts w:ascii="Times New Roman" w:eastAsiaTheme="minorHAnsi" w:hAnsi="Times New Roman" w:cs="Times New Roman"/>
          <w:sz w:val="24"/>
          <w:szCs w:val="24"/>
          <w:lang w:eastAsia="en-US"/>
        </w:rPr>
        <w:t>Pěčková, členové: Mgr. Naděžda Paštrňáková, Adriana Lehutová, Bc. Zdeněk Švarc,</w:t>
      </w:r>
    </w:p>
    <w:p w:rsidR="001434C7" w:rsidRPr="001434C7" w:rsidRDefault="001434C7" w:rsidP="001434C7">
      <w:pPr>
        <w:pStyle w:val="Bezmezer"/>
        <w:jc w:val="both"/>
        <w:rPr>
          <w:rFonts w:ascii="Times New Roman" w:eastAsiaTheme="minorHAnsi" w:hAnsi="Times New Roman" w:cs="Times New Roman"/>
          <w:sz w:val="24"/>
          <w:szCs w:val="24"/>
          <w:lang w:eastAsia="en-US"/>
        </w:rPr>
      </w:pPr>
      <w:r w:rsidRPr="001434C7">
        <w:rPr>
          <w:rFonts w:ascii="Times New Roman" w:eastAsiaTheme="minorHAnsi" w:hAnsi="Times New Roman" w:cs="Times New Roman"/>
          <w:sz w:val="24"/>
          <w:szCs w:val="24"/>
          <w:lang w:eastAsia="en-US"/>
        </w:rPr>
        <w:t>Mgr. Zdeňka Polášková, Lenka Kalická.</w:t>
      </w:r>
    </w:p>
    <w:p w:rsidR="001434C7" w:rsidRPr="001434C7" w:rsidRDefault="001434C7" w:rsidP="001434C7">
      <w:pPr>
        <w:pStyle w:val="Bezmezer"/>
        <w:jc w:val="both"/>
        <w:rPr>
          <w:rFonts w:ascii="Times New Roman" w:eastAsiaTheme="minorHAnsi" w:hAnsi="Times New Roman" w:cs="Times New Roman"/>
          <w:sz w:val="24"/>
          <w:szCs w:val="24"/>
          <w:lang w:eastAsia="en-US"/>
        </w:rPr>
      </w:pPr>
      <w:r w:rsidRPr="001434C7">
        <w:rPr>
          <w:rFonts w:ascii="Times New Roman" w:eastAsiaTheme="minorHAnsi" w:hAnsi="Times New Roman" w:cs="Times New Roman"/>
          <w:sz w:val="24"/>
          <w:szCs w:val="24"/>
          <w:lang w:eastAsia="en-US"/>
        </w:rPr>
        <w:t xml:space="preserve">4. </w:t>
      </w:r>
      <w:r w:rsidRPr="001434C7">
        <w:rPr>
          <w:rFonts w:ascii="Times New Roman" w:eastAsiaTheme="minorHAnsi" w:hAnsi="Times New Roman" w:cs="Times New Roman"/>
          <w:b/>
          <w:bCs/>
          <w:sz w:val="24"/>
          <w:szCs w:val="24"/>
          <w:lang w:eastAsia="en-US"/>
        </w:rPr>
        <w:t>Komise dopravní</w:t>
      </w:r>
      <w:r w:rsidRPr="001434C7">
        <w:rPr>
          <w:rFonts w:ascii="Times New Roman" w:eastAsiaTheme="minorHAnsi" w:hAnsi="Times New Roman" w:cs="Times New Roman"/>
          <w:sz w:val="24"/>
          <w:szCs w:val="24"/>
          <w:lang w:eastAsia="en-US"/>
        </w:rPr>
        <w:t>, předseda: Bc. Svatopluk Pěček, místopředseda: Ing. Bořek Zvědělík,</w:t>
      </w:r>
    </w:p>
    <w:p w:rsidR="001434C7" w:rsidRPr="001434C7" w:rsidRDefault="001434C7" w:rsidP="001434C7">
      <w:pPr>
        <w:pStyle w:val="Bezmezer"/>
        <w:jc w:val="both"/>
        <w:rPr>
          <w:rFonts w:ascii="Times New Roman" w:eastAsiaTheme="minorHAnsi" w:hAnsi="Times New Roman" w:cs="Times New Roman"/>
          <w:sz w:val="24"/>
          <w:szCs w:val="24"/>
          <w:lang w:eastAsia="en-US"/>
        </w:rPr>
      </w:pPr>
      <w:r w:rsidRPr="001434C7">
        <w:rPr>
          <w:rFonts w:ascii="Times New Roman" w:eastAsiaTheme="minorHAnsi" w:hAnsi="Times New Roman" w:cs="Times New Roman"/>
          <w:sz w:val="24"/>
          <w:szCs w:val="24"/>
          <w:lang w:eastAsia="en-US"/>
        </w:rPr>
        <w:t>členové: Ing. František Zugar, Ing. Josef Bendl, Ing. Zdeněk Kamenský.</w:t>
      </w:r>
    </w:p>
    <w:p w:rsidR="001434C7" w:rsidRPr="001434C7" w:rsidRDefault="001434C7" w:rsidP="001434C7">
      <w:pPr>
        <w:pStyle w:val="Bezmezer"/>
        <w:jc w:val="both"/>
        <w:rPr>
          <w:rFonts w:ascii="Times New Roman" w:eastAsiaTheme="minorHAnsi" w:hAnsi="Times New Roman" w:cs="Times New Roman"/>
          <w:sz w:val="24"/>
          <w:szCs w:val="24"/>
          <w:lang w:eastAsia="en-US"/>
        </w:rPr>
      </w:pPr>
      <w:r w:rsidRPr="001434C7">
        <w:rPr>
          <w:rFonts w:ascii="Times New Roman" w:eastAsiaTheme="minorHAnsi" w:hAnsi="Times New Roman" w:cs="Times New Roman"/>
          <w:sz w:val="24"/>
          <w:szCs w:val="24"/>
          <w:lang w:eastAsia="en-US"/>
        </w:rPr>
        <w:t xml:space="preserve">5. </w:t>
      </w:r>
      <w:r w:rsidRPr="001434C7">
        <w:rPr>
          <w:rFonts w:ascii="Times New Roman" w:eastAsiaTheme="minorHAnsi" w:hAnsi="Times New Roman" w:cs="Times New Roman"/>
          <w:b/>
          <w:bCs/>
          <w:sz w:val="24"/>
          <w:szCs w:val="24"/>
          <w:lang w:eastAsia="en-US"/>
        </w:rPr>
        <w:t xml:space="preserve">Komise sportovní, </w:t>
      </w:r>
      <w:r w:rsidRPr="001434C7">
        <w:rPr>
          <w:rFonts w:ascii="Times New Roman" w:eastAsiaTheme="minorHAnsi" w:hAnsi="Times New Roman" w:cs="Times New Roman"/>
          <w:sz w:val="24"/>
          <w:szCs w:val="24"/>
          <w:lang w:eastAsia="en-US"/>
        </w:rPr>
        <w:t>předseda: Mgr. Zbyněk Chlumecký, místopředseda: Ing. Martin</w:t>
      </w:r>
    </w:p>
    <w:p w:rsidR="001434C7" w:rsidRPr="001434C7" w:rsidRDefault="001434C7" w:rsidP="001434C7">
      <w:pPr>
        <w:pStyle w:val="Bezmezer"/>
        <w:jc w:val="both"/>
        <w:rPr>
          <w:rFonts w:ascii="Times New Roman" w:eastAsiaTheme="minorHAnsi" w:hAnsi="Times New Roman" w:cs="Times New Roman"/>
          <w:sz w:val="24"/>
          <w:szCs w:val="24"/>
          <w:lang w:eastAsia="en-US"/>
        </w:rPr>
      </w:pPr>
      <w:r w:rsidRPr="001434C7">
        <w:rPr>
          <w:rFonts w:ascii="Times New Roman" w:eastAsiaTheme="minorHAnsi" w:hAnsi="Times New Roman" w:cs="Times New Roman"/>
          <w:sz w:val="24"/>
          <w:szCs w:val="24"/>
          <w:lang w:eastAsia="en-US"/>
        </w:rPr>
        <w:t>Marták, členové: Mgr. Alexander Herman, Bc. Ondřej Ďuriš, Šárka Dobiášová, Slávka</w:t>
      </w:r>
    </w:p>
    <w:p w:rsidR="001434C7" w:rsidRPr="001434C7" w:rsidRDefault="001434C7" w:rsidP="001434C7">
      <w:pPr>
        <w:pStyle w:val="Bezmezer"/>
        <w:jc w:val="both"/>
        <w:rPr>
          <w:rFonts w:ascii="Times New Roman" w:eastAsiaTheme="minorHAnsi" w:hAnsi="Times New Roman" w:cs="Times New Roman"/>
          <w:sz w:val="24"/>
          <w:szCs w:val="24"/>
          <w:lang w:eastAsia="en-US"/>
        </w:rPr>
      </w:pPr>
      <w:r w:rsidRPr="001434C7">
        <w:rPr>
          <w:rFonts w:ascii="Times New Roman" w:eastAsiaTheme="minorHAnsi" w:hAnsi="Times New Roman" w:cs="Times New Roman"/>
          <w:sz w:val="24"/>
          <w:szCs w:val="24"/>
          <w:lang w:eastAsia="en-US"/>
        </w:rPr>
        <w:t>Kouřilová, Petr Pěček.</w:t>
      </w:r>
    </w:p>
    <w:p w:rsidR="001434C7" w:rsidRPr="001434C7" w:rsidRDefault="001434C7" w:rsidP="001434C7">
      <w:pPr>
        <w:pStyle w:val="Bezmezer"/>
        <w:jc w:val="both"/>
        <w:rPr>
          <w:rFonts w:ascii="Times New Roman" w:eastAsiaTheme="minorHAnsi" w:hAnsi="Times New Roman" w:cs="Times New Roman"/>
          <w:sz w:val="24"/>
          <w:szCs w:val="24"/>
          <w:lang w:eastAsia="en-US"/>
        </w:rPr>
      </w:pPr>
      <w:r w:rsidRPr="001434C7">
        <w:rPr>
          <w:rFonts w:ascii="Times New Roman" w:eastAsiaTheme="minorHAnsi" w:hAnsi="Times New Roman" w:cs="Times New Roman"/>
          <w:sz w:val="24"/>
          <w:szCs w:val="24"/>
          <w:lang w:eastAsia="en-US"/>
        </w:rPr>
        <w:t xml:space="preserve">6. </w:t>
      </w:r>
      <w:r w:rsidRPr="001434C7">
        <w:rPr>
          <w:rFonts w:ascii="Times New Roman" w:eastAsiaTheme="minorHAnsi" w:hAnsi="Times New Roman" w:cs="Times New Roman"/>
          <w:b/>
          <w:bCs/>
          <w:sz w:val="24"/>
          <w:szCs w:val="24"/>
          <w:lang w:eastAsia="en-US"/>
        </w:rPr>
        <w:t>Komise kulturní</w:t>
      </w:r>
      <w:r w:rsidRPr="001434C7">
        <w:rPr>
          <w:rFonts w:ascii="Times New Roman" w:eastAsiaTheme="minorHAnsi" w:hAnsi="Times New Roman" w:cs="Times New Roman"/>
          <w:sz w:val="24"/>
          <w:szCs w:val="24"/>
          <w:lang w:eastAsia="en-US"/>
        </w:rPr>
        <w:t>, předseda: PhDr. Karel Křivánek, místopředseda: Lukáš Makovec,</w:t>
      </w:r>
    </w:p>
    <w:p w:rsidR="001434C7" w:rsidRPr="001434C7" w:rsidRDefault="001434C7" w:rsidP="001434C7">
      <w:pPr>
        <w:pStyle w:val="Bezmezer"/>
        <w:jc w:val="both"/>
        <w:rPr>
          <w:rFonts w:ascii="Times New Roman" w:eastAsiaTheme="minorHAnsi" w:hAnsi="Times New Roman" w:cs="Times New Roman"/>
          <w:sz w:val="24"/>
          <w:szCs w:val="24"/>
          <w:lang w:eastAsia="en-US"/>
        </w:rPr>
      </w:pPr>
      <w:r w:rsidRPr="001434C7">
        <w:rPr>
          <w:rFonts w:ascii="Times New Roman" w:eastAsiaTheme="minorHAnsi" w:hAnsi="Times New Roman" w:cs="Times New Roman"/>
          <w:sz w:val="24"/>
          <w:szCs w:val="24"/>
          <w:lang w:eastAsia="en-US"/>
        </w:rPr>
        <w:t>členové: František Schulz, PhDr. Evženie Klanicová, JUDr. Marta Strušková, Martin</w:t>
      </w:r>
    </w:p>
    <w:p w:rsidR="001434C7" w:rsidRPr="001434C7" w:rsidRDefault="001434C7" w:rsidP="001434C7">
      <w:pPr>
        <w:pStyle w:val="Bezmezer"/>
        <w:jc w:val="both"/>
        <w:rPr>
          <w:rFonts w:ascii="Times New Roman" w:eastAsiaTheme="minorHAnsi" w:hAnsi="Times New Roman" w:cs="Times New Roman"/>
          <w:sz w:val="24"/>
          <w:szCs w:val="24"/>
          <w:lang w:eastAsia="en-US"/>
        </w:rPr>
      </w:pPr>
      <w:r w:rsidRPr="001434C7">
        <w:rPr>
          <w:rFonts w:ascii="Times New Roman" w:eastAsiaTheme="minorHAnsi" w:hAnsi="Times New Roman" w:cs="Times New Roman"/>
          <w:sz w:val="24"/>
          <w:szCs w:val="24"/>
          <w:lang w:eastAsia="en-US"/>
        </w:rPr>
        <w:t>Radkovič, Ing. Dušan Fikr.</w:t>
      </w:r>
    </w:p>
    <w:p w:rsidR="001434C7" w:rsidRPr="001434C7" w:rsidRDefault="001434C7" w:rsidP="001434C7">
      <w:pPr>
        <w:pStyle w:val="Bezmezer"/>
        <w:jc w:val="both"/>
        <w:rPr>
          <w:rFonts w:ascii="Times New Roman" w:eastAsiaTheme="minorHAnsi" w:hAnsi="Times New Roman" w:cs="Times New Roman"/>
          <w:sz w:val="24"/>
          <w:szCs w:val="24"/>
          <w:lang w:eastAsia="en-US"/>
        </w:rPr>
      </w:pPr>
      <w:r w:rsidRPr="001434C7">
        <w:rPr>
          <w:rFonts w:ascii="Times New Roman" w:eastAsiaTheme="minorHAnsi" w:hAnsi="Times New Roman" w:cs="Times New Roman"/>
          <w:sz w:val="24"/>
          <w:szCs w:val="24"/>
          <w:lang w:eastAsia="en-US"/>
        </w:rPr>
        <w:t xml:space="preserve">7. </w:t>
      </w:r>
      <w:r w:rsidRPr="001434C7">
        <w:rPr>
          <w:rFonts w:ascii="Times New Roman" w:eastAsiaTheme="minorHAnsi" w:hAnsi="Times New Roman" w:cs="Times New Roman"/>
          <w:b/>
          <w:bCs/>
          <w:sz w:val="24"/>
          <w:szCs w:val="24"/>
          <w:lang w:eastAsia="en-US"/>
        </w:rPr>
        <w:t>Komise seniorů</w:t>
      </w:r>
      <w:r w:rsidRPr="001434C7">
        <w:rPr>
          <w:rFonts w:ascii="Times New Roman" w:eastAsiaTheme="minorHAnsi" w:hAnsi="Times New Roman" w:cs="Times New Roman"/>
          <w:sz w:val="24"/>
          <w:szCs w:val="24"/>
          <w:lang w:eastAsia="en-US"/>
        </w:rPr>
        <w:t>, předseda: Jan Krátký, místopředseda: Ing. Dymo Piškula, členové:</w:t>
      </w:r>
    </w:p>
    <w:p w:rsidR="001434C7" w:rsidRPr="001434C7" w:rsidRDefault="001434C7" w:rsidP="001434C7">
      <w:pPr>
        <w:pStyle w:val="Bezmezer"/>
        <w:jc w:val="both"/>
        <w:rPr>
          <w:rFonts w:ascii="Times New Roman" w:eastAsiaTheme="minorHAnsi" w:hAnsi="Times New Roman" w:cs="Times New Roman"/>
          <w:sz w:val="24"/>
          <w:szCs w:val="24"/>
          <w:lang w:eastAsia="en-US"/>
        </w:rPr>
      </w:pPr>
      <w:r w:rsidRPr="001434C7">
        <w:rPr>
          <w:rFonts w:ascii="Times New Roman" w:eastAsiaTheme="minorHAnsi" w:hAnsi="Times New Roman" w:cs="Times New Roman"/>
          <w:sz w:val="24"/>
          <w:szCs w:val="24"/>
          <w:lang w:eastAsia="en-US"/>
        </w:rPr>
        <w:t>Marie Fatěnová, MVDr. Ivanka Laucká, PhDr. Jiří Rufer.</w:t>
      </w:r>
    </w:p>
    <w:p w:rsidR="001434C7" w:rsidRPr="001434C7" w:rsidRDefault="001434C7" w:rsidP="001434C7">
      <w:pPr>
        <w:pStyle w:val="Bezmezer"/>
        <w:jc w:val="both"/>
        <w:rPr>
          <w:rFonts w:ascii="Times New Roman" w:eastAsiaTheme="minorHAnsi" w:hAnsi="Times New Roman" w:cs="Times New Roman"/>
          <w:sz w:val="24"/>
          <w:szCs w:val="24"/>
          <w:lang w:eastAsia="en-US"/>
        </w:rPr>
      </w:pPr>
      <w:r w:rsidRPr="001434C7">
        <w:rPr>
          <w:rFonts w:ascii="Times New Roman" w:eastAsiaTheme="minorHAnsi" w:hAnsi="Times New Roman" w:cs="Times New Roman"/>
          <w:sz w:val="24"/>
          <w:szCs w:val="24"/>
          <w:lang w:eastAsia="en-US"/>
        </w:rPr>
        <w:t xml:space="preserve">8. </w:t>
      </w:r>
      <w:r w:rsidRPr="001434C7">
        <w:rPr>
          <w:rFonts w:ascii="Times New Roman" w:eastAsiaTheme="minorHAnsi" w:hAnsi="Times New Roman" w:cs="Times New Roman"/>
          <w:b/>
          <w:bCs/>
          <w:sz w:val="24"/>
          <w:szCs w:val="24"/>
          <w:lang w:eastAsia="en-US"/>
        </w:rPr>
        <w:t>Komise majetková</w:t>
      </w:r>
      <w:r w:rsidRPr="001434C7">
        <w:rPr>
          <w:rFonts w:ascii="Times New Roman" w:eastAsiaTheme="minorHAnsi" w:hAnsi="Times New Roman" w:cs="Times New Roman"/>
          <w:sz w:val="24"/>
          <w:szCs w:val="24"/>
          <w:lang w:eastAsia="en-US"/>
        </w:rPr>
        <w:t>, předseda: Ing. Michal Stehlík, místopředseda: Tomáš Mráz,</w:t>
      </w:r>
    </w:p>
    <w:p w:rsidR="001434C7" w:rsidRPr="001434C7" w:rsidRDefault="001434C7" w:rsidP="001434C7">
      <w:pPr>
        <w:pStyle w:val="Bezmezer"/>
        <w:jc w:val="both"/>
        <w:rPr>
          <w:rFonts w:ascii="Times New Roman" w:eastAsiaTheme="minorHAnsi" w:hAnsi="Times New Roman" w:cs="Times New Roman"/>
          <w:sz w:val="24"/>
          <w:szCs w:val="24"/>
          <w:lang w:eastAsia="en-US"/>
        </w:rPr>
      </w:pPr>
      <w:r w:rsidRPr="001434C7">
        <w:rPr>
          <w:rFonts w:ascii="Times New Roman" w:eastAsiaTheme="minorHAnsi" w:hAnsi="Times New Roman" w:cs="Times New Roman"/>
          <w:sz w:val="24"/>
          <w:szCs w:val="24"/>
          <w:lang w:eastAsia="en-US"/>
        </w:rPr>
        <w:t>členové: Hana Schmidt, RSDr. Jan Hájek, Pavel Šagát.</w:t>
      </w:r>
    </w:p>
    <w:p w:rsidR="001434C7" w:rsidRPr="001434C7" w:rsidRDefault="001434C7" w:rsidP="001434C7">
      <w:pPr>
        <w:pStyle w:val="Bezmezer"/>
        <w:jc w:val="both"/>
        <w:rPr>
          <w:rFonts w:ascii="Times New Roman" w:eastAsiaTheme="minorHAnsi" w:hAnsi="Times New Roman" w:cs="Times New Roman"/>
          <w:sz w:val="24"/>
          <w:szCs w:val="24"/>
          <w:lang w:eastAsia="en-US"/>
        </w:rPr>
      </w:pPr>
      <w:r w:rsidRPr="001434C7">
        <w:rPr>
          <w:rFonts w:ascii="Times New Roman" w:eastAsiaTheme="minorHAnsi" w:hAnsi="Times New Roman" w:cs="Times New Roman"/>
          <w:sz w:val="24"/>
          <w:szCs w:val="24"/>
          <w:lang w:eastAsia="en-US"/>
        </w:rPr>
        <w:t xml:space="preserve">9. </w:t>
      </w:r>
      <w:r w:rsidRPr="001434C7">
        <w:rPr>
          <w:rFonts w:ascii="Times New Roman" w:eastAsiaTheme="minorHAnsi" w:hAnsi="Times New Roman" w:cs="Times New Roman"/>
          <w:b/>
          <w:bCs/>
          <w:sz w:val="24"/>
          <w:szCs w:val="24"/>
          <w:lang w:eastAsia="en-US"/>
        </w:rPr>
        <w:t xml:space="preserve">Komise školská, </w:t>
      </w:r>
      <w:r w:rsidRPr="001434C7">
        <w:rPr>
          <w:rFonts w:ascii="Times New Roman" w:eastAsiaTheme="minorHAnsi" w:hAnsi="Times New Roman" w:cs="Times New Roman"/>
          <w:sz w:val="24"/>
          <w:szCs w:val="24"/>
          <w:lang w:eastAsia="en-US"/>
        </w:rPr>
        <w:t>předseda: Mgr. Petr Škoda, místopředseda: Mgr. Zbyněk Chlumecký,</w:t>
      </w:r>
    </w:p>
    <w:p w:rsidR="001434C7" w:rsidRPr="001434C7" w:rsidRDefault="001434C7" w:rsidP="001434C7">
      <w:pPr>
        <w:pStyle w:val="Bezmezer"/>
        <w:jc w:val="both"/>
        <w:rPr>
          <w:rFonts w:ascii="Times New Roman" w:eastAsiaTheme="minorHAnsi" w:hAnsi="Times New Roman" w:cs="Times New Roman"/>
          <w:sz w:val="24"/>
          <w:szCs w:val="24"/>
          <w:lang w:eastAsia="en-US"/>
        </w:rPr>
      </w:pPr>
      <w:r w:rsidRPr="001434C7">
        <w:rPr>
          <w:rFonts w:ascii="Times New Roman" w:eastAsiaTheme="minorHAnsi" w:hAnsi="Times New Roman" w:cs="Times New Roman"/>
          <w:sz w:val="24"/>
          <w:szCs w:val="24"/>
          <w:lang w:eastAsia="en-US"/>
        </w:rPr>
        <w:t>členové: Mgr. Ivanka Filipská, Bc. Alena Andělová, PaedDr. Dana Neprašová.</w:t>
      </w:r>
    </w:p>
    <w:p w:rsidR="001434C7" w:rsidRPr="001434C7" w:rsidRDefault="001434C7" w:rsidP="001434C7">
      <w:pPr>
        <w:pStyle w:val="Bezmezer"/>
        <w:jc w:val="both"/>
        <w:rPr>
          <w:rFonts w:ascii="Times New Roman" w:eastAsiaTheme="minorHAnsi" w:hAnsi="Times New Roman" w:cs="Times New Roman"/>
          <w:sz w:val="24"/>
          <w:szCs w:val="24"/>
          <w:lang w:eastAsia="en-US"/>
        </w:rPr>
      </w:pPr>
      <w:r w:rsidRPr="001434C7">
        <w:rPr>
          <w:rFonts w:ascii="Times New Roman" w:eastAsiaTheme="minorHAnsi" w:hAnsi="Times New Roman" w:cs="Times New Roman"/>
          <w:sz w:val="24"/>
          <w:szCs w:val="24"/>
          <w:lang w:eastAsia="en-US"/>
        </w:rPr>
        <w:t xml:space="preserve">10. </w:t>
      </w:r>
      <w:r w:rsidRPr="001434C7">
        <w:rPr>
          <w:rFonts w:ascii="Times New Roman" w:eastAsiaTheme="minorHAnsi" w:hAnsi="Times New Roman" w:cs="Times New Roman"/>
          <w:b/>
          <w:bCs/>
          <w:sz w:val="24"/>
          <w:szCs w:val="24"/>
          <w:lang w:eastAsia="en-US"/>
        </w:rPr>
        <w:t>Komise životního prostředí</w:t>
      </w:r>
      <w:r w:rsidRPr="001434C7">
        <w:rPr>
          <w:rFonts w:ascii="Times New Roman" w:eastAsiaTheme="minorHAnsi" w:hAnsi="Times New Roman" w:cs="Times New Roman"/>
          <w:sz w:val="24"/>
          <w:szCs w:val="24"/>
          <w:lang w:eastAsia="en-US"/>
        </w:rPr>
        <w:t>, předseda: Ing. Stanislav Blažej, místopředseda: Jiří Císař,</w:t>
      </w:r>
    </w:p>
    <w:p w:rsidR="008553C6" w:rsidRPr="00A431E6" w:rsidRDefault="001434C7" w:rsidP="00A431E6">
      <w:pPr>
        <w:pStyle w:val="Bezmezer"/>
        <w:jc w:val="both"/>
        <w:rPr>
          <w:rFonts w:ascii="Times New Roman" w:hAnsi="Times New Roman" w:cs="Times New Roman"/>
          <w:sz w:val="24"/>
          <w:szCs w:val="24"/>
        </w:rPr>
      </w:pPr>
      <w:r w:rsidRPr="001434C7">
        <w:rPr>
          <w:rFonts w:ascii="Times New Roman" w:hAnsi="Times New Roman" w:cs="Times New Roman"/>
          <w:sz w:val="24"/>
          <w:szCs w:val="24"/>
        </w:rPr>
        <w:t>členové: Ing. Jaroslav Hladík, Dagmar Košutová, Ing. Juraj Kalužík.</w:t>
      </w:r>
    </w:p>
    <w:p w:rsidR="008553C6" w:rsidRDefault="008553C6" w:rsidP="008553C6">
      <w:pPr>
        <w:pStyle w:val="Bezmezer"/>
        <w:jc w:val="both"/>
        <w:rPr>
          <w:rFonts w:ascii="Times New Roman" w:eastAsiaTheme="minorHAnsi" w:hAnsi="Times New Roman" w:cs="Times New Roman"/>
          <w:sz w:val="24"/>
          <w:szCs w:val="24"/>
          <w:lang w:eastAsia="en-US"/>
        </w:rPr>
      </w:pPr>
      <w:r w:rsidRPr="008553C6">
        <w:rPr>
          <w:rFonts w:ascii="Times New Roman" w:hAnsi="Times New Roman" w:cs="Times New Roman"/>
          <w:b/>
          <w:sz w:val="24"/>
          <w:szCs w:val="24"/>
        </w:rPr>
        <w:t xml:space="preserve">R/4/15/5e </w:t>
      </w:r>
      <w:r w:rsidRPr="008553C6">
        <w:rPr>
          <w:rFonts w:ascii="Times New Roman" w:eastAsiaTheme="minorHAnsi" w:hAnsi="Times New Roman" w:cs="Times New Roman"/>
          <w:sz w:val="24"/>
          <w:szCs w:val="24"/>
          <w:lang w:eastAsia="en-US"/>
        </w:rPr>
        <w:t xml:space="preserve">v souladu s ustanovením § 102 odst. 2 písm. c) zákona č. 128/2000 Sb., o obcích (obecní zřízení), ve znění pozdějších předpisů, </w:t>
      </w:r>
      <w:r w:rsidRPr="008553C6">
        <w:rPr>
          <w:rFonts w:ascii="Times New Roman" w:eastAsiaTheme="minorHAnsi" w:hAnsi="Times New Roman" w:cs="Times New Roman"/>
          <w:b/>
          <w:bCs/>
          <w:sz w:val="24"/>
          <w:szCs w:val="24"/>
          <w:lang w:eastAsia="en-US"/>
        </w:rPr>
        <w:t xml:space="preserve"> </w:t>
      </w:r>
      <w:r w:rsidRPr="008553C6">
        <w:rPr>
          <w:rFonts w:ascii="Times New Roman" w:eastAsiaTheme="minorHAnsi" w:hAnsi="Times New Roman" w:cs="Times New Roman"/>
          <w:sz w:val="24"/>
          <w:szCs w:val="24"/>
          <w:lang w:eastAsia="en-US"/>
        </w:rPr>
        <w:t xml:space="preserve">v působnosti valné hromady společnosti </w:t>
      </w:r>
      <w:bookmarkEnd w:id="0"/>
      <w:r w:rsidRPr="008553C6">
        <w:rPr>
          <w:rFonts w:ascii="Times New Roman" w:eastAsiaTheme="minorHAnsi" w:hAnsi="Times New Roman" w:cs="Times New Roman"/>
          <w:sz w:val="24"/>
          <w:szCs w:val="24"/>
          <w:lang w:eastAsia="en-US"/>
        </w:rPr>
        <w:t xml:space="preserve">TEPLO Břeclav s.r.o. ke dni 14.1.2015 novými členy dozorčí rady společnosti TEPLO Břeclav s.r.o. Mgr. Zbyňka Chlumeckého, Tomáše Mráze, Ing. Petra Dlouhého, Lukáše Makovce a Pavla Šagáta. </w:t>
      </w:r>
    </w:p>
    <w:p w:rsidR="008553C6" w:rsidRDefault="008553C6">
      <w:pPr>
        <w:rPr>
          <w:b/>
          <w:u w:val="single"/>
        </w:rPr>
      </w:pPr>
    </w:p>
    <w:p w:rsidR="00A431E6" w:rsidRDefault="00A431E6">
      <w:pPr>
        <w:rPr>
          <w:b/>
          <w:u w:val="single"/>
        </w:rPr>
      </w:pPr>
    </w:p>
    <w:p w:rsidR="008553C6" w:rsidRDefault="008553C6" w:rsidP="008553C6">
      <w:pPr>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Rada města revokovala:</w:t>
      </w:r>
    </w:p>
    <w:p w:rsidR="008553C6" w:rsidRDefault="008553C6" w:rsidP="008553C6">
      <w:pPr>
        <w:rPr>
          <w:rFonts w:ascii="Times New Roman" w:eastAsia="Times New Roman" w:hAnsi="Times New Roman" w:cs="Times New Roman"/>
          <w:b/>
          <w:i/>
          <w:sz w:val="24"/>
          <w:u w:val="single"/>
        </w:rPr>
      </w:pPr>
    </w:p>
    <w:p w:rsidR="008553C6" w:rsidRPr="00A431E6" w:rsidRDefault="008553C6" w:rsidP="00A431E6">
      <w:pPr>
        <w:pStyle w:val="Bezmezer"/>
        <w:jc w:val="both"/>
        <w:rPr>
          <w:rFonts w:ascii="Times New Roman" w:eastAsiaTheme="minorHAnsi" w:hAnsi="Times New Roman" w:cs="Times New Roman"/>
          <w:sz w:val="24"/>
          <w:szCs w:val="24"/>
          <w:lang w:eastAsia="en-US"/>
        </w:rPr>
      </w:pPr>
      <w:r w:rsidRPr="00A431E6">
        <w:rPr>
          <w:rFonts w:ascii="Times New Roman" w:hAnsi="Times New Roman" w:cs="Times New Roman"/>
          <w:b/>
          <w:sz w:val="24"/>
          <w:szCs w:val="24"/>
        </w:rPr>
        <w:t>R/4/15/10</w:t>
      </w:r>
      <w:r w:rsidRPr="00A431E6">
        <w:rPr>
          <w:rFonts w:ascii="Times New Roman" w:eastAsiaTheme="minorHAnsi" w:hAnsi="Times New Roman" w:cs="Times New Roman"/>
          <w:sz w:val="24"/>
          <w:szCs w:val="24"/>
          <w:lang w:eastAsia="en-US"/>
        </w:rPr>
        <w:t xml:space="preserve"> v souladu s ustanovením § 102 odst. 3 zákona č. 128/2000 Sb., o obcích (obecní zřízení), ve znění pozdějších předpisů,</w:t>
      </w:r>
      <w:r w:rsidRPr="00A431E6">
        <w:rPr>
          <w:rFonts w:ascii="Times New Roman" w:eastAsiaTheme="minorHAnsi" w:hAnsi="Times New Roman" w:cs="Times New Roman"/>
          <w:b/>
          <w:bCs/>
          <w:sz w:val="24"/>
          <w:szCs w:val="24"/>
          <w:lang w:eastAsia="en-US"/>
        </w:rPr>
        <w:t xml:space="preserve"> </w:t>
      </w:r>
      <w:r w:rsidRPr="00A431E6">
        <w:rPr>
          <w:rFonts w:ascii="Times New Roman" w:eastAsiaTheme="minorHAnsi" w:hAnsi="Times New Roman" w:cs="Times New Roman"/>
          <w:sz w:val="24"/>
          <w:szCs w:val="24"/>
          <w:lang w:eastAsia="en-US"/>
        </w:rPr>
        <w:t>své usnesení ze dne 3.9.2014, kterým schválila uzavření smlouvy o smlouvě budoucí o zřízení práva odpovídajícího věcnému břemenu k části pozemku p. č. 3726/6 o výměře cca 11 m</w:t>
      </w:r>
      <w:r w:rsidRPr="00A431E6">
        <w:rPr>
          <w:rFonts w:ascii="Times New Roman" w:eastAsiaTheme="minorHAnsi" w:hAnsi="Times New Roman" w:cs="Times New Roman"/>
          <w:sz w:val="24"/>
          <w:szCs w:val="24"/>
          <w:vertAlign w:val="superscript"/>
          <w:lang w:eastAsia="en-US"/>
        </w:rPr>
        <w:t>2</w:t>
      </w:r>
      <w:r w:rsidRPr="00A431E6">
        <w:rPr>
          <w:rFonts w:ascii="Times New Roman" w:eastAsiaTheme="minorHAnsi" w:hAnsi="Times New Roman" w:cs="Times New Roman"/>
          <w:sz w:val="24"/>
          <w:szCs w:val="24"/>
          <w:lang w:eastAsia="en-US"/>
        </w:rPr>
        <w:t xml:space="preserve"> v k. ú. Břeclav (výměra bude upřesněna geometrickým plánem), za účelem zřízení a provozování plynárenského zařízení, plynovodní přípojky o délce cca 5 m, za jednorázovou úhradu ve výši 200 Kč/m</w:t>
      </w:r>
      <w:r w:rsidRPr="00A431E6">
        <w:rPr>
          <w:rFonts w:ascii="Times New Roman" w:eastAsiaTheme="minorHAnsi" w:hAnsi="Times New Roman" w:cs="Times New Roman"/>
          <w:sz w:val="24"/>
          <w:szCs w:val="24"/>
          <w:vertAlign w:val="superscript"/>
          <w:lang w:eastAsia="en-US"/>
        </w:rPr>
        <w:t>2</w:t>
      </w:r>
      <w:r w:rsidRPr="00A431E6">
        <w:rPr>
          <w:rFonts w:ascii="Times New Roman" w:eastAsiaTheme="minorHAnsi" w:hAnsi="Times New Roman" w:cs="Times New Roman"/>
          <w:sz w:val="24"/>
          <w:szCs w:val="24"/>
          <w:lang w:eastAsia="en-US"/>
        </w:rPr>
        <w:t xml:space="preserve"> dotčené plochy, minimálně ve výši 200 Kč za běžný metr délky vedení, nejméně však 1 000 Kč, + DPH, se společností RWE GasNet, s. r. o., IČ: 272 95 567, Ústí nad Labem, Klíšská 940.</w:t>
      </w:r>
    </w:p>
    <w:p w:rsidR="00A431E6" w:rsidRPr="00A431E6" w:rsidRDefault="00A431E6" w:rsidP="00A431E6">
      <w:pPr>
        <w:pStyle w:val="Bezmezer"/>
        <w:jc w:val="both"/>
        <w:rPr>
          <w:rFonts w:ascii="Times New Roman" w:hAnsi="Times New Roman" w:cs="Times New Roman"/>
          <w:b/>
          <w:sz w:val="24"/>
          <w:szCs w:val="24"/>
        </w:rPr>
      </w:pPr>
    </w:p>
    <w:p w:rsidR="00A431E6" w:rsidRPr="00A431E6" w:rsidRDefault="00A431E6" w:rsidP="00A431E6">
      <w:pPr>
        <w:pStyle w:val="Bezmezer"/>
        <w:jc w:val="both"/>
        <w:rPr>
          <w:rFonts w:ascii="Times New Roman" w:hAnsi="Times New Roman" w:cs="Times New Roman"/>
          <w:b/>
          <w:sz w:val="24"/>
          <w:szCs w:val="24"/>
        </w:rPr>
      </w:pPr>
    </w:p>
    <w:p w:rsidR="001434C7" w:rsidRPr="00A431E6" w:rsidRDefault="001434C7" w:rsidP="00A431E6">
      <w:pPr>
        <w:pStyle w:val="Bezmezer"/>
        <w:jc w:val="both"/>
        <w:rPr>
          <w:rFonts w:ascii="Times New Roman" w:eastAsiaTheme="minorHAnsi" w:hAnsi="Times New Roman" w:cs="Times New Roman"/>
          <w:sz w:val="24"/>
          <w:szCs w:val="24"/>
          <w:lang w:eastAsia="en-US"/>
        </w:rPr>
      </w:pPr>
      <w:r w:rsidRPr="00A431E6">
        <w:rPr>
          <w:rFonts w:ascii="Times New Roman" w:hAnsi="Times New Roman" w:cs="Times New Roman"/>
          <w:b/>
          <w:sz w:val="24"/>
          <w:szCs w:val="24"/>
        </w:rPr>
        <w:t>R/4/15/33a</w:t>
      </w:r>
      <w:r w:rsidRPr="00A431E6">
        <w:rPr>
          <w:rFonts w:ascii="Times New Roman" w:eastAsiaTheme="minorHAnsi" w:hAnsi="Times New Roman" w:cs="Times New Roman"/>
          <w:sz w:val="24"/>
          <w:szCs w:val="24"/>
          <w:lang w:eastAsia="en-US"/>
        </w:rPr>
        <w:t xml:space="preserve"> v souladu s ustanovením § 102 odst. 2 písm. m) zákona č. 128/2000 Sb., o obcích (obecní zřízení), ve znění pozdějších předpisů, část usnesení označenou č. R/102/14/48 ze 102. schůze rady města Břeclavi, ze dne 29.10.2014, kterým schválila uzavření smlouvy o nájmu prostoru sloužícího k podnikání o výměře 16 m</w:t>
      </w:r>
      <w:r w:rsidRPr="00A431E6">
        <w:rPr>
          <w:rFonts w:ascii="Times New Roman" w:eastAsiaTheme="minorHAnsi" w:hAnsi="Times New Roman" w:cs="Times New Roman"/>
          <w:sz w:val="24"/>
          <w:szCs w:val="24"/>
          <w:vertAlign w:val="superscript"/>
          <w:lang w:eastAsia="en-US"/>
        </w:rPr>
        <w:t>2</w:t>
      </w:r>
      <w:r w:rsidRPr="00A431E6">
        <w:rPr>
          <w:rFonts w:ascii="Times New Roman" w:eastAsiaTheme="minorHAnsi" w:hAnsi="Times New Roman" w:cs="Times New Roman"/>
          <w:sz w:val="24"/>
          <w:szCs w:val="24"/>
          <w:lang w:eastAsia="en-US"/>
        </w:rPr>
        <w:t>, v objektu bez č.p./č.ev. - objektu občanské vybavenosti (prodejní pavilon č. A3), stojícím na pozemku parc. č. st. 5384, nacházejícím se na pěší zóně na ulici Sady 28. října v Břeclavi, s nájemcem Petrou Koníčkovou, bytem Jana Palacha 32, 690 02 Břeclav, IČ: 74502816, za účelem provozování občerstvení, s účinností od 1.11.2014 na dobu neurčitou, za nájemné ve výši 7 605 Kč měsíčně, s dočasně sníženým nájemným na 3 000 Kč měsíčně v období od 1.11.2014 do 30.4.2015, zvyšované každoročně jednostranně pronajímatelem o míru inflace a s úhradou služeb poskytovaných s nájmem.</w:t>
      </w:r>
    </w:p>
    <w:p w:rsidR="001434C7" w:rsidRPr="00A431E6" w:rsidRDefault="001434C7" w:rsidP="00A431E6">
      <w:pPr>
        <w:pStyle w:val="Bezmezer"/>
        <w:jc w:val="both"/>
        <w:rPr>
          <w:rFonts w:ascii="Times New Roman" w:hAnsi="Times New Roman" w:cs="Times New Roman"/>
          <w:b/>
          <w:sz w:val="24"/>
          <w:szCs w:val="24"/>
        </w:rPr>
      </w:pPr>
    </w:p>
    <w:p w:rsidR="008553C6" w:rsidRDefault="008553C6" w:rsidP="008553C6">
      <w:pPr>
        <w:rPr>
          <w:rFonts w:ascii="Times New Roman" w:eastAsia="Times New Roman" w:hAnsi="Times New Roman" w:cs="Times New Roman"/>
          <w:b/>
          <w:i/>
          <w:sz w:val="24"/>
          <w:u w:val="single"/>
        </w:rPr>
      </w:pPr>
    </w:p>
    <w:p w:rsidR="00150B6D" w:rsidRDefault="00150B6D" w:rsidP="00150B6D">
      <w:pPr>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Rada města udělila:</w:t>
      </w:r>
    </w:p>
    <w:p w:rsidR="00150B6D" w:rsidRDefault="00150B6D" w:rsidP="00150B6D">
      <w:pPr>
        <w:rPr>
          <w:rFonts w:ascii="Times New Roman" w:eastAsia="Times New Roman" w:hAnsi="Times New Roman" w:cs="Times New Roman"/>
          <w:b/>
          <w:i/>
          <w:sz w:val="24"/>
          <w:u w:val="single"/>
        </w:rPr>
      </w:pPr>
    </w:p>
    <w:p w:rsidR="00275A78" w:rsidRPr="00275A78" w:rsidRDefault="00275A78" w:rsidP="00275A78">
      <w:pPr>
        <w:pStyle w:val="Bezmezer"/>
        <w:jc w:val="both"/>
        <w:rPr>
          <w:rFonts w:ascii="Times New Roman" w:hAnsi="Times New Roman" w:cs="Times New Roman"/>
          <w:sz w:val="24"/>
          <w:szCs w:val="24"/>
        </w:rPr>
      </w:pPr>
      <w:r w:rsidRPr="00275A78">
        <w:rPr>
          <w:rFonts w:ascii="Times New Roman" w:hAnsi="Times New Roman" w:cs="Times New Roman"/>
          <w:b/>
          <w:sz w:val="24"/>
          <w:szCs w:val="24"/>
        </w:rPr>
        <w:t xml:space="preserve">R/4/15/13 </w:t>
      </w:r>
      <w:r w:rsidRPr="00275A78">
        <w:rPr>
          <w:rFonts w:ascii="Times New Roman" w:hAnsi="Times New Roman" w:cs="Times New Roman"/>
          <w:sz w:val="24"/>
          <w:szCs w:val="24"/>
        </w:rPr>
        <w:t>v souladu s ustanovením § 102 odst. 2 písm. b) zákona č. 128/2000 Sb., o obcích (obecní zřízení), ve znění pozdějších předpisů, a § 27 odst. 5 písm. b) a § 39b zákona č. 250/2000 Sb., o rozpočtových pravidlech územních rozpočtů, ve znění pozdějších předpisů, příspěvkové organizaci Domov seniorů Břeclav, se sídlem Břeclav 3, Na Pěšině 2842/13 souhlas k uzavření smluv o přijetí účelově určených darů od fyzických a právnických osob dle přílohy č. 6 zápisu (příloha č.1 materiálu).</w:t>
      </w:r>
    </w:p>
    <w:p w:rsidR="00275A78" w:rsidRPr="00275A78" w:rsidRDefault="00275A78" w:rsidP="00275A78">
      <w:pPr>
        <w:pStyle w:val="Bezmezer"/>
        <w:jc w:val="both"/>
        <w:rPr>
          <w:rFonts w:ascii="Times New Roman" w:hAnsi="Times New Roman" w:cs="Times New Roman"/>
          <w:b/>
          <w:sz w:val="24"/>
          <w:szCs w:val="24"/>
        </w:rPr>
      </w:pPr>
      <w:r w:rsidRPr="00275A78">
        <w:rPr>
          <w:rFonts w:ascii="Times New Roman" w:hAnsi="Times New Roman" w:cs="Times New Roman"/>
          <w:b/>
          <w:sz w:val="24"/>
          <w:szCs w:val="24"/>
        </w:rPr>
        <w:t>Příloha č. 6</w:t>
      </w:r>
    </w:p>
    <w:p w:rsidR="00A431E6" w:rsidRDefault="00A431E6">
      <w:pPr>
        <w:rPr>
          <w:b/>
        </w:rPr>
      </w:pPr>
    </w:p>
    <w:p w:rsidR="00F07EA0" w:rsidRDefault="00F07EA0">
      <w:pPr>
        <w:rPr>
          <w:b/>
        </w:rPr>
      </w:pPr>
    </w:p>
    <w:p w:rsidR="00434897" w:rsidRPr="00F07EA0" w:rsidRDefault="00434897" w:rsidP="00F07EA0">
      <w:pPr>
        <w:pStyle w:val="Bezmezer"/>
        <w:jc w:val="both"/>
        <w:rPr>
          <w:rFonts w:ascii="Times New Roman" w:eastAsia="Times New Roman" w:hAnsi="Times New Roman" w:cs="Times New Roman"/>
          <w:b/>
          <w:i/>
          <w:sz w:val="24"/>
          <w:szCs w:val="24"/>
          <w:u w:val="single"/>
        </w:rPr>
      </w:pPr>
      <w:r w:rsidRPr="00F07EA0">
        <w:rPr>
          <w:rFonts w:ascii="Times New Roman" w:eastAsia="Times New Roman" w:hAnsi="Times New Roman" w:cs="Times New Roman"/>
          <w:b/>
          <w:i/>
          <w:sz w:val="24"/>
          <w:szCs w:val="24"/>
          <w:u w:val="single"/>
        </w:rPr>
        <w:t>Rada města vzala na vědomí:</w:t>
      </w:r>
    </w:p>
    <w:p w:rsidR="00F07EA0" w:rsidRDefault="00F07EA0" w:rsidP="00F07EA0">
      <w:pPr>
        <w:pStyle w:val="Bezmezer"/>
        <w:jc w:val="both"/>
        <w:rPr>
          <w:rFonts w:ascii="Times New Roman" w:eastAsia="Times New Roman" w:hAnsi="Times New Roman" w:cs="Times New Roman"/>
          <w:b/>
          <w:i/>
          <w:sz w:val="24"/>
          <w:szCs w:val="24"/>
          <w:u w:val="single"/>
        </w:rPr>
      </w:pPr>
    </w:p>
    <w:p w:rsidR="00F07EA0" w:rsidRPr="00F07EA0" w:rsidRDefault="00F07EA0" w:rsidP="00F07EA0">
      <w:pPr>
        <w:pStyle w:val="Bezmezer"/>
        <w:jc w:val="both"/>
        <w:rPr>
          <w:rFonts w:ascii="Times New Roman" w:eastAsia="Times New Roman" w:hAnsi="Times New Roman" w:cs="Times New Roman"/>
          <w:b/>
          <w:i/>
          <w:sz w:val="24"/>
          <w:szCs w:val="24"/>
          <w:u w:val="single"/>
        </w:rPr>
      </w:pPr>
    </w:p>
    <w:p w:rsidR="00275A78" w:rsidRPr="00275A78" w:rsidRDefault="00434897" w:rsidP="00275A78">
      <w:pPr>
        <w:pStyle w:val="Bezmezer"/>
        <w:jc w:val="both"/>
        <w:rPr>
          <w:rFonts w:ascii="Times New Roman" w:eastAsiaTheme="minorHAnsi" w:hAnsi="Times New Roman" w:cs="Times New Roman"/>
          <w:sz w:val="24"/>
          <w:szCs w:val="24"/>
          <w:lang w:eastAsia="en-US"/>
        </w:rPr>
      </w:pPr>
      <w:r w:rsidRPr="00275A78">
        <w:rPr>
          <w:rFonts w:ascii="Times New Roman" w:hAnsi="Times New Roman" w:cs="Times New Roman"/>
          <w:b/>
          <w:sz w:val="24"/>
          <w:szCs w:val="24"/>
        </w:rPr>
        <w:t>R/4/15</w:t>
      </w:r>
      <w:r w:rsidR="00275A78" w:rsidRPr="00275A78">
        <w:rPr>
          <w:rFonts w:ascii="Times New Roman" w:hAnsi="Times New Roman" w:cs="Times New Roman"/>
          <w:b/>
          <w:sz w:val="24"/>
          <w:szCs w:val="24"/>
        </w:rPr>
        <w:t xml:space="preserve">/16 </w:t>
      </w:r>
      <w:r w:rsidR="00275A78" w:rsidRPr="00275A78">
        <w:rPr>
          <w:rFonts w:ascii="Times New Roman" w:eastAsiaTheme="minorHAnsi" w:hAnsi="Times New Roman" w:cs="Times New Roman"/>
          <w:sz w:val="24"/>
          <w:szCs w:val="24"/>
          <w:lang w:eastAsia="en-US"/>
        </w:rPr>
        <w:t>v souladu s ustanovením § 102 odst. 2 písm</w:t>
      </w:r>
      <w:r w:rsidR="00275A78" w:rsidRPr="00275A78">
        <w:rPr>
          <w:rFonts w:ascii="Times New Roman" w:eastAsiaTheme="minorHAnsi" w:hAnsi="Times New Roman" w:cs="Times New Roman"/>
          <w:color w:val="0000FF"/>
          <w:sz w:val="24"/>
          <w:szCs w:val="24"/>
          <w:lang w:eastAsia="en-US"/>
        </w:rPr>
        <w:t xml:space="preserve">. </w:t>
      </w:r>
      <w:r w:rsidR="00275A78" w:rsidRPr="00275A78">
        <w:rPr>
          <w:rFonts w:ascii="Times New Roman" w:eastAsiaTheme="minorHAnsi" w:hAnsi="Times New Roman" w:cs="Times New Roman"/>
          <w:sz w:val="24"/>
          <w:szCs w:val="24"/>
          <w:lang w:eastAsia="en-US"/>
        </w:rPr>
        <w:t xml:space="preserve">b) zákona č. 128/2000 Sb., o obcích (obecní zřízení), ve znění pozdějších předpisů, </w:t>
      </w:r>
      <w:r w:rsidR="00275A78" w:rsidRPr="00275A78">
        <w:rPr>
          <w:rFonts w:ascii="Times New Roman" w:eastAsiaTheme="minorHAnsi" w:hAnsi="Times New Roman" w:cs="Times New Roman"/>
          <w:b/>
          <w:bCs/>
          <w:sz w:val="24"/>
          <w:szCs w:val="24"/>
          <w:lang w:eastAsia="en-US"/>
        </w:rPr>
        <w:t xml:space="preserve"> </w:t>
      </w:r>
      <w:r w:rsidR="00275A78" w:rsidRPr="00275A78">
        <w:rPr>
          <w:rFonts w:ascii="Times New Roman" w:eastAsiaTheme="minorHAnsi" w:hAnsi="Times New Roman" w:cs="Times New Roman"/>
          <w:sz w:val="24"/>
          <w:szCs w:val="24"/>
          <w:lang w:eastAsia="en-US"/>
        </w:rPr>
        <w:t>zvýšení tarifního platu ředitelce Mateřské školy Břeclav, Osvobození 1, Bc. Evě Čevelové, zařazením do vyššího platového stupně v souladu s ust. § 4 odst. 10 nařízení vlády č. 564/2006 Sb., o platových poměrech zaměstnanců ve veřejných službách a správě, ve znění pozdějších předpisů, s účinností od 1.2.2015 tak, jak je uvedeno v příloze č. 12 zápisu (příloha č. 1 tohoto materiálu).</w:t>
      </w:r>
    </w:p>
    <w:p w:rsidR="00275A78" w:rsidRPr="00275A78" w:rsidRDefault="00275A78" w:rsidP="00275A78">
      <w:pPr>
        <w:pStyle w:val="Bezmezer"/>
        <w:jc w:val="both"/>
        <w:rPr>
          <w:rFonts w:ascii="Times New Roman" w:hAnsi="Times New Roman" w:cs="Times New Roman"/>
          <w:b/>
          <w:sz w:val="24"/>
          <w:szCs w:val="24"/>
        </w:rPr>
      </w:pPr>
      <w:r w:rsidRPr="00275A78">
        <w:rPr>
          <w:rFonts w:ascii="Times New Roman" w:hAnsi="Times New Roman" w:cs="Times New Roman"/>
          <w:b/>
          <w:sz w:val="24"/>
          <w:szCs w:val="24"/>
        </w:rPr>
        <w:t>Příloha č. 12</w:t>
      </w:r>
    </w:p>
    <w:p w:rsidR="00EE07A2" w:rsidRDefault="00EE07A2" w:rsidP="00275A78">
      <w:pPr>
        <w:pStyle w:val="Bezmezer"/>
        <w:jc w:val="both"/>
        <w:rPr>
          <w:rFonts w:ascii="Times New Roman" w:hAnsi="Times New Roman" w:cs="Times New Roman"/>
          <w:b/>
          <w:bCs/>
          <w:sz w:val="24"/>
          <w:szCs w:val="24"/>
        </w:rPr>
      </w:pPr>
    </w:p>
    <w:p w:rsidR="00EE07A2" w:rsidRDefault="00EE07A2" w:rsidP="00275A78">
      <w:pPr>
        <w:pStyle w:val="Bezmezer"/>
        <w:jc w:val="both"/>
        <w:rPr>
          <w:rFonts w:ascii="Times New Roman" w:hAnsi="Times New Roman" w:cs="Times New Roman"/>
          <w:b/>
          <w:bCs/>
          <w:sz w:val="24"/>
          <w:szCs w:val="24"/>
        </w:rPr>
      </w:pPr>
    </w:p>
    <w:p w:rsidR="00EE07A2" w:rsidRPr="00EE07A2" w:rsidRDefault="00EE07A2" w:rsidP="00EE07A2">
      <w:pPr>
        <w:pStyle w:val="Bezmezer"/>
        <w:jc w:val="both"/>
        <w:rPr>
          <w:rFonts w:ascii="Times New Roman" w:hAnsi="Times New Roman" w:cs="Times New Roman"/>
          <w:sz w:val="24"/>
          <w:szCs w:val="24"/>
        </w:rPr>
      </w:pPr>
      <w:r w:rsidRPr="00EE07A2">
        <w:rPr>
          <w:rFonts w:ascii="Times New Roman" w:hAnsi="Times New Roman" w:cs="Times New Roman"/>
          <w:b/>
          <w:sz w:val="24"/>
          <w:szCs w:val="24"/>
        </w:rPr>
        <w:t>R/4/15/19</w:t>
      </w:r>
      <w:r w:rsidRPr="00EE07A2">
        <w:rPr>
          <w:rFonts w:ascii="Times New Roman" w:hAnsi="Times New Roman" w:cs="Times New Roman"/>
          <w:sz w:val="24"/>
          <w:szCs w:val="24"/>
        </w:rPr>
        <w:t xml:space="preserve"> v souladu s ustanovením § 102 odst. 3 zákona č. 128/2000 Sb., o obcích (obecní zřízení), ve znění pozdějších předpisů, přehled realizovaných veřejných zakázek II. kategorie města Břeclavi ve 3. a 4. čtvrtletí 2014.</w:t>
      </w:r>
    </w:p>
    <w:p w:rsidR="001434C7" w:rsidRDefault="001434C7" w:rsidP="00434897">
      <w:pPr>
        <w:rPr>
          <w:rFonts w:ascii="Times New Roman" w:hAnsi="Times New Roman" w:cs="Times New Roman"/>
          <w:b/>
          <w:sz w:val="24"/>
          <w:szCs w:val="24"/>
        </w:rPr>
      </w:pPr>
    </w:p>
    <w:p w:rsidR="00A431E6" w:rsidRDefault="00A431E6" w:rsidP="00A431E6">
      <w:pPr>
        <w:pStyle w:val="Bezmezer"/>
      </w:pPr>
    </w:p>
    <w:p w:rsidR="001434C7" w:rsidRPr="00053AA8" w:rsidRDefault="001434C7" w:rsidP="001434C7">
      <w:pPr>
        <w:pStyle w:val="Default"/>
        <w:jc w:val="both"/>
      </w:pPr>
      <w:r>
        <w:rPr>
          <w:b/>
        </w:rPr>
        <w:t xml:space="preserve">R/4/15/28a </w:t>
      </w:r>
      <w:r w:rsidRPr="00053AA8">
        <w:t xml:space="preserve"> v souladu s ustanovením § 102 odst. 3 zákona č. 128/2000 Sb., o obcích (obecní zřízení)</w:t>
      </w:r>
      <w:r>
        <w:t>, ve znění pozdějších předpisů,</w:t>
      </w:r>
      <w:r w:rsidRPr="00053AA8">
        <w:rPr>
          <w:b/>
          <w:bCs/>
        </w:rPr>
        <w:t xml:space="preserve"> </w:t>
      </w:r>
      <w:r w:rsidRPr="00053AA8">
        <w:t xml:space="preserve">závěrečnou zprávu v rámci veřejné zakázky malého rozsahu "Revitalizace interiérů chodeb“, která je uvedena v příloze č. </w:t>
      </w:r>
      <w:r>
        <w:t>16</w:t>
      </w:r>
      <w:r w:rsidRPr="00053AA8">
        <w:t xml:space="preserve"> zápisu (příloha č. 1 tohoto materiálu)</w:t>
      </w:r>
      <w:r>
        <w:t>.</w:t>
      </w:r>
      <w:r w:rsidRPr="00053AA8">
        <w:t xml:space="preserve"> </w:t>
      </w:r>
    </w:p>
    <w:p w:rsidR="001434C7" w:rsidRPr="00EC6F2C" w:rsidRDefault="001434C7" w:rsidP="00434897">
      <w:pPr>
        <w:rPr>
          <w:rFonts w:ascii="Times New Roman" w:hAnsi="Times New Roman" w:cs="Times New Roman"/>
          <w:b/>
          <w:sz w:val="24"/>
          <w:szCs w:val="24"/>
        </w:rPr>
      </w:pPr>
    </w:p>
    <w:p w:rsidR="00434897" w:rsidRDefault="00434897">
      <w:pPr>
        <w:rPr>
          <w:b/>
        </w:rPr>
      </w:pPr>
    </w:p>
    <w:p w:rsidR="006730D6" w:rsidRDefault="006730D6" w:rsidP="006730D6">
      <w:pPr>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Rada města nesouhlasila:</w:t>
      </w:r>
    </w:p>
    <w:p w:rsidR="00434897" w:rsidRDefault="00434897">
      <w:pPr>
        <w:rPr>
          <w:b/>
        </w:rPr>
      </w:pPr>
    </w:p>
    <w:p w:rsidR="00EE07A2" w:rsidRPr="00EE07A2" w:rsidRDefault="00434897" w:rsidP="00EE07A2">
      <w:pPr>
        <w:pStyle w:val="Bezmezer"/>
        <w:jc w:val="both"/>
        <w:rPr>
          <w:rFonts w:ascii="Times New Roman" w:hAnsi="Times New Roman" w:cs="Times New Roman"/>
          <w:sz w:val="24"/>
          <w:szCs w:val="24"/>
        </w:rPr>
      </w:pPr>
      <w:r w:rsidRPr="00EE07A2">
        <w:rPr>
          <w:rFonts w:ascii="Times New Roman" w:hAnsi="Times New Roman" w:cs="Times New Roman"/>
          <w:b/>
          <w:sz w:val="24"/>
          <w:szCs w:val="24"/>
        </w:rPr>
        <w:t>R/4/15</w:t>
      </w:r>
      <w:r w:rsidR="006730D6" w:rsidRPr="00EE07A2">
        <w:rPr>
          <w:rFonts w:ascii="Times New Roman" w:hAnsi="Times New Roman" w:cs="Times New Roman"/>
          <w:b/>
          <w:sz w:val="24"/>
          <w:szCs w:val="24"/>
        </w:rPr>
        <w:t xml:space="preserve">/18 </w:t>
      </w:r>
      <w:r w:rsidR="00EE07A2" w:rsidRPr="00EE07A2">
        <w:rPr>
          <w:rFonts w:ascii="Times New Roman" w:hAnsi="Times New Roman" w:cs="Times New Roman"/>
          <w:sz w:val="24"/>
          <w:szCs w:val="24"/>
        </w:rPr>
        <w:t>v souladu s ustanovením § 102 odst. 3 zákona č. 128/2000 Sb., o obcích (obecní zřízení)</w:t>
      </w:r>
      <w:r w:rsidR="00EE07A2">
        <w:rPr>
          <w:rFonts w:ascii="Times New Roman" w:hAnsi="Times New Roman" w:cs="Times New Roman"/>
          <w:sz w:val="24"/>
          <w:szCs w:val="24"/>
        </w:rPr>
        <w:t>, ve znění pozdějších předpisů,</w:t>
      </w:r>
      <w:r w:rsidR="00EE07A2" w:rsidRPr="00EE07A2">
        <w:rPr>
          <w:rFonts w:ascii="Times New Roman" w:hAnsi="Times New Roman" w:cs="Times New Roman"/>
          <w:b/>
          <w:bCs/>
          <w:sz w:val="24"/>
          <w:szCs w:val="24"/>
        </w:rPr>
        <w:t xml:space="preserve">  </w:t>
      </w:r>
      <w:r w:rsidR="00EE07A2" w:rsidRPr="00EE07A2">
        <w:rPr>
          <w:rFonts w:ascii="Times New Roman" w:hAnsi="Times New Roman" w:cs="Times New Roman"/>
          <w:sz w:val="24"/>
          <w:szCs w:val="24"/>
        </w:rPr>
        <w:t>s návrhem soudního smíru navrženého společností RWE Energo, s.r.o. ze dne 22.12.2014 a trvá na dalším pokračování města Břeclavi v soudním sporu se společností RWE Energo, s.r.o. vedeného u Okresního soudu v Břeclavi pod sp. zn. 7 C 117/2008, do doby pravomocného rozhodnutí soudu.</w:t>
      </w:r>
    </w:p>
    <w:p w:rsidR="00434897" w:rsidRDefault="00434897" w:rsidP="00434897">
      <w:pPr>
        <w:rPr>
          <w:rFonts w:ascii="Times New Roman" w:hAnsi="Times New Roman" w:cs="Times New Roman"/>
          <w:b/>
          <w:sz w:val="24"/>
          <w:szCs w:val="24"/>
        </w:rPr>
      </w:pPr>
    </w:p>
    <w:p w:rsidR="00EE07A2" w:rsidRPr="00EC6F2C" w:rsidRDefault="00EE07A2" w:rsidP="00434897">
      <w:pPr>
        <w:rPr>
          <w:rFonts w:ascii="Times New Roman" w:hAnsi="Times New Roman" w:cs="Times New Roman"/>
          <w:b/>
          <w:sz w:val="24"/>
          <w:szCs w:val="24"/>
        </w:rPr>
      </w:pPr>
    </w:p>
    <w:p w:rsidR="00EE07A2" w:rsidRDefault="00EE07A2" w:rsidP="00EE07A2">
      <w:pPr>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Rada města pověřila:</w:t>
      </w:r>
    </w:p>
    <w:p w:rsidR="00434897" w:rsidRDefault="00434897">
      <w:pPr>
        <w:rPr>
          <w:b/>
        </w:rPr>
      </w:pPr>
    </w:p>
    <w:p w:rsidR="00EE07A2" w:rsidRPr="00EE07A2" w:rsidRDefault="00434897" w:rsidP="00EE07A2">
      <w:pPr>
        <w:pStyle w:val="Bezmezer"/>
        <w:jc w:val="both"/>
        <w:rPr>
          <w:rFonts w:ascii="Times New Roman" w:hAnsi="Times New Roman" w:cs="Times New Roman"/>
          <w:sz w:val="24"/>
          <w:szCs w:val="24"/>
        </w:rPr>
      </w:pPr>
      <w:r w:rsidRPr="00EE07A2">
        <w:rPr>
          <w:rFonts w:ascii="Times New Roman" w:hAnsi="Times New Roman" w:cs="Times New Roman"/>
          <w:b/>
          <w:sz w:val="24"/>
          <w:szCs w:val="24"/>
        </w:rPr>
        <w:t>R/4/15</w:t>
      </w:r>
      <w:r w:rsidR="00EE07A2" w:rsidRPr="00EE07A2">
        <w:rPr>
          <w:rFonts w:ascii="Times New Roman" w:hAnsi="Times New Roman" w:cs="Times New Roman"/>
          <w:b/>
          <w:sz w:val="24"/>
          <w:szCs w:val="24"/>
        </w:rPr>
        <w:t xml:space="preserve">/20 </w:t>
      </w:r>
      <w:r w:rsidR="00EE07A2" w:rsidRPr="00EE07A2">
        <w:rPr>
          <w:rFonts w:ascii="Times New Roman" w:hAnsi="Times New Roman" w:cs="Times New Roman"/>
          <w:sz w:val="24"/>
          <w:szCs w:val="24"/>
        </w:rPr>
        <w:t>Břeclavi v souladu s ustanovením § 102 odst. 2 písm. k) zákona č. 128/2000 Sb., o obcích (obecní zřízení),</w:t>
      </w:r>
      <w:r w:rsidR="00EE07A2">
        <w:rPr>
          <w:rFonts w:ascii="Times New Roman" w:hAnsi="Times New Roman" w:cs="Times New Roman"/>
          <w:sz w:val="24"/>
          <w:szCs w:val="24"/>
        </w:rPr>
        <w:t xml:space="preserve"> ve znění pozdějších předpisů,</w:t>
      </w:r>
      <w:r w:rsidR="00EE07A2" w:rsidRPr="00EE07A2">
        <w:rPr>
          <w:rFonts w:ascii="Times New Roman" w:hAnsi="Times New Roman" w:cs="Times New Roman"/>
          <w:b/>
          <w:bCs/>
          <w:sz w:val="24"/>
          <w:szCs w:val="24"/>
        </w:rPr>
        <w:t xml:space="preserve"> </w:t>
      </w:r>
      <w:r w:rsidR="00EE07A2" w:rsidRPr="00EE07A2">
        <w:rPr>
          <w:rFonts w:ascii="Times New Roman" w:hAnsi="Times New Roman" w:cs="Times New Roman"/>
          <w:sz w:val="24"/>
          <w:szCs w:val="24"/>
        </w:rPr>
        <w:t>odbor ekonomický ukládáním pokut podle § 58 odst. 4 zákona o obcích, a to za porušení povinností stanovených nařízením města, kterým byl vydán Tržní řád a obecně závaznou vyhláškou, regulující provozování sázkových her.</w:t>
      </w:r>
    </w:p>
    <w:p w:rsidR="00434897" w:rsidRDefault="00434897" w:rsidP="00434897">
      <w:pPr>
        <w:rPr>
          <w:rFonts w:ascii="Times New Roman" w:hAnsi="Times New Roman" w:cs="Times New Roman"/>
          <w:b/>
          <w:sz w:val="24"/>
          <w:szCs w:val="24"/>
        </w:rPr>
      </w:pPr>
    </w:p>
    <w:p w:rsidR="00EE07A2" w:rsidRPr="00EC6F2C" w:rsidRDefault="00EE07A2" w:rsidP="00434897">
      <w:pPr>
        <w:rPr>
          <w:rFonts w:ascii="Times New Roman" w:hAnsi="Times New Roman" w:cs="Times New Roman"/>
          <w:b/>
          <w:sz w:val="24"/>
          <w:szCs w:val="24"/>
        </w:rPr>
      </w:pPr>
    </w:p>
    <w:p w:rsidR="00EE07A2" w:rsidRDefault="00EE07A2" w:rsidP="00EE07A2">
      <w:pPr>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Rada města uložila:</w:t>
      </w:r>
    </w:p>
    <w:p w:rsidR="00434897" w:rsidRDefault="00434897">
      <w:pPr>
        <w:rPr>
          <w:b/>
        </w:rPr>
      </w:pPr>
    </w:p>
    <w:p w:rsidR="00EE07A2" w:rsidRPr="00EE07A2" w:rsidRDefault="00434897" w:rsidP="00EE07A2">
      <w:pPr>
        <w:pStyle w:val="Bezmezer"/>
        <w:jc w:val="both"/>
        <w:rPr>
          <w:rFonts w:ascii="Times New Roman" w:eastAsiaTheme="minorHAnsi" w:hAnsi="Times New Roman" w:cs="Times New Roman"/>
          <w:sz w:val="24"/>
          <w:szCs w:val="24"/>
          <w:lang w:eastAsia="en-US"/>
        </w:rPr>
      </w:pPr>
      <w:r w:rsidRPr="00EE07A2">
        <w:rPr>
          <w:rFonts w:ascii="Times New Roman" w:hAnsi="Times New Roman" w:cs="Times New Roman"/>
          <w:b/>
          <w:sz w:val="24"/>
          <w:szCs w:val="24"/>
        </w:rPr>
        <w:t>R/4/15</w:t>
      </w:r>
      <w:r w:rsidR="00EE07A2" w:rsidRPr="00EE07A2">
        <w:rPr>
          <w:rFonts w:ascii="Times New Roman" w:hAnsi="Times New Roman" w:cs="Times New Roman"/>
          <w:b/>
          <w:sz w:val="24"/>
          <w:szCs w:val="24"/>
        </w:rPr>
        <w:t xml:space="preserve">/25b </w:t>
      </w:r>
      <w:r w:rsidR="00EE07A2" w:rsidRPr="00EE07A2">
        <w:rPr>
          <w:rFonts w:ascii="Times New Roman" w:eastAsiaTheme="minorHAnsi" w:hAnsi="Times New Roman" w:cs="Times New Roman"/>
          <w:sz w:val="24"/>
          <w:szCs w:val="24"/>
          <w:lang w:eastAsia="en-US"/>
        </w:rPr>
        <w:t>v souladu s ustanovením § 102 odst. 3 zákona č. 128/2000 Sb., o obcích (obecní zřízení), ve znění pozdějších předpisů,</w:t>
      </w:r>
      <w:r w:rsidR="00EE07A2">
        <w:rPr>
          <w:rFonts w:ascii="Times New Roman" w:eastAsiaTheme="minorHAnsi" w:hAnsi="Times New Roman" w:cs="Times New Roman"/>
          <w:sz w:val="24"/>
          <w:szCs w:val="24"/>
          <w:lang w:eastAsia="en-US"/>
        </w:rPr>
        <w:t xml:space="preserve"> </w:t>
      </w:r>
      <w:r w:rsidR="00EE07A2" w:rsidRPr="00EE07A2">
        <w:rPr>
          <w:rFonts w:ascii="Times New Roman" w:eastAsiaTheme="minorHAnsi" w:hAnsi="Times New Roman" w:cs="Times New Roman"/>
          <w:sz w:val="24"/>
          <w:szCs w:val="24"/>
          <w:lang w:eastAsia="en-US"/>
        </w:rPr>
        <w:t>vedoucímu odboru kanceláře tajemníka, vedoucímu odboru rozvoje a správy a vedoucímu odboru ekonomického zabezpečit její finanční krytí.</w:t>
      </w:r>
    </w:p>
    <w:p w:rsidR="001434C7" w:rsidRDefault="001434C7" w:rsidP="001434C7">
      <w:pPr>
        <w:rPr>
          <w:rFonts w:eastAsiaTheme="minorHAnsi"/>
          <w:b/>
          <w:lang w:eastAsia="en-US"/>
        </w:rPr>
      </w:pPr>
    </w:p>
    <w:p w:rsidR="00A431E6" w:rsidRDefault="00A431E6" w:rsidP="001434C7">
      <w:pPr>
        <w:rPr>
          <w:rFonts w:eastAsiaTheme="minorHAnsi"/>
          <w:b/>
          <w:lang w:eastAsia="en-US"/>
        </w:rPr>
      </w:pPr>
    </w:p>
    <w:p w:rsidR="00A431E6" w:rsidRDefault="00A431E6" w:rsidP="001434C7">
      <w:pPr>
        <w:rPr>
          <w:rFonts w:eastAsiaTheme="minorHAnsi"/>
          <w:b/>
          <w:lang w:eastAsia="en-US"/>
        </w:rPr>
      </w:pPr>
    </w:p>
    <w:p w:rsidR="00A431E6" w:rsidRDefault="00A431E6" w:rsidP="001434C7">
      <w:pPr>
        <w:rPr>
          <w:rFonts w:eastAsiaTheme="minorHAnsi"/>
          <w:b/>
          <w:lang w:eastAsia="en-US"/>
        </w:rPr>
      </w:pPr>
    </w:p>
    <w:p w:rsidR="00F07EA0" w:rsidRDefault="00F07EA0" w:rsidP="001434C7">
      <w:pPr>
        <w:rPr>
          <w:rFonts w:eastAsiaTheme="minorHAnsi"/>
          <w:b/>
          <w:lang w:eastAsia="en-US"/>
        </w:rPr>
      </w:pPr>
    </w:p>
    <w:p w:rsidR="00F07EA0" w:rsidRDefault="00F07EA0" w:rsidP="001434C7">
      <w:pPr>
        <w:rPr>
          <w:rFonts w:eastAsiaTheme="minorHAnsi"/>
          <w:b/>
          <w:lang w:eastAsia="en-US"/>
        </w:rPr>
      </w:pPr>
    </w:p>
    <w:p w:rsidR="001434C7" w:rsidRPr="001434C7" w:rsidRDefault="001434C7" w:rsidP="001434C7">
      <w:pPr>
        <w:rPr>
          <w:b/>
        </w:rPr>
      </w:pPr>
    </w:p>
    <w:p w:rsidR="004047DB" w:rsidRDefault="00EC778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Ing. Pavel Dominik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710B35">
        <w:rPr>
          <w:rFonts w:ascii="Times New Roman" w:eastAsia="Times New Roman" w:hAnsi="Times New Roman" w:cs="Times New Roman"/>
          <w:sz w:val="24"/>
        </w:rPr>
        <w:tab/>
      </w:r>
      <w:r>
        <w:rPr>
          <w:rFonts w:ascii="Times New Roman" w:eastAsia="Times New Roman" w:hAnsi="Times New Roman" w:cs="Times New Roman"/>
          <w:sz w:val="24"/>
        </w:rPr>
        <w:t>Ing. Jaroslav Válka</w:t>
      </w:r>
      <w:r>
        <w:rPr>
          <w:rFonts w:ascii="Times New Roman" w:eastAsia="Times New Roman" w:hAnsi="Times New Roman" w:cs="Times New Roman"/>
          <w:sz w:val="24"/>
        </w:rPr>
        <w:tab/>
      </w:r>
      <w:r>
        <w:rPr>
          <w:rFonts w:ascii="Times New Roman" w:eastAsia="Times New Roman" w:hAnsi="Times New Roman" w:cs="Times New Roman"/>
          <w:sz w:val="24"/>
        </w:rPr>
        <w:tab/>
      </w:r>
    </w:p>
    <w:p w:rsidR="004047DB" w:rsidRDefault="00EC778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starosta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710B35">
        <w:rPr>
          <w:rFonts w:ascii="Times New Roman" w:eastAsia="Times New Roman" w:hAnsi="Times New Roman" w:cs="Times New Roman"/>
          <w:sz w:val="24"/>
        </w:rPr>
        <w:tab/>
      </w:r>
      <w:r>
        <w:rPr>
          <w:rFonts w:ascii="Times New Roman" w:eastAsia="Times New Roman" w:hAnsi="Times New Roman" w:cs="Times New Roman"/>
          <w:sz w:val="24"/>
        </w:rPr>
        <w:t>místostarosta</w:t>
      </w:r>
      <w:r>
        <w:rPr>
          <w:rFonts w:ascii="Times New Roman" w:eastAsia="Times New Roman" w:hAnsi="Times New Roman" w:cs="Times New Roman"/>
          <w:sz w:val="24"/>
        </w:rPr>
        <w:tab/>
      </w:r>
    </w:p>
    <w:p w:rsidR="004047DB" w:rsidRDefault="004047DB">
      <w:pPr>
        <w:tabs>
          <w:tab w:val="left" w:pos="4536"/>
          <w:tab w:val="left" w:pos="9072"/>
        </w:tabs>
        <w:spacing w:after="0" w:line="240" w:lineRule="auto"/>
        <w:jc w:val="both"/>
        <w:rPr>
          <w:rFonts w:ascii="Times New Roman" w:eastAsia="Times New Roman" w:hAnsi="Times New Roman" w:cs="Times New Roman"/>
          <w:sz w:val="24"/>
        </w:rPr>
      </w:pPr>
    </w:p>
    <w:p w:rsidR="004047DB" w:rsidRDefault="004047DB">
      <w:pPr>
        <w:tabs>
          <w:tab w:val="left" w:pos="4536"/>
          <w:tab w:val="left" w:pos="9072"/>
        </w:tabs>
        <w:spacing w:after="0" w:line="240" w:lineRule="auto"/>
        <w:jc w:val="both"/>
        <w:rPr>
          <w:rFonts w:ascii="Times New Roman" w:eastAsia="Times New Roman" w:hAnsi="Times New Roman" w:cs="Times New Roman"/>
          <w:sz w:val="24"/>
        </w:rPr>
      </w:pPr>
    </w:p>
    <w:p w:rsidR="004047DB" w:rsidRDefault="004047DB">
      <w:pPr>
        <w:tabs>
          <w:tab w:val="left" w:pos="4536"/>
          <w:tab w:val="left" w:pos="9072"/>
        </w:tabs>
        <w:spacing w:after="0" w:line="240" w:lineRule="auto"/>
        <w:jc w:val="both"/>
        <w:rPr>
          <w:rFonts w:ascii="Times New Roman" w:eastAsia="Times New Roman" w:hAnsi="Times New Roman" w:cs="Times New Roman"/>
          <w:sz w:val="24"/>
        </w:rPr>
      </w:pPr>
    </w:p>
    <w:p w:rsidR="005457D5" w:rsidRDefault="005457D5">
      <w:pPr>
        <w:tabs>
          <w:tab w:val="left" w:pos="4536"/>
          <w:tab w:val="left" w:pos="9072"/>
        </w:tabs>
        <w:spacing w:after="0" w:line="240" w:lineRule="auto"/>
        <w:jc w:val="both"/>
        <w:rPr>
          <w:rFonts w:ascii="Times New Roman" w:eastAsia="Times New Roman" w:hAnsi="Times New Roman" w:cs="Times New Roman"/>
          <w:sz w:val="24"/>
        </w:rPr>
      </w:pPr>
    </w:p>
    <w:p w:rsidR="005457D5" w:rsidRDefault="005457D5">
      <w:pPr>
        <w:tabs>
          <w:tab w:val="left" w:pos="4536"/>
          <w:tab w:val="left" w:pos="9072"/>
        </w:tabs>
        <w:spacing w:after="0" w:line="240" w:lineRule="auto"/>
        <w:jc w:val="both"/>
        <w:rPr>
          <w:rFonts w:ascii="Times New Roman" w:eastAsia="Times New Roman" w:hAnsi="Times New Roman" w:cs="Times New Roman"/>
          <w:sz w:val="24"/>
        </w:rPr>
      </w:pPr>
    </w:p>
    <w:p w:rsidR="005457D5" w:rsidRDefault="005457D5">
      <w:pPr>
        <w:tabs>
          <w:tab w:val="left" w:pos="4536"/>
          <w:tab w:val="left" w:pos="9072"/>
        </w:tabs>
        <w:spacing w:after="0" w:line="240" w:lineRule="auto"/>
        <w:jc w:val="both"/>
        <w:rPr>
          <w:rFonts w:ascii="Times New Roman" w:eastAsia="Times New Roman" w:hAnsi="Times New Roman" w:cs="Times New Roman"/>
          <w:sz w:val="24"/>
        </w:rPr>
      </w:pPr>
    </w:p>
    <w:p w:rsidR="005457D5" w:rsidRDefault="005457D5">
      <w:pPr>
        <w:tabs>
          <w:tab w:val="left" w:pos="4536"/>
          <w:tab w:val="left" w:pos="9072"/>
        </w:tabs>
        <w:spacing w:after="0" w:line="240" w:lineRule="auto"/>
        <w:jc w:val="both"/>
        <w:rPr>
          <w:rFonts w:ascii="Times New Roman" w:eastAsia="Times New Roman" w:hAnsi="Times New Roman" w:cs="Times New Roman"/>
          <w:sz w:val="24"/>
        </w:rPr>
      </w:pPr>
    </w:p>
    <w:p w:rsidR="005457D5" w:rsidRDefault="005457D5">
      <w:pPr>
        <w:tabs>
          <w:tab w:val="left" w:pos="4536"/>
          <w:tab w:val="left" w:pos="9072"/>
        </w:tabs>
        <w:spacing w:after="0" w:line="240" w:lineRule="auto"/>
        <w:jc w:val="both"/>
        <w:rPr>
          <w:rFonts w:ascii="Times New Roman" w:eastAsia="Times New Roman" w:hAnsi="Times New Roman" w:cs="Times New Roman"/>
          <w:sz w:val="24"/>
        </w:rPr>
      </w:pPr>
    </w:p>
    <w:p w:rsidR="005457D5" w:rsidRDefault="005457D5">
      <w:pPr>
        <w:tabs>
          <w:tab w:val="left" w:pos="4536"/>
          <w:tab w:val="left" w:pos="9072"/>
        </w:tabs>
        <w:spacing w:after="0" w:line="240" w:lineRule="auto"/>
        <w:jc w:val="both"/>
        <w:rPr>
          <w:rFonts w:ascii="Times New Roman" w:eastAsia="Times New Roman" w:hAnsi="Times New Roman" w:cs="Times New Roman"/>
          <w:sz w:val="24"/>
        </w:rPr>
      </w:pPr>
    </w:p>
    <w:p w:rsidR="005457D5" w:rsidRDefault="005457D5">
      <w:pPr>
        <w:tabs>
          <w:tab w:val="left" w:pos="4536"/>
          <w:tab w:val="left" w:pos="9072"/>
        </w:tabs>
        <w:spacing w:after="0" w:line="240" w:lineRule="auto"/>
        <w:jc w:val="both"/>
        <w:rPr>
          <w:rFonts w:ascii="Times New Roman" w:eastAsia="Times New Roman" w:hAnsi="Times New Roman" w:cs="Times New Roman"/>
          <w:sz w:val="24"/>
        </w:rPr>
      </w:pPr>
    </w:p>
    <w:p w:rsidR="005457D5" w:rsidRDefault="005457D5">
      <w:pPr>
        <w:tabs>
          <w:tab w:val="left" w:pos="4536"/>
          <w:tab w:val="left" w:pos="9072"/>
        </w:tabs>
        <w:spacing w:after="0" w:line="240" w:lineRule="auto"/>
        <w:jc w:val="both"/>
        <w:rPr>
          <w:rFonts w:ascii="Times New Roman" w:eastAsia="Times New Roman" w:hAnsi="Times New Roman" w:cs="Times New Roman"/>
          <w:sz w:val="24"/>
        </w:rPr>
      </w:pPr>
    </w:p>
    <w:p w:rsidR="005457D5" w:rsidRDefault="005457D5">
      <w:pPr>
        <w:tabs>
          <w:tab w:val="left" w:pos="4536"/>
          <w:tab w:val="left" w:pos="9072"/>
        </w:tabs>
        <w:spacing w:after="0" w:line="240" w:lineRule="auto"/>
        <w:jc w:val="both"/>
        <w:rPr>
          <w:rFonts w:ascii="Times New Roman" w:eastAsia="Times New Roman" w:hAnsi="Times New Roman" w:cs="Times New Roman"/>
          <w:sz w:val="24"/>
        </w:rPr>
      </w:pPr>
    </w:p>
    <w:p w:rsidR="005457D5" w:rsidRDefault="005457D5">
      <w:pPr>
        <w:tabs>
          <w:tab w:val="left" w:pos="4536"/>
          <w:tab w:val="left" w:pos="9072"/>
        </w:tabs>
        <w:spacing w:after="0" w:line="240" w:lineRule="auto"/>
        <w:jc w:val="both"/>
        <w:rPr>
          <w:rFonts w:ascii="Times New Roman" w:eastAsia="Times New Roman" w:hAnsi="Times New Roman" w:cs="Times New Roman"/>
          <w:sz w:val="24"/>
        </w:rPr>
      </w:pPr>
    </w:p>
    <w:p w:rsidR="005457D5" w:rsidRDefault="005457D5">
      <w:pPr>
        <w:tabs>
          <w:tab w:val="left" w:pos="4536"/>
          <w:tab w:val="left" w:pos="9072"/>
        </w:tabs>
        <w:spacing w:after="0" w:line="240" w:lineRule="auto"/>
        <w:jc w:val="both"/>
        <w:rPr>
          <w:rFonts w:ascii="Times New Roman" w:eastAsia="Times New Roman" w:hAnsi="Times New Roman" w:cs="Times New Roman"/>
          <w:sz w:val="24"/>
        </w:rPr>
      </w:pPr>
    </w:p>
    <w:p w:rsidR="005457D5" w:rsidRDefault="005457D5">
      <w:pPr>
        <w:tabs>
          <w:tab w:val="left" w:pos="4536"/>
          <w:tab w:val="left" w:pos="9072"/>
        </w:tabs>
        <w:spacing w:after="0" w:line="240" w:lineRule="auto"/>
        <w:jc w:val="both"/>
        <w:rPr>
          <w:rFonts w:ascii="Times New Roman" w:eastAsia="Times New Roman" w:hAnsi="Times New Roman" w:cs="Times New Roman"/>
          <w:sz w:val="24"/>
        </w:rPr>
      </w:pPr>
    </w:p>
    <w:p w:rsidR="005457D5" w:rsidRDefault="005457D5">
      <w:pPr>
        <w:tabs>
          <w:tab w:val="left" w:pos="4536"/>
          <w:tab w:val="left" w:pos="9072"/>
        </w:tabs>
        <w:spacing w:after="0" w:line="240" w:lineRule="auto"/>
        <w:jc w:val="both"/>
        <w:rPr>
          <w:rFonts w:ascii="Times New Roman" w:eastAsia="Times New Roman" w:hAnsi="Times New Roman" w:cs="Times New Roman"/>
          <w:sz w:val="24"/>
        </w:rPr>
      </w:pPr>
    </w:p>
    <w:p w:rsidR="005457D5" w:rsidRDefault="005457D5">
      <w:pPr>
        <w:tabs>
          <w:tab w:val="left" w:pos="4536"/>
          <w:tab w:val="left" w:pos="9072"/>
        </w:tabs>
        <w:spacing w:after="0" w:line="240" w:lineRule="auto"/>
        <w:jc w:val="both"/>
        <w:rPr>
          <w:rFonts w:ascii="Times New Roman" w:eastAsia="Times New Roman" w:hAnsi="Times New Roman" w:cs="Times New Roman"/>
          <w:sz w:val="24"/>
        </w:rPr>
      </w:pPr>
    </w:p>
    <w:p w:rsidR="005457D5" w:rsidRDefault="005457D5">
      <w:pPr>
        <w:tabs>
          <w:tab w:val="left" w:pos="4536"/>
          <w:tab w:val="left" w:pos="9072"/>
        </w:tabs>
        <w:spacing w:after="0" w:line="240" w:lineRule="auto"/>
        <w:jc w:val="both"/>
        <w:rPr>
          <w:rFonts w:ascii="Times New Roman" w:eastAsia="Times New Roman" w:hAnsi="Times New Roman" w:cs="Times New Roman"/>
          <w:sz w:val="24"/>
        </w:rPr>
      </w:pPr>
    </w:p>
    <w:p w:rsidR="005457D5" w:rsidRDefault="005457D5">
      <w:pPr>
        <w:tabs>
          <w:tab w:val="left" w:pos="4536"/>
          <w:tab w:val="left" w:pos="9072"/>
        </w:tabs>
        <w:spacing w:after="0" w:line="240" w:lineRule="auto"/>
        <w:jc w:val="both"/>
        <w:rPr>
          <w:rFonts w:ascii="Times New Roman" w:eastAsia="Times New Roman" w:hAnsi="Times New Roman" w:cs="Times New Roman"/>
          <w:sz w:val="24"/>
        </w:rPr>
      </w:pPr>
    </w:p>
    <w:p w:rsidR="005457D5" w:rsidRDefault="005457D5">
      <w:pPr>
        <w:tabs>
          <w:tab w:val="left" w:pos="4536"/>
          <w:tab w:val="left" w:pos="9072"/>
        </w:tabs>
        <w:spacing w:after="0" w:line="240" w:lineRule="auto"/>
        <w:jc w:val="both"/>
        <w:rPr>
          <w:rFonts w:ascii="Times New Roman" w:eastAsia="Times New Roman" w:hAnsi="Times New Roman" w:cs="Times New Roman"/>
          <w:sz w:val="24"/>
        </w:rPr>
      </w:pPr>
    </w:p>
    <w:p w:rsidR="004047DB" w:rsidRDefault="004047DB">
      <w:pPr>
        <w:tabs>
          <w:tab w:val="left" w:pos="4536"/>
          <w:tab w:val="left" w:pos="9072"/>
        </w:tabs>
        <w:spacing w:after="0" w:line="240" w:lineRule="auto"/>
        <w:jc w:val="both"/>
        <w:rPr>
          <w:rFonts w:ascii="Times New Roman" w:eastAsia="Times New Roman" w:hAnsi="Times New Roman" w:cs="Times New Roman"/>
          <w:sz w:val="24"/>
        </w:rPr>
      </w:pPr>
    </w:p>
    <w:p w:rsidR="004047DB" w:rsidRDefault="00EC7784">
      <w:pPr>
        <w:spacing w:after="0" w:line="240" w:lineRule="auto"/>
        <w:jc w:val="both"/>
        <w:rPr>
          <w:rFonts w:ascii="Times New Roman" w:eastAsia="Times New Roman" w:hAnsi="Times New Roman" w:cs="Times New Roman"/>
          <w:i/>
          <w:sz w:val="16"/>
        </w:rPr>
      </w:pPr>
      <w:r>
        <w:rPr>
          <w:rFonts w:ascii="Times New Roman" w:eastAsia="Times New Roman" w:hAnsi="Times New Roman" w:cs="Times New Roman"/>
          <w:i/>
          <w:sz w:val="16"/>
        </w:rPr>
        <w:t>Zapsala: Drahomíra Kondllová</w:t>
      </w:r>
    </w:p>
    <w:p w:rsidR="004047DB" w:rsidRDefault="00A431E6">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16"/>
        </w:rPr>
        <w:t>Dne: 20.</w:t>
      </w:r>
      <w:r w:rsidR="00EC7784">
        <w:rPr>
          <w:rFonts w:ascii="Times New Roman" w:eastAsia="Times New Roman" w:hAnsi="Times New Roman" w:cs="Times New Roman"/>
          <w:i/>
          <w:sz w:val="16"/>
        </w:rPr>
        <w:t>1</w:t>
      </w:r>
      <w:r>
        <w:rPr>
          <w:rFonts w:ascii="Times New Roman" w:eastAsia="Times New Roman" w:hAnsi="Times New Roman" w:cs="Times New Roman"/>
          <w:i/>
          <w:sz w:val="16"/>
        </w:rPr>
        <w:t>.2015</w:t>
      </w:r>
    </w:p>
    <w:p w:rsidR="004047DB" w:rsidRDefault="004047DB">
      <w:pPr>
        <w:spacing w:after="0" w:line="240" w:lineRule="auto"/>
        <w:rPr>
          <w:rFonts w:ascii="Times New Roman" w:eastAsia="Times New Roman" w:hAnsi="Times New Roman" w:cs="Times New Roman"/>
          <w:sz w:val="24"/>
        </w:rPr>
      </w:pPr>
    </w:p>
    <w:sectPr w:rsidR="004047DB" w:rsidSect="009C083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95D" w:rsidRDefault="004A695D" w:rsidP="00710B35">
      <w:pPr>
        <w:spacing w:after="0" w:line="240" w:lineRule="auto"/>
      </w:pPr>
      <w:r>
        <w:separator/>
      </w:r>
    </w:p>
  </w:endnote>
  <w:endnote w:type="continuationSeparator" w:id="0">
    <w:p w:rsidR="004A695D" w:rsidRDefault="004A695D" w:rsidP="00710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2994975"/>
      <w:docPartObj>
        <w:docPartGallery w:val="Page Numbers (Bottom of Page)"/>
        <w:docPartUnique/>
      </w:docPartObj>
    </w:sdtPr>
    <w:sdtContent>
      <w:p w:rsidR="00710B35" w:rsidRDefault="009C0830">
        <w:pPr>
          <w:pStyle w:val="Zpat"/>
          <w:jc w:val="center"/>
        </w:pPr>
        <w:r>
          <w:fldChar w:fldCharType="begin"/>
        </w:r>
        <w:r w:rsidR="00710B35">
          <w:instrText>PAGE   \* MERGEFORMAT</w:instrText>
        </w:r>
        <w:r>
          <w:fldChar w:fldCharType="separate"/>
        </w:r>
        <w:r w:rsidR="00781D54">
          <w:rPr>
            <w:noProof/>
          </w:rPr>
          <w:t>1</w:t>
        </w:r>
        <w:r>
          <w:fldChar w:fldCharType="end"/>
        </w:r>
      </w:p>
    </w:sdtContent>
  </w:sdt>
  <w:p w:rsidR="00710B35" w:rsidRDefault="00710B3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95D" w:rsidRDefault="004A695D" w:rsidP="00710B35">
      <w:pPr>
        <w:spacing w:after="0" w:line="240" w:lineRule="auto"/>
      </w:pPr>
      <w:r>
        <w:separator/>
      </w:r>
    </w:p>
  </w:footnote>
  <w:footnote w:type="continuationSeparator" w:id="0">
    <w:p w:rsidR="004A695D" w:rsidRDefault="004A695D" w:rsidP="00710B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217B5"/>
    <w:multiLevelType w:val="hybridMultilevel"/>
    <w:tmpl w:val="73445F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685418B"/>
    <w:multiLevelType w:val="hybridMultilevel"/>
    <w:tmpl w:val="0B52BA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A161B89"/>
    <w:multiLevelType w:val="hybridMultilevel"/>
    <w:tmpl w:val="88FA47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footnotePr>
    <w:footnote w:id="-1"/>
    <w:footnote w:id="0"/>
  </w:footnotePr>
  <w:endnotePr>
    <w:endnote w:id="-1"/>
    <w:endnote w:id="0"/>
  </w:endnotePr>
  <w:compat>
    <w:useFELayout/>
  </w:compat>
  <w:rsids>
    <w:rsidRoot w:val="004047DB"/>
    <w:rsid w:val="00015B61"/>
    <w:rsid w:val="0002762F"/>
    <w:rsid w:val="0004524C"/>
    <w:rsid w:val="00067DA2"/>
    <w:rsid w:val="000912C2"/>
    <w:rsid w:val="000C71DD"/>
    <w:rsid w:val="000D6475"/>
    <w:rsid w:val="00140C77"/>
    <w:rsid w:val="001434C7"/>
    <w:rsid w:val="00150B6D"/>
    <w:rsid w:val="00171F83"/>
    <w:rsid w:val="00173B31"/>
    <w:rsid w:val="001C49CD"/>
    <w:rsid w:val="001D00A7"/>
    <w:rsid w:val="001E3740"/>
    <w:rsid w:val="001F1924"/>
    <w:rsid w:val="00200750"/>
    <w:rsid w:val="00210F92"/>
    <w:rsid w:val="00275A78"/>
    <w:rsid w:val="002C53E0"/>
    <w:rsid w:val="002D3BCE"/>
    <w:rsid w:val="002E05C4"/>
    <w:rsid w:val="002F65E3"/>
    <w:rsid w:val="00332D36"/>
    <w:rsid w:val="00344BBD"/>
    <w:rsid w:val="003B302F"/>
    <w:rsid w:val="004047DB"/>
    <w:rsid w:val="004165C7"/>
    <w:rsid w:val="00434897"/>
    <w:rsid w:val="0043497D"/>
    <w:rsid w:val="00444FDD"/>
    <w:rsid w:val="00480D77"/>
    <w:rsid w:val="004A695D"/>
    <w:rsid w:val="004B671F"/>
    <w:rsid w:val="005457D5"/>
    <w:rsid w:val="005643D1"/>
    <w:rsid w:val="005A216E"/>
    <w:rsid w:val="005B158F"/>
    <w:rsid w:val="005F0CAB"/>
    <w:rsid w:val="005F7390"/>
    <w:rsid w:val="00621FD4"/>
    <w:rsid w:val="00631184"/>
    <w:rsid w:val="006524CB"/>
    <w:rsid w:val="006730D6"/>
    <w:rsid w:val="00682F63"/>
    <w:rsid w:val="00683DE6"/>
    <w:rsid w:val="006D18EA"/>
    <w:rsid w:val="00710B35"/>
    <w:rsid w:val="00733D5A"/>
    <w:rsid w:val="00736BAF"/>
    <w:rsid w:val="00771B96"/>
    <w:rsid w:val="00781D54"/>
    <w:rsid w:val="007E2B16"/>
    <w:rsid w:val="0081255C"/>
    <w:rsid w:val="00825965"/>
    <w:rsid w:val="00834ABB"/>
    <w:rsid w:val="008360CD"/>
    <w:rsid w:val="00837FBA"/>
    <w:rsid w:val="008553C6"/>
    <w:rsid w:val="008931B5"/>
    <w:rsid w:val="008A647D"/>
    <w:rsid w:val="008B3828"/>
    <w:rsid w:val="008B5C1E"/>
    <w:rsid w:val="008D0D31"/>
    <w:rsid w:val="0092403D"/>
    <w:rsid w:val="00956C8B"/>
    <w:rsid w:val="00991F91"/>
    <w:rsid w:val="009B25F2"/>
    <w:rsid w:val="009C0830"/>
    <w:rsid w:val="009E2144"/>
    <w:rsid w:val="00A431E6"/>
    <w:rsid w:val="00A52A42"/>
    <w:rsid w:val="00A66E0C"/>
    <w:rsid w:val="00A87616"/>
    <w:rsid w:val="00B53142"/>
    <w:rsid w:val="00BA3149"/>
    <w:rsid w:val="00BB3A3A"/>
    <w:rsid w:val="00BC1BA8"/>
    <w:rsid w:val="00C1240A"/>
    <w:rsid w:val="00C16A65"/>
    <w:rsid w:val="00C63CF8"/>
    <w:rsid w:val="00C83DA5"/>
    <w:rsid w:val="00C96E59"/>
    <w:rsid w:val="00D4350B"/>
    <w:rsid w:val="00DD4011"/>
    <w:rsid w:val="00E131CC"/>
    <w:rsid w:val="00E2301A"/>
    <w:rsid w:val="00E52189"/>
    <w:rsid w:val="00E56372"/>
    <w:rsid w:val="00E7198C"/>
    <w:rsid w:val="00E72DC8"/>
    <w:rsid w:val="00E92E88"/>
    <w:rsid w:val="00EA22FF"/>
    <w:rsid w:val="00EC6F2C"/>
    <w:rsid w:val="00EC7784"/>
    <w:rsid w:val="00EE07A2"/>
    <w:rsid w:val="00F07EA0"/>
    <w:rsid w:val="00F81CE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083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36BAF"/>
    <w:pPr>
      <w:spacing w:after="0" w:line="240" w:lineRule="auto"/>
    </w:pPr>
  </w:style>
  <w:style w:type="paragraph" w:customStyle="1" w:styleId="Default">
    <w:name w:val="Default"/>
    <w:rsid w:val="00C96E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
    <w:name w:val="Body Text"/>
    <w:basedOn w:val="Normln"/>
    <w:link w:val="ZkladntextChar"/>
    <w:semiHidden/>
    <w:rsid w:val="000912C2"/>
    <w:pPr>
      <w:autoSpaceDE w:val="0"/>
      <w:autoSpaceDN w:val="0"/>
      <w:adjustRightInd w:val="0"/>
      <w:spacing w:after="0" w:line="240" w:lineRule="auto"/>
      <w:jc w:val="both"/>
    </w:pPr>
    <w:rPr>
      <w:rFonts w:ascii="Times New Roman" w:eastAsia="Times New Roman" w:hAnsi="Times New Roman" w:cs="Times New Roman"/>
      <w:sz w:val="24"/>
      <w:szCs w:val="40"/>
    </w:rPr>
  </w:style>
  <w:style w:type="character" w:customStyle="1" w:styleId="ZkladntextChar">
    <w:name w:val="Základní text Char"/>
    <w:basedOn w:val="Standardnpsmoodstavce"/>
    <w:link w:val="Zkladntext"/>
    <w:semiHidden/>
    <w:rsid w:val="000912C2"/>
    <w:rPr>
      <w:rFonts w:ascii="Times New Roman" w:eastAsia="Times New Roman" w:hAnsi="Times New Roman" w:cs="Times New Roman"/>
      <w:sz w:val="24"/>
      <w:szCs w:val="40"/>
    </w:rPr>
  </w:style>
  <w:style w:type="paragraph" w:styleId="Odstavecseseznamem">
    <w:name w:val="List Paragraph"/>
    <w:basedOn w:val="Normln"/>
    <w:uiPriority w:val="34"/>
    <w:qFormat/>
    <w:rsid w:val="00E56372"/>
    <w:pPr>
      <w:ind w:left="720"/>
      <w:contextualSpacing/>
    </w:pPr>
  </w:style>
  <w:style w:type="paragraph" w:styleId="Zhlav">
    <w:name w:val="header"/>
    <w:basedOn w:val="Normln"/>
    <w:link w:val="ZhlavChar"/>
    <w:uiPriority w:val="99"/>
    <w:unhideWhenUsed/>
    <w:rsid w:val="00710B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0B35"/>
  </w:style>
  <w:style w:type="paragraph" w:styleId="Zpat">
    <w:name w:val="footer"/>
    <w:basedOn w:val="Normln"/>
    <w:link w:val="ZpatChar"/>
    <w:uiPriority w:val="99"/>
    <w:unhideWhenUsed/>
    <w:rsid w:val="00710B35"/>
    <w:pPr>
      <w:tabs>
        <w:tab w:val="center" w:pos="4536"/>
        <w:tab w:val="right" w:pos="9072"/>
      </w:tabs>
      <w:spacing w:after="0" w:line="240" w:lineRule="auto"/>
    </w:pPr>
  </w:style>
  <w:style w:type="character" w:customStyle="1" w:styleId="ZpatChar">
    <w:name w:val="Zápatí Char"/>
    <w:basedOn w:val="Standardnpsmoodstavce"/>
    <w:link w:val="Zpat"/>
    <w:uiPriority w:val="99"/>
    <w:rsid w:val="00710B35"/>
  </w:style>
  <w:style w:type="paragraph" w:styleId="Textbubliny">
    <w:name w:val="Balloon Text"/>
    <w:basedOn w:val="Normln"/>
    <w:link w:val="TextbublinyChar"/>
    <w:uiPriority w:val="99"/>
    <w:semiHidden/>
    <w:unhideWhenUsed/>
    <w:rsid w:val="00710B3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0B3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E721E-5025-4B29-8D89-C424BB4CF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2870</Words>
  <Characters>16933</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Kondllová Drahomíra</dc:creator>
  <cp:lastModifiedBy>windova</cp:lastModifiedBy>
  <cp:revision>2</cp:revision>
  <cp:lastPrinted>2015-01-21T12:35:00Z</cp:lastPrinted>
  <dcterms:created xsi:type="dcterms:W3CDTF">2015-01-30T10:12:00Z</dcterms:created>
  <dcterms:modified xsi:type="dcterms:W3CDTF">2015-01-30T10:12:00Z</dcterms:modified>
</cp:coreProperties>
</file>