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3B1F1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0D3F22" w:rsidRPr="000D3F22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0D3F22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 2</w:t>
      </w:r>
      <w:r w:rsidR="00883A72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B6759A" w:rsidRPr="000D3F22" w:rsidRDefault="00674E7C" w:rsidP="000D3F2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883A72">
        <w:rPr>
          <w:rFonts w:ascii="Times New Roman" w:eastAsia="Times New Roman" w:hAnsi="Times New Roman" w:cs="Times New Roman"/>
          <w:b/>
          <w:sz w:val="32"/>
          <w:u w:val="single"/>
        </w:rPr>
        <w:t>16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.1</w:t>
      </w:r>
      <w:r w:rsidR="00B06457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2015</w:t>
      </w:r>
      <w:proofErr w:type="gramEnd"/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54F2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883A72">
        <w:rPr>
          <w:rFonts w:ascii="Times New Roman" w:eastAsia="Times New Roman" w:hAnsi="Times New Roman" w:cs="Times New Roman"/>
          <w:b/>
          <w:sz w:val="24"/>
        </w:rPr>
        <w:t>7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883A72">
        <w:rPr>
          <w:rFonts w:ascii="Times New Roman" w:eastAsia="Times New Roman" w:hAnsi="Times New Roman" w:cs="Times New Roman"/>
          <w:sz w:val="24"/>
        </w:rPr>
        <w:t>26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proofErr w:type="gramStart"/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</w:t>
      </w:r>
      <w:proofErr w:type="gramEnd"/>
      <w:r w:rsidR="00AD53D2">
        <w:rPr>
          <w:rFonts w:ascii="Times New Roman" w:eastAsia="Times New Roman" w:hAnsi="Times New Roman" w:cs="Times New Roman"/>
          <w:sz w:val="24"/>
        </w:rPr>
        <w:t xml:space="preserve">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883A72">
        <w:rPr>
          <w:rFonts w:ascii="Times New Roman" w:eastAsia="Times New Roman" w:hAnsi="Times New Roman" w:cs="Times New Roman"/>
          <w:b/>
          <w:sz w:val="24"/>
        </w:rPr>
        <w:t>7</w:t>
      </w:r>
      <w:r w:rsidR="0042173A">
        <w:rPr>
          <w:rFonts w:ascii="Times New Roman" w:eastAsia="Times New Roman" w:hAnsi="Times New Roman" w:cs="Times New Roman"/>
          <w:b/>
          <w:sz w:val="24"/>
        </w:rPr>
        <w:t>/15/2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2</w:t>
      </w:r>
      <w:r w:rsidR="00883A72">
        <w:rPr>
          <w:rFonts w:ascii="Times New Roman" w:eastAsia="Times New Roman" w:hAnsi="Times New Roman" w:cs="Times New Roman"/>
          <w:sz w:val="24"/>
        </w:rPr>
        <w:t>7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38D8" w:rsidRDefault="00EE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38D8" w:rsidRPr="00EE38D8" w:rsidRDefault="00883A72" w:rsidP="00EE38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b/>
          <w:sz w:val="24"/>
          <w:szCs w:val="24"/>
        </w:rPr>
        <w:t>R/27/15/5</w:t>
      </w:r>
      <w:r w:rsidR="00EE38D8" w:rsidRPr="00EE3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38D8" w:rsidRPr="00EE38D8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EE38D8" w:rsidRPr="00EE38D8" w:rsidRDefault="00EE38D8" w:rsidP="00EE38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D8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DB5F2F" w:rsidRPr="00EE38D8" w:rsidRDefault="00DB5F2F" w:rsidP="00EE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063F" w:rsidRPr="00F9063F" w:rsidRDefault="00883A72" w:rsidP="00F906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063F">
        <w:rPr>
          <w:rFonts w:ascii="Times New Roman" w:eastAsia="Times New Roman" w:hAnsi="Times New Roman" w:cs="Times New Roman"/>
          <w:b/>
          <w:sz w:val="24"/>
          <w:szCs w:val="24"/>
        </w:rPr>
        <w:t>R/27/15/6</w:t>
      </w:r>
      <w:r w:rsidR="00F9063F" w:rsidRPr="00F90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063F" w:rsidRPr="00F9063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směrnici rady města č. 12/2015, pro oceňování majetku a závazků, uvedenou v příloze č. 2 zápisu.</w:t>
      </w:r>
    </w:p>
    <w:p w:rsidR="00F9063F" w:rsidRPr="00F9063F" w:rsidRDefault="00F9063F" w:rsidP="00F906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3F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063F" w:rsidRPr="00F9063F" w:rsidRDefault="00883A72" w:rsidP="00F906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063F">
        <w:rPr>
          <w:rFonts w:ascii="Times New Roman" w:eastAsia="Times New Roman" w:hAnsi="Times New Roman" w:cs="Times New Roman"/>
          <w:b/>
          <w:sz w:val="24"/>
          <w:szCs w:val="24"/>
        </w:rPr>
        <w:t>R/27/15/7</w:t>
      </w:r>
      <w:r w:rsidR="00F9063F" w:rsidRPr="00F90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063F" w:rsidRPr="00F9063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F9063F">
        <w:rPr>
          <w:rFonts w:ascii="Times New Roman" w:hAnsi="Times New Roman" w:cs="Times New Roman"/>
          <w:sz w:val="24"/>
          <w:szCs w:val="24"/>
        </w:rPr>
        <w:t>,</w:t>
      </w:r>
      <w:r w:rsidR="00F9063F" w:rsidRPr="00F90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63F" w:rsidRPr="00F9063F">
        <w:rPr>
          <w:rFonts w:ascii="Times New Roman" w:hAnsi="Times New Roman" w:cs="Times New Roman"/>
          <w:sz w:val="24"/>
          <w:szCs w:val="24"/>
        </w:rPr>
        <w:t>směrnici rady města č. 10/2015 o podrozvaze a evidenci pro zpracování přílohy účetní závěrky, uvedenou v příloze č. 3 zápisu.</w:t>
      </w:r>
    </w:p>
    <w:p w:rsidR="00F9063F" w:rsidRPr="00F9063F" w:rsidRDefault="00F9063F" w:rsidP="00F906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3F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063F" w:rsidRPr="00F9063F" w:rsidRDefault="00883A72" w:rsidP="00F906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063F">
        <w:rPr>
          <w:rFonts w:ascii="Times New Roman" w:eastAsia="Times New Roman" w:hAnsi="Times New Roman" w:cs="Times New Roman"/>
          <w:b/>
          <w:sz w:val="24"/>
          <w:szCs w:val="24"/>
        </w:rPr>
        <w:t>R/27/15/8</w:t>
      </w:r>
      <w:r w:rsidR="00F9063F" w:rsidRPr="00F90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063F" w:rsidRPr="00F9063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zřízení věcného břemene se </w:t>
      </w:r>
      <w:proofErr w:type="gramStart"/>
      <w:r w:rsidR="00F9063F" w:rsidRPr="00F9063F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F9063F" w:rsidRPr="00F9063F">
        <w:rPr>
          <w:rFonts w:ascii="Times New Roman" w:hAnsi="Times New Roman" w:cs="Times New Roman"/>
          <w:sz w:val="24"/>
          <w:szCs w:val="24"/>
        </w:rPr>
        <w:t xml:space="preserve"> Distribuce, a. s., IČ: 280 85 400, se sídlem České Budějovice, F. A. </w:t>
      </w:r>
      <w:proofErr w:type="spellStart"/>
      <w:r w:rsidR="00F9063F" w:rsidRPr="00F9063F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F9063F" w:rsidRPr="00F9063F">
        <w:rPr>
          <w:rFonts w:ascii="Times New Roman" w:hAnsi="Times New Roman" w:cs="Times New Roman"/>
          <w:sz w:val="24"/>
          <w:szCs w:val="24"/>
        </w:rPr>
        <w:t xml:space="preserve"> 2151/6, k části pozemku p. č. 3763/1 v k. </w:t>
      </w:r>
      <w:proofErr w:type="spellStart"/>
      <w:r w:rsidR="00F9063F" w:rsidRPr="00F9063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9063F" w:rsidRPr="00F9063F">
        <w:rPr>
          <w:rFonts w:ascii="Times New Roman" w:hAnsi="Times New Roman" w:cs="Times New Roman"/>
          <w:sz w:val="24"/>
          <w:szCs w:val="24"/>
        </w:rPr>
        <w:t xml:space="preserve"> Břeclav, o výměře 40,1 m</w:t>
      </w:r>
      <w:r w:rsidR="00F9063F" w:rsidRPr="00F906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063F" w:rsidRPr="00F9063F">
        <w:rPr>
          <w:rFonts w:ascii="Times New Roman" w:hAnsi="Times New Roman" w:cs="Times New Roman"/>
          <w:sz w:val="24"/>
          <w:szCs w:val="24"/>
        </w:rPr>
        <w:t xml:space="preserve">, vymezenému v geometrickém plánu č. 6260-283/2015, ze dne </w:t>
      </w:r>
      <w:proofErr w:type="gramStart"/>
      <w:r w:rsidR="00F9063F" w:rsidRPr="00F9063F">
        <w:rPr>
          <w:rFonts w:ascii="Times New Roman" w:hAnsi="Times New Roman" w:cs="Times New Roman"/>
          <w:sz w:val="24"/>
          <w:szCs w:val="24"/>
        </w:rPr>
        <w:t>20.10.2015</w:t>
      </w:r>
      <w:proofErr w:type="gramEnd"/>
      <w:r w:rsidR="00F9063F" w:rsidRPr="00F9063F">
        <w:rPr>
          <w:rFonts w:ascii="Times New Roman" w:hAnsi="Times New Roman" w:cs="Times New Roman"/>
          <w:sz w:val="24"/>
          <w:szCs w:val="24"/>
        </w:rPr>
        <w:t>, spočívajícího v provozování zřízeného zařízení distribuční soustavy, kabelového vedení NN a VN, za jednorázovou úhradu ve výši 11 360 Kč + DPH. Smlouva je uvedena v příloze č. 4 zápisu.</w:t>
      </w:r>
    </w:p>
    <w:p w:rsidR="00F9063F" w:rsidRPr="00F9063F" w:rsidRDefault="00F9063F" w:rsidP="00F906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3F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063F" w:rsidRPr="00F9063F" w:rsidRDefault="00883A72" w:rsidP="00F906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063F">
        <w:rPr>
          <w:rFonts w:ascii="Times New Roman" w:eastAsia="Times New Roman" w:hAnsi="Times New Roman" w:cs="Times New Roman"/>
          <w:b/>
          <w:sz w:val="24"/>
          <w:szCs w:val="24"/>
        </w:rPr>
        <w:t>R/27/15/9</w:t>
      </w:r>
      <w:r w:rsidR="00F9063F" w:rsidRPr="00F90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063F" w:rsidRPr="00F9063F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dodatku č. 2 ke smlouvě o budoucí nájemní smlouvě č. OM/290/2012, ve znění dodatku č. 1, uzavřené na pozemky p. č. 1249/1 o výměře 29674 m</w:t>
      </w:r>
      <w:r w:rsidR="00F9063F" w:rsidRPr="00F906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063F" w:rsidRPr="00F9063F">
        <w:rPr>
          <w:rFonts w:ascii="Times New Roman" w:hAnsi="Times New Roman" w:cs="Times New Roman"/>
          <w:sz w:val="24"/>
          <w:szCs w:val="24"/>
        </w:rPr>
        <w:t>, p. č. 1249/2 o výměře 3741 m</w:t>
      </w:r>
      <w:r w:rsidR="00F9063F" w:rsidRPr="00F906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063F" w:rsidRPr="00F9063F">
        <w:rPr>
          <w:rFonts w:ascii="Times New Roman" w:hAnsi="Times New Roman" w:cs="Times New Roman"/>
          <w:sz w:val="24"/>
          <w:szCs w:val="24"/>
        </w:rPr>
        <w:t>, p. č. 1249/3 o výměře 3497 m</w:t>
      </w:r>
      <w:r w:rsidR="00F9063F" w:rsidRPr="00F906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063F" w:rsidRPr="00F9063F">
        <w:rPr>
          <w:rFonts w:ascii="Times New Roman" w:hAnsi="Times New Roman" w:cs="Times New Roman"/>
          <w:sz w:val="24"/>
          <w:szCs w:val="24"/>
        </w:rPr>
        <w:t>, p. č. 1249/4 o výměře 3198 m</w:t>
      </w:r>
      <w:r w:rsidR="00F9063F" w:rsidRPr="00F906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063F" w:rsidRPr="00F9063F">
        <w:rPr>
          <w:rFonts w:ascii="Times New Roman" w:hAnsi="Times New Roman" w:cs="Times New Roman"/>
          <w:sz w:val="24"/>
          <w:szCs w:val="24"/>
        </w:rPr>
        <w:t xml:space="preserve"> a p. č. 1250/1 o výměře 14960 m</w:t>
      </w:r>
      <w:r w:rsidR="00F9063F" w:rsidRPr="00F906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063F" w:rsidRPr="00F9063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F9063F" w:rsidRPr="00F9063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9063F" w:rsidRPr="00F9063F">
        <w:rPr>
          <w:rFonts w:ascii="Times New Roman" w:hAnsi="Times New Roman" w:cs="Times New Roman"/>
          <w:sz w:val="24"/>
          <w:szCs w:val="24"/>
        </w:rPr>
        <w:t xml:space="preserve"> Charvátská Nová Ves, se </w:t>
      </w:r>
      <w:r w:rsidR="00F9063F" w:rsidRPr="00F9063F">
        <w:rPr>
          <w:rFonts w:ascii="Times New Roman" w:hAnsi="Times New Roman" w:cs="Times New Roman"/>
          <w:sz w:val="24"/>
          <w:szCs w:val="24"/>
        </w:rPr>
        <w:lastRenderedPageBreak/>
        <w:t xml:space="preserve">spolkem Junior Golf Club Břeclav, IČ: 227 64 127, se sídlem Břeclav, Na Pěšině 2472/17, kterým bude posunut termín pro uzavření nájemní smlouvy na </w:t>
      </w:r>
      <w:proofErr w:type="gramStart"/>
      <w:r w:rsidR="00F9063F" w:rsidRPr="00F9063F"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 w:rsidR="00F9063F" w:rsidRPr="00F9063F">
        <w:rPr>
          <w:rFonts w:ascii="Times New Roman" w:hAnsi="Times New Roman" w:cs="Times New Roman"/>
          <w:sz w:val="24"/>
          <w:szCs w:val="24"/>
        </w:rPr>
        <w:t>. Dodatek č. 2 je uveden v příloze č. 5 zápisu.</w:t>
      </w:r>
    </w:p>
    <w:p w:rsidR="00F9063F" w:rsidRPr="00F9063F" w:rsidRDefault="00F9063F" w:rsidP="00F906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3F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33B3" w:rsidRPr="009E33B3" w:rsidRDefault="00883A72" w:rsidP="009E33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33B3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9E33B3">
        <w:rPr>
          <w:rFonts w:ascii="Times New Roman" w:eastAsia="Times New Roman" w:hAnsi="Times New Roman" w:cs="Times New Roman"/>
          <w:b/>
          <w:sz w:val="24"/>
          <w:szCs w:val="24"/>
        </w:rPr>
        <w:t>10a</w:t>
      </w:r>
      <w:r w:rsidR="00BC5292" w:rsidRPr="009E3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3B3" w:rsidRPr="009E33B3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dohody o ukončení smlouvy o zemědělském pachtu č. OM/240/2015, uzavřené dne </w:t>
      </w:r>
      <w:proofErr w:type="gramStart"/>
      <w:r w:rsidR="009E33B3" w:rsidRPr="009E33B3">
        <w:rPr>
          <w:rFonts w:ascii="Times New Roman" w:hAnsi="Times New Roman" w:cs="Times New Roman"/>
          <w:sz w:val="24"/>
          <w:szCs w:val="24"/>
        </w:rPr>
        <w:t>1.8.2015</w:t>
      </w:r>
      <w:proofErr w:type="gramEnd"/>
      <w:r w:rsidR="009E33B3" w:rsidRPr="009E33B3">
        <w:rPr>
          <w:rFonts w:ascii="Times New Roman" w:hAnsi="Times New Roman" w:cs="Times New Roman"/>
          <w:sz w:val="24"/>
          <w:szCs w:val="24"/>
        </w:rPr>
        <w:t>, na část pozemku p. č. 4154, označenou jako díl č. 9, o výměře 450 m</w:t>
      </w:r>
      <w:r w:rsidR="009E33B3" w:rsidRPr="009E33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33B3" w:rsidRPr="009E33B3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9E33B3" w:rsidRPr="009E33B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33B3" w:rsidRPr="009E33B3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0D3F22">
        <w:rPr>
          <w:rFonts w:ascii="Times New Roman" w:hAnsi="Times New Roman" w:cs="Times New Roman"/>
          <w:sz w:val="24"/>
          <w:szCs w:val="24"/>
        </w:rPr>
        <w:t>XXXXXXXXX</w:t>
      </w:r>
      <w:r w:rsidR="009E33B3" w:rsidRPr="009E33B3">
        <w:rPr>
          <w:rFonts w:ascii="Times New Roman" w:hAnsi="Times New Roman" w:cs="Times New Roman"/>
          <w:sz w:val="24"/>
          <w:szCs w:val="24"/>
        </w:rPr>
        <w:t xml:space="preserve">, a to ke dni </w:t>
      </w:r>
      <w:proofErr w:type="gramStart"/>
      <w:r w:rsidR="009E33B3" w:rsidRPr="009E33B3">
        <w:rPr>
          <w:rFonts w:ascii="Times New Roman" w:hAnsi="Times New Roman" w:cs="Times New Roman"/>
          <w:sz w:val="24"/>
          <w:szCs w:val="24"/>
        </w:rPr>
        <w:t>31.12.2015</w:t>
      </w:r>
      <w:proofErr w:type="gramEnd"/>
      <w:r w:rsidR="009E33B3" w:rsidRPr="009E33B3">
        <w:rPr>
          <w:rFonts w:ascii="Times New Roman" w:hAnsi="Times New Roman" w:cs="Times New Roman"/>
          <w:sz w:val="24"/>
          <w:szCs w:val="24"/>
        </w:rPr>
        <w:t>. Dohoda je uvedená v příloze č. 6 zápisu</w:t>
      </w:r>
      <w:r w:rsidR="009E33B3">
        <w:rPr>
          <w:rFonts w:ascii="Times New Roman" w:hAnsi="Times New Roman" w:cs="Times New Roman"/>
          <w:sz w:val="24"/>
          <w:szCs w:val="24"/>
        </w:rPr>
        <w:t>.</w:t>
      </w:r>
    </w:p>
    <w:p w:rsidR="009E33B3" w:rsidRPr="009E33B3" w:rsidRDefault="009E33B3" w:rsidP="009E33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3B3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33B3" w:rsidRDefault="00883A72" w:rsidP="009E33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33B3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9E33B3">
        <w:rPr>
          <w:rFonts w:ascii="Times New Roman" w:eastAsia="Times New Roman" w:hAnsi="Times New Roman" w:cs="Times New Roman"/>
          <w:b/>
          <w:sz w:val="24"/>
          <w:szCs w:val="24"/>
        </w:rPr>
        <w:t>10b</w:t>
      </w:r>
      <w:r w:rsidR="009E33B3" w:rsidRPr="009E3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3B3" w:rsidRPr="009E33B3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zemědělského pachtu části pozemku p. č. 4154, označené jako díl č. 9, o výměře 450 m</w:t>
      </w:r>
      <w:r w:rsidR="009E33B3" w:rsidRPr="009E33B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E33B3" w:rsidRPr="009E33B3">
        <w:rPr>
          <w:rFonts w:ascii="Times New Roman" w:hAnsi="Times New Roman" w:cs="Times New Roman"/>
          <w:sz w:val="24"/>
          <w:szCs w:val="24"/>
        </w:rPr>
        <w:t xml:space="preserve">v k. </w:t>
      </w:r>
      <w:proofErr w:type="spellStart"/>
      <w:r w:rsidR="009E33B3" w:rsidRPr="009E33B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33B3" w:rsidRPr="009E33B3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9E33B3">
        <w:rPr>
          <w:rFonts w:ascii="Times New Roman" w:hAnsi="Times New Roman" w:cs="Times New Roman"/>
          <w:sz w:val="24"/>
          <w:szCs w:val="24"/>
        </w:rPr>
        <w:t>za účelem užívání jako zahrada.</w:t>
      </w:r>
    </w:p>
    <w:p w:rsidR="009E33B3" w:rsidRPr="009E33B3" w:rsidRDefault="009E33B3" w:rsidP="009E33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33B3" w:rsidRPr="009E33B3" w:rsidRDefault="00883A72" w:rsidP="009E33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33B3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9E33B3">
        <w:rPr>
          <w:rFonts w:ascii="Times New Roman" w:eastAsia="Times New Roman" w:hAnsi="Times New Roman" w:cs="Times New Roman"/>
          <w:b/>
          <w:sz w:val="24"/>
          <w:szCs w:val="24"/>
        </w:rPr>
        <w:t>10c</w:t>
      </w:r>
      <w:r w:rsidR="009E33B3" w:rsidRPr="009E3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3B3" w:rsidRPr="009E33B3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zemědělského pachtu části pozemku p. č. 3100/68 o výměře 258 m</w:t>
      </w:r>
      <w:r w:rsidR="009E33B3" w:rsidRPr="009E33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33B3" w:rsidRPr="009E33B3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9E33B3" w:rsidRPr="009E33B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33B3" w:rsidRPr="009E33B3">
        <w:rPr>
          <w:rFonts w:ascii="Times New Roman" w:hAnsi="Times New Roman" w:cs="Times New Roman"/>
          <w:sz w:val="24"/>
          <w:szCs w:val="24"/>
        </w:rPr>
        <w:t xml:space="preserve"> Břeclav, za účelem užívání jako zahrada.</w:t>
      </w: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33B3" w:rsidRPr="009E33B3" w:rsidRDefault="00883A72" w:rsidP="009E33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33B3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9E33B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E33B3" w:rsidRPr="009E3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3B3" w:rsidRPr="009E33B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2235/93 o výměře cca 6,8 m</w:t>
      </w:r>
      <w:r w:rsidR="009E33B3" w:rsidRPr="009E33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33B3" w:rsidRPr="009E33B3">
        <w:rPr>
          <w:rFonts w:ascii="Times New Roman" w:hAnsi="Times New Roman" w:cs="Times New Roman"/>
          <w:sz w:val="24"/>
          <w:szCs w:val="24"/>
        </w:rPr>
        <w:t xml:space="preserve"> a p. č. 2235/94 o výměře cca 6,4 m</w:t>
      </w:r>
      <w:r w:rsidR="009E33B3" w:rsidRPr="009E33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33B3" w:rsidRPr="009E33B3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9E33B3" w:rsidRPr="009E33B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33B3" w:rsidRPr="009E33B3">
        <w:rPr>
          <w:rFonts w:ascii="Times New Roman" w:hAnsi="Times New Roman" w:cs="Times New Roman"/>
          <w:sz w:val="24"/>
          <w:szCs w:val="24"/>
        </w:rPr>
        <w:t xml:space="preserve"> Poštorná (výměra bude upřesněna geometrickým plánem), za účelem zřízení a provozování zařízení distribuční soustavy, kabelového vedení NN o délce cca 33 m, za jednorázovou úhradu ve výši 200 Kč/m</w:t>
      </w:r>
      <w:r w:rsidR="009E33B3" w:rsidRPr="009E33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33B3" w:rsidRPr="009E33B3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se </w:t>
      </w:r>
      <w:proofErr w:type="gramStart"/>
      <w:r w:rsidR="009E33B3" w:rsidRPr="009E33B3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9E33B3" w:rsidRPr="009E33B3">
        <w:rPr>
          <w:rFonts w:ascii="Times New Roman" w:hAnsi="Times New Roman" w:cs="Times New Roman"/>
          <w:sz w:val="24"/>
          <w:szCs w:val="24"/>
        </w:rPr>
        <w:t xml:space="preserve"> Distribuce, a. s., IČ: 280 85 400, se sídlem České Budějovice, F. A. </w:t>
      </w:r>
      <w:proofErr w:type="spellStart"/>
      <w:r w:rsidR="009E33B3" w:rsidRPr="009E33B3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9E33B3" w:rsidRPr="009E33B3">
        <w:rPr>
          <w:rFonts w:ascii="Times New Roman" w:hAnsi="Times New Roman" w:cs="Times New Roman"/>
          <w:sz w:val="24"/>
          <w:szCs w:val="24"/>
        </w:rPr>
        <w:t xml:space="preserve"> 2151/6. Smlouva je uvedena v příloze č. 7 zápisu.</w:t>
      </w:r>
    </w:p>
    <w:p w:rsidR="009E33B3" w:rsidRPr="009E33B3" w:rsidRDefault="009E33B3" w:rsidP="009E33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3B3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33B3" w:rsidRPr="009E33B3" w:rsidRDefault="00883A72" w:rsidP="009E33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33B3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9E33B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E33B3" w:rsidRPr="009E3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3B3" w:rsidRPr="009E33B3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9E33B3" w:rsidRPr="009E3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3B3" w:rsidRPr="009E33B3">
        <w:rPr>
          <w:rFonts w:ascii="Times New Roman" w:hAnsi="Times New Roman" w:cs="Times New Roman"/>
          <w:sz w:val="24"/>
          <w:szCs w:val="24"/>
        </w:rPr>
        <w:t xml:space="preserve">záměr pronájmu kanceláří č. 308, 309, 310 a 311, nacházejících se ve III. nadzemním podlaží objektu č. p. 2995 (Dům školství), stojícího na pozemku </w:t>
      </w:r>
      <w:proofErr w:type="spellStart"/>
      <w:r w:rsidR="009E33B3" w:rsidRPr="009E33B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E33B3" w:rsidRPr="009E33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33B3" w:rsidRPr="009E33B3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9E33B3" w:rsidRPr="009E33B3">
        <w:rPr>
          <w:rFonts w:ascii="Times New Roman" w:hAnsi="Times New Roman" w:cs="Times New Roman"/>
          <w:sz w:val="24"/>
          <w:szCs w:val="24"/>
        </w:rPr>
        <w:t xml:space="preserve"> st. 3612 v k. </w:t>
      </w:r>
      <w:proofErr w:type="spellStart"/>
      <w:r w:rsidR="009E33B3" w:rsidRPr="009E33B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E33B3" w:rsidRPr="009E33B3">
        <w:rPr>
          <w:rFonts w:ascii="Times New Roman" w:hAnsi="Times New Roman" w:cs="Times New Roman"/>
          <w:sz w:val="24"/>
          <w:szCs w:val="24"/>
        </w:rPr>
        <w:t xml:space="preserve"> Břeclav, na ul. 17. listopadu 1A v Břeclavi, od </w:t>
      </w:r>
      <w:proofErr w:type="gramStart"/>
      <w:r w:rsidR="009E33B3" w:rsidRPr="009E33B3">
        <w:rPr>
          <w:rFonts w:ascii="Times New Roman" w:hAnsi="Times New Roman" w:cs="Times New Roman"/>
          <w:sz w:val="24"/>
          <w:szCs w:val="24"/>
        </w:rPr>
        <w:t>1.2.2016</w:t>
      </w:r>
      <w:proofErr w:type="gramEnd"/>
      <w:r w:rsidR="009E33B3" w:rsidRPr="009E33B3">
        <w:rPr>
          <w:rFonts w:ascii="Times New Roman" w:hAnsi="Times New Roman" w:cs="Times New Roman"/>
          <w:sz w:val="24"/>
          <w:szCs w:val="24"/>
        </w:rPr>
        <w:t>.</w:t>
      </w: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28DD" w:rsidRPr="001128DD" w:rsidRDefault="00883A72" w:rsidP="001128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128DD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1128D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9E33B3" w:rsidRPr="001128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28DD" w:rsidRPr="001128DD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nájmu, uvedené v příloze č. 8 zápisu, na pronájem prostor o výměře 231 m</w:t>
      </w:r>
      <w:r w:rsidR="001128DD" w:rsidRPr="001128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28DD" w:rsidRPr="001128DD">
        <w:rPr>
          <w:rFonts w:ascii="Times New Roman" w:hAnsi="Times New Roman" w:cs="Times New Roman"/>
          <w:sz w:val="24"/>
          <w:szCs w:val="24"/>
        </w:rPr>
        <w:t xml:space="preserve"> v objektu bez č. p./č. ev. - jiné stavby, stojící na pozemku </w:t>
      </w:r>
      <w:proofErr w:type="spellStart"/>
      <w:r w:rsidR="001128DD" w:rsidRPr="001128D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128DD" w:rsidRPr="001128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28DD" w:rsidRPr="001128D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1128DD" w:rsidRPr="001128DD">
        <w:rPr>
          <w:rFonts w:ascii="Times New Roman" w:hAnsi="Times New Roman" w:cs="Times New Roman"/>
          <w:sz w:val="24"/>
          <w:szCs w:val="24"/>
        </w:rPr>
        <w:t xml:space="preserve"> st. 6003 v k. </w:t>
      </w:r>
      <w:proofErr w:type="spellStart"/>
      <w:r w:rsidR="001128DD" w:rsidRPr="001128D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128DD" w:rsidRPr="001128DD">
        <w:rPr>
          <w:rFonts w:ascii="Times New Roman" w:hAnsi="Times New Roman" w:cs="Times New Roman"/>
          <w:sz w:val="24"/>
          <w:szCs w:val="24"/>
        </w:rPr>
        <w:t xml:space="preserve"> Břeclav (Prezentačního pavilonu), na ul. Sady</w:t>
      </w:r>
      <w:r w:rsidR="000D3F22">
        <w:rPr>
          <w:rFonts w:ascii="Times New Roman" w:hAnsi="Times New Roman" w:cs="Times New Roman"/>
          <w:sz w:val="24"/>
          <w:szCs w:val="24"/>
        </w:rPr>
        <w:t xml:space="preserve"> 28. října v Břeclavi, s panem XXXXXXXXX</w:t>
      </w:r>
      <w:r w:rsidR="001128DD" w:rsidRPr="001128DD">
        <w:rPr>
          <w:rFonts w:ascii="Times New Roman" w:hAnsi="Times New Roman" w:cs="Times New Roman"/>
          <w:sz w:val="24"/>
          <w:szCs w:val="24"/>
        </w:rPr>
        <w:t xml:space="preserve">, na dobu určitou od </w:t>
      </w:r>
      <w:proofErr w:type="gramStart"/>
      <w:r w:rsidR="001128DD" w:rsidRPr="001128DD">
        <w:rPr>
          <w:rFonts w:ascii="Times New Roman" w:hAnsi="Times New Roman" w:cs="Times New Roman"/>
          <w:sz w:val="24"/>
          <w:szCs w:val="24"/>
        </w:rPr>
        <w:t>1.1.2016</w:t>
      </w:r>
      <w:proofErr w:type="gramEnd"/>
      <w:r w:rsidR="001128DD" w:rsidRPr="001128DD">
        <w:rPr>
          <w:rFonts w:ascii="Times New Roman" w:hAnsi="Times New Roman" w:cs="Times New Roman"/>
          <w:sz w:val="24"/>
          <w:szCs w:val="24"/>
        </w:rPr>
        <w:t xml:space="preserve"> do 31.12.2016 za účelem prezentace historie cyklistiky Břeclavska za nájemné 1 000 Kč za rok.</w:t>
      </w:r>
    </w:p>
    <w:p w:rsidR="001128DD" w:rsidRPr="001128DD" w:rsidRDefault="001128DD" w:rsidP="001128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DD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16D" w:rsidRPr="00D55AD0" w:rsidRDefault="00883A72" w:rsidP="00D55A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5A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R/27/15/</w:t>
      </w:r>
      <w:r w:rsidR="000C5D8A" w:rsidRPr="00D55AD0">
        <w:rPr>
          <w:rFonts w:ascii="Times New Roman" w:eastAsia="Times New Roman" w:hAnsi="Times New Roman" w:cs="Times New Roman"/>
          <w:b/>
          <w:sz w:val="24"/>
          <w:szCs w:val="24"/>
        </w:rPr>
        <w:t>15b</w:t>
      </w:r>
      <w:r w:rsidR="00C3616D" w:rsidRPr="00D55A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616D" w:rsidRPr="00D55AD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uzavření dodatku č. 1 k Nájemní smlouvě ze dne </w:t>
      </w:r>
      <w:proofErr w:type="gramStart"/>
      <w:r w:rsidR="00C3616D" w:rsidRPr="00D55AD0">
        <w:rPr>
          <w:rFonts w:ascii="Times New Roman" w:hAnsi="Times New Roman" w:cs="Times New Roman"/>
          <w:sz w:val="24"/>
          <w:szCs w:val="24"/>
        </w:rPr>
        <w:t>30.1.2007</w:t>
      </w:r>
      <w:proofErr w:type="gramEnd"/>
      <w:r w:rsidR="00C3616D" w:rsidRPr="00D55AD0">
        <w:rPr>
          <w:rFonts w:ascii="Times New Roman" w:hAnsi="Times New Roman" w:cs="Times New Roman"/>
          <w:sz w:val="24"/>
          <w:szCs w:val="24"/>
        </w:rPr>
        <w:t xml:space="preserve">, uzavřené se spolkem Aeroklub Břeclav o. s., IČ: 005 58 711, se sídlem Břeclav, Letiště 3486/2, kterým bude snížena výměra pronajímaného pozemku p. č. 641/1 v k. </w:t>
      </w:r>
      <w:proofErr w:type="spellStart"/>
      <w:r w:rsidR="00C3616D" w:rsidRPr="00D55AD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3616D" w:rsidRPr="00D55AD0">
        <w:rPr>
          <w:rFonts w:ascii="Times New Roman" w:hAnsi="Times New Roman" w:cs="Times New Roman"/>
          <w:sz w:val="24"/>
          <w:szCs w:val="24"/>
        </w:rPr>
        <w:t xml:space="preserve"> Břeclav na 299 869 m</w:t>
      </w:r>
      <w:r w:rsidR="00C3616D" w:rsidRPr="00D55A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616D" w:rsidRPr="00D55AD0">
        <w:rPr>
          <w:rFonts w:ascii="Times New Roman" w:hAnsi="Times New Roman" w:cs="Times New Roman"/>
          <w:sz w:val="24"/>
          <w:szCs w:val="24"/>
        </w:rPr>
        <w:t>. Dodatek č. 1 je uveden v příloze č. 9 zápisu</w:t>
      </w:r>
      <w:r w:rsidR="00D55AD0">
        <w:rPr>
          <w:rFonts w:ascii="Times New Roman" w:hAnsi="Times New Roman" w:cs="Times New Roman"/>
          <w:sz w:val="24"/>
          <w:szCs w:val="24"/>
        </w:rPr>
        <w:t>.</w:t>
      </w:r>
      <w:r w:rsidR="00364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16D" w:rsidRPr="00D55AD0" w:rsidRDefault="00C3616D" w:rsidP="00D55A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D0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4DCD" w:rsidRPr="00364DCD" w:rsidRDefault="00883A72" w:rsidP="00364D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4DCD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364DCD">
        <w:rPr>
          <w:rFonts w:ascii="Times New Roman" w:eastAsia="Times New Roman" w:hAnsi="Times New Roman" w:cs="Times New Roman"/>
          <w:b/>
          <w:sz w:val="24"/>
          <w:szCs w:val="24"/>
        </w:rPr>
        <w:t>16b</w:t>
      </w:r>
      <w:r w:rsidR="00364DCD" w:rsidRPr="00364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DCD" w:rsidRPr="00364D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64DCD">
        <w:rPr>
          <w:rFonts w:ascii="Times New Roman" w:hAnsi="Times New Roman" w:cs="Times New Roman"/>
          <w:sz w:val="24"/>
          <w:szCs w:val="24"/>
        </w:rPr>
        <w:t xml:space="preserve"> </w:t>
      </w:r>
      <w:r w:rsidR="00364DCD" w:rsidRPr="00364DCD">
        <w:rPr>
          <w:rFonts w:ascii="Times New Roman" w:hAnsi="Times New Roman" w:cs="Times New Roman"/>
          <w:sz w:val="24"/>
          <w:szCs w:val="24"/>
        </w:rPr>
        <w:t>(obecní zřízení)</w:t>
      </w:r>
      <w:r w:rsidR="00364DCD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64DCD" w:rsidRPr="00364DCD">
        <w:rPr>
          <w:rFonts w:ascii="Times New Roman" w:hAnsi="Times New Roman" w:cs="Times New Roman"/>
          <w:sz w:val="24"/>
          <w:szCs w:val="24"/>
        </w:rPr>
        <w:t xml:space="preserve">uzavření dodatku </w:t>
      </w:r>
      <w:proofErr w:type="gramStart"/>
      <w:r w:rsidR="00364DCD" w:rsidRPr="00364DCD">
        <w:rPr>
          <w:rFonts w:ascii="Times New Roman" w:hAnsi="Times New Roman" w:cs="Times New Roman"/>
          <w:sz w:val="24"/>
          <w:szCs w:val="24"/>
        </w:rPr>
        <w:t>č.1 ke</w:t>
      </w:r>
      <w:proofErr w:type="gramEnd"/>
      <w:r w:rsidR="00364DCD" w:rsidRPr="00364DCD">
        <w:rPr>
          <w:rFonts w:ascii="Times New Roman" w:hAnsi="Times New Roman" w:cs="Times New Roman"/>
          <w:sz w:val="24"/>
          <w:szCs w:val="24"/>
        </w:rPr>
        <w:t xml:space="preserve"> smlouvě o dílo na </w:t>
      </w:r>
      <w:r w:rsidR="00364DCD">
        <w:rPr>
          <w:rFonts w:ascii="Times New Roman" w:hAnsi="Times New Roman" w:cs="Times New Roman"/>
          <w:sz w:val="24"/>
          <w:szCs w:val="24"/>
        </w:rPr>
        <w:t xml:space="preserve">projekt „Smuteční obřadní síň – </w:t>
      </w:r>
      <w:r w:rsidR="00364DCD" w:rsidRPr="00364DCD">
        <w:rPr>
          <w:rFonts w:ascii="Times New Roman" w:hAnsi="Times New Roman" w:cs="Times New Roman"/>
          <w:sz w:val="24"/>
          <w:szCs w:val="24"/>
        </w:rPr>
        <w:t>zpracování projektové dokumentace“ se společností F&amp;</w:t>
      </w:r>
      <w:r w:rsidR="00364DCD">
        <w:rPr>
          <w:rFonts w:ascii="Times New Roman" w:hAnsi="Times New Roman" w:cs="Times New Roman"/>
          <w:sz w:val="24"/>
          <w:szCs w:val="24"/>
        </w:rPr>
        <w:t xml:space="preserve">K&amp;B, a.s., Na Valtické 756/89,  </w:t>
      </w:r>
      <w:r w:rsidR="00364DCD" w:rsidRPr="00364DCD">
        <w:rPr>
          <w:rFonts w:ascii="Times New Roman" w:hAnsi="Times New Roman" w:cs="Times New Roman"/>
          <w:sz w:val="24"/>
          <w:szCs w:val="24"/>
        </w:rPr>
        <w:t>691 41 Břeclav 4, IČ 26236061, kterým se mění celková cena díla z 831.155  K</w:t>
      </w:r>
      <w:r w:rsidR="00364DCD">
        <w:rPr>
          <w:rFonts w:ascii="Times New Roman" w:hAnsi="Times New Roman" w:cs="Times New Roman"/>
          <w:sz w:val="24"/>
          <w:szCs w:val="24"/>
        </w:rPr>
        <w:t xml:space="preserve">č včetně </w:t>
      </w:r>
      <w:r w:rsidR="00364DCD" w:rsidRPr="00364DCD">
        <w:rPr>
          <w:rFonts w:ascii="Times New Roman" w:hAnsi="Times New Roman" w:cs="Times New Roman"/>
          <w:sz w:val="24"/>
          <w:szCs w:val="24"/>
        </w:rPr>
        <w:t>DPH na 855.355  Kč včetně DPH a termín dokončení díla. Návrh dodatku č. 1 ke smlouvě o dílo je uveden v příloze č. 10 zápisu.</w:t>
      </w:r>
    </w:p>
    <w:p w:rsidR="00364DCD" w:rsidRPr="00364DCD" w:rsidRDefault="00364DCD" w:rsidP="00364DC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DCD">
        <w:rPr>
          <w:rFonts w:ascii="Times New Roman" w:hAnsi="Times New Roman" w:cs="Times New Roman"/>
          <w:b/>
          <w:color w:val="000000"/>
          <w:sz w:val="24"/>
          <w:szCs w:val="24"/>
        </w:rPr>
        <w:t>Příloha č. 10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4DCD" w:rsidRPr="00364DCD" w:rsidRDefault="00883A72" w:rsidP="00364D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4DCD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364DCD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364DCD" w:rsidRPr="00364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DCD" w:rsidRPr="00364D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64DCD">
        <w:rPr>
          <w:rFonts w:ascii="Times New Roman" w:hAnsi="Times New Roman" w:cs="Times New Roman"/>
          <w:sz w:val="24"/>
          <w:szCs w:val="24"/>
        </w:rPr>
        <w:t xml:space="preserve"> </w:t>
      </w:r>
      <w:r w:rsidR="00364DCD" w:rsidRPr="00364DCD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uzavření dodatku č. 1 ke smlouvě o dílo v rámci veřejné zakázky malého rozsahu „Břeclav - ul. Haškova, Veslařská chodníky a komunikace - oprava povrchů ‘‘ se společností Stavba a údržba silnic s.r.o., Riegrova 817/37, 690 02 Břeclav, IČ: 26264081, kterým se mění termín dokončení na </w:t>
      </w:r>
      <w:proofErr w:type="gramStart"/>
      <w:r w:rsidR="00364DCD" w:rsidRPr="00364DCD">
        <w:rPr>
          <w:rFonts w:ascii="Times New Roman" w:hAnsi="Times New Roman" w:cs="Times New Roman"/>
          <w:sz w:val="24"/>
          <w:szCs w:val="24"/>
        </w:rPr>
        <w:t>30.4.2016</w:t>
      </w:r>
      <w:proofErr w:type="gramEnd"/>
      <w:r w:rsidR="00364DCD" w:rsidRPr="00364DCD">
        <w:rPr>
          <w:rFonts w:ascii="Times New Roman" w:hAnsi="Times New Roman" w:cs="Times New Roman"/>
          <w:sz w:val="24"/>
          <w:szCs w:val="24"/>
        </w:rPr>
        <w:t>. Dodatek č. 1 ke smlouvě o dílo je uveden v příloze č. 11 zápisu.</w:t>
      </w:r>
    </w:p>
    <w:p w:rsidR="00364DCD" w:rsidRPr="00364DCD" w:rsidRDefault="00364DCD" w:rsidP="00364DC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DCD">
        <w:rPr>
          <w:rFonts w:ascii="Times New Roman" w:hAnsi="Times New Roman" w:cs="Times New Roman"/>
          <w:b/>
          <w:color w:val="000000"/>
          <w:sz w:val="24"/>
          <w:szCs w:val="24"/>
        </w:rPr>
        <w:t>Příloha č. 11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4DCD" w:rsidRPr="00364DCD" w:rsidRDefault="00883A72" w:rsidP="00364D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4DCD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364DCD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364DCD" w:rsidRPr="00364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DCD" w:rsidRPr="00364D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64DCD">
        <w:rPr>
          <w:rFonts w:ascii="Times New Roman" w:hAnsi="Times New Roman" w:cs="Times New Roman"/>
          <w:sz w:val="24"/>
          <w:szCs w:val="24"/>
        </w:rPr>
        <w:t xml:space="preserve"> </w:t>
      </w:r>
      <w:r w:rsidR="00364DCD" w:rsidRPr="00364DCD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podání žádosti o dotaci na Státní fond dopravní infrastruktury na akci „Břeclav bez bariér II. etapa – ul. Skopalíkova – Na </w:t>
      </w:r>
      <w:proofErr w:type="spellStart"/>
      <w:r w:rsidR="00364DCD" w:rsidRPr="00364DCD">
        <w:rPr>
          <w:rFonts w:ascii="Times New Roman" w:hAnsi="Times New Roman" w:cs="Times New Roman"/>
          <w:sz w:val="24"/>
          <w:szCs w:val="24"/>
        </w:rPr>
        <w:t>Zvolenci</w:t>
      </w:r>
      <w:proofErr w:type="spellEnd"/>
      <w:r w:rsidR="00364DCD" w:rsidRPr="00364DCD">
        <w:rPr>
          <w:rFonts w:ascii="Times New Roman" w:hAnsi="Times New Roman" w:cs="Times New Roman"/>
          <w:sz w:val="24"/>
          <w:szCs w:val="24"/>
        </w:rPr>
        <w:t>, pravá strana“ s předpokládanými celkovými náklady ve výši 2 177 691,69 Kč včetně DPH.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4DCD" w:rsidRPr="00364DCD" w:rsidRDefault="00883A72" w:rsidP="00364D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4DCD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364DCD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364DCD" w:rsidRPr="00364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DCD" w:rsidRPr="00364DC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navýšení veřejné finanční podpory/dotace z rozpočtu města na rok 2015 o 5.000 Kč na částku 40.000 Kč a uzavření dodatku č. 1 k veřejnoprávní smlouvě o poskytnutí neinvestiční dotace z rozpočtu města Břeclavi č. 121/2015/OŠKMS/S/Dotace/Volejbal uzavřené dne </w:t>
      </w:r>
      <w:proofErr w:type="gramStart"/>
      <w:r w:rsidR="00364DCD" w:rsidRPr="00364DCD">
        <w:rPr>
          <w:rFonts w:ascii="Times New Roman" w:hAnsi="Times New Roman" w:cs="Times New Roman"/>
          <w:sz w:val="24"/>
          <w:szCs w:val="24"/>
        </w:rPr>
        <w:t>12.06.2015</w:t>
      </w:r>
      <w:proofErr w:type="gramEnd"/>
      <w:r w:rsidR="00364DCD" w:rsidRPr="00364DCD">
        <w:rPr>
          <w:rFonts w:ascii="Times New Roman" w:hAnsi="Times New Roman" w:cs="Times New Roman"/>
          <w:sz w:val="24"/>
          <w:szCs w:val="24"/>
        </w:rPr>
        <w:t xml:space="preserve"> se spolkem SK Duhovka Břeclav, o. s., se sídlem: Na Valtické 31A, 691 41 Břeclav, IČ: 27002055, na projekt: „Podpora talentované mládeže - volejbal“, uvedeného v příloze č. 12 zápisu.</w:t>
      </w:r>
    </w:p>
    <w:p w:rsidR="00364DCD" w:rsidRPr="00364DCD" w:rsidRDefault="00364DCD" w:rsidP="00364D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DCD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50DA" w:rsidRPr="00A450DA" w:rsidRDefault="00883A72" w:rsidP="00A45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450DA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A450D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450DA" w:rsidRPr="00A45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0DA" w:rsidRPr="00A450D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vyhlášení výběrových řízení na poskytování dotací z rozpočtu města Břeclavi pro rok 2016 v souladu s čl. 3, bod 2 Zásad pro poskytování dotací z rozpočtu Města Břeclavi ze dne 14.12.2015, uvedených v příloze </w:t>
      </w:r>
      <w:proofErr w:type="gramStart"/>
      <w:r w:rsidR="00A450DA" w:rsidRPr="00A450DA">
        <w:rPr>
          <w:rFonts w:ascii="Times New Roman" w:hAnsi="Times New Roman" w:cs="Times New Roman"/>
          <w:sz w:val="24"/>
          <w:szCs w:val="24"/>
        </w:rPr>
        <w:t>č.13</w:t>
      </w:r>
      <w:proofErr w:type="gramEnd"/>
      <w:r w:rsidR="00A450DA" w:rsidRPr="00A450DA">
        <w:rPr>
          <w:rFonts w:ascii="Times New Roman" w:hAnsi="Times New Roman" w:cs="Times New Roman"/>
          <w:sz w:val="24"/>
          <w:szCs w:val="24"/>
        </w:rPr>
        <w:t>, 14, 15,16 zápisu.</w:t>
      </w:r>
    </w:p>
    <w:p w:rsidR="00883A72" w:rsidRPr="000D3F22" w:rsidRDefault="00A450DA" w:rsidP="000D3F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0DA">
        <w:rPr>
          <w:rFonts w:ascii="Times New Roman" w:hAnsi="Times New Roman" w:cs="Times New Roman"/>
          <w:b/>
          <w:sz w:val="24"/>
          <w:szCs w:val="24"/>
        </w:rPr>
        <w:t>Příloha č. 13, 14, 15, 16</w:t>
      </w:r>
    </w:p>
    <w:p w:rsidR="00C859CA" w:rsidRPr="00C859CA" w:rsidRDefault="00883A72" w:rsidP="00C859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59CA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C859CA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450DA" w:rsidRPr="00C85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59CA" w:rsidRPr="00C859CA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nájemní smlouvy na byt č. 24 v Domě </w:t>
      </w:r>
      <w:r w:rsidR="00C859CA" w:rsidRPr="00C859CA">
        <w:rPr>
          <w:rFonts w:ascii="Times New Roman" w:hAnsi="Times New Roman" w:cs="Times New Roman"/>
          <w:sz w:val="24"/>
          <w:szCs w:val="24"/>
        </w:rPr>
        <w:lastRenderedPageBreak/>
        <w:t xml:space="preserve">s pečovatelskou službou, Seniorů 3196/1, Břeclav 3 se </w:t>
      </w:r>
      <w:r w:rsidR="000D3F22">
        <w:rPr>
          <w:rFonts w:ascii="Times New Roman" w:hAnsi="Times New Roman" w:cs="Times New Roman"/>
          <w:sz w:val="24"/>
          <w:szCs w:val="24"/>
        </w:rPr>
        <w:t>XXXXXXXXX</w:t>
      </w:r>
      <w:r w:rsidR="00C859CA" w:rsidRPr="00C859CA">
        <w:rPr>
          <w:rFonts w:ascii="Times New Roman" w:hAnsi="Times New Roman" w:cs="Times New Roman"/>
          <w:sz w:val="24"/>
          <w:szCs w:val="24"/>
        </w:rPr>
        <w:t>, uvedené v příloze č. 17 zápisu.</w:t>
      </w:r>
    </w:p>
    <w:p w:rsidR="00C859CA" w:rsidRPr="00C859CA" w:rsidRDefault="00C859CA" w:rsidP="00C859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CA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883A72" w:rsidRPr="00C859CA" w:rsidRDefault="00883A72" w:rsidP="00C859C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54A9" w:rsidRPr="008C54A9" w:rsidRDefault="00883A72" w:rsidP="008C54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54A9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C54A9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8C54A9" w:rsidRPr="008C5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4A9" w:rsidRPr="008C54A9">
        <w:rPr>
          <w:rFonts w:ascii="Times New Roman" w:hAnsi="Times New Roman" w:cs="Times New Roman"/>
          <w:sz w:val="24"/>
          <w:szCs w:val="24"/>
        </w:rPr>
        <w:t xml:space="preserve">v souladu s ustanovením § 102 odst. 2 písm. m) a § 102 odst. 3 zákona č. 128/2000 Sb., o obcích (obecní zřízení), ve znění pozdějších předpisů, uzavření </w:t>
      </w:r>
      <w:proofErr w:type="spellStart"/>
      <w:r w:rsidR="008C54A9" w:rsidRPr="008C54A9">
        <w:rPr>
          <w:rFonts w:ascii="Times New Roman" w:hAnsi="Times New Roman" w:cs="Times New Roman"/>
          <w:sz w:val="24"/>
          <w:szCs w:val="24"/>
        </w:rPr>
        <w:t>pachtovní</w:t>
      </w:r>
      <w:proofErr w:type="spellEnd"/>
      <w:r w:rsidR="008C54A9" w:rsidRPr="008C54A9">
        <w:rPr>
          <w:rFonts w:ascii="Times New Roman" w:hAnsi="Times New Roman" w:cs="Times New Roman"/>
          <w:sz w:val="24"/>
          <w:szCs w:val="24"/>
        </w:rPr>
        <w:t xml:space="preserve"> smlouvy č. 28/2015/OSVŠ/KINO s Ing. Luďkem Kabelkou, s místem podnikání: U Tržiště 2085/1, 690 02 Břeclav, IČ: 41533437, uvedenou v příloze č. 18 zápisu.</w:t>
      </w:r>
    </w:p>
    <w:p w:rsidR="008C54A9" w:rsidRPr="008C54A9" w:rsidRDefault="008C54A9" w:rsidP="008C54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A9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54A9" w:rsidRPr="008C54A9" w:rsidRDefault="00883A72" w:rsidP="008C54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54A9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C54A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8C54A9" w:rsidRPr="008C5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4A9" w:rsidRPr="008C54A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 veřejnoprávní smlouvě o poskytnutí neinvestiční dotace z rozpočtu města Břeclavi č. 123/2015/OŠKMS/S/Dotace/Údržba uzavřené dne </w:t>
      </w:r>
      <w:proofErr w:type="gramStart"/>
      <w:r w:rsidR="008C54A9" w:rsidRPr="008C54A9">
        <w:rPr>
          <w:rFonts w:ascii="Times New Roman" w:hAnsi="Times New Roman" w:cs="Times New Roman"/>
          <w:sz w:val="24"/>
          <w:szCs w:val="24"/>
        </w:rPr>
        <w:t>08.06.2015</w:t>
      </w:r>
      <w:proofErr w:type="gramEnd"/>
      <w:r w:rsidR="008C54A9" w:rsidRPr="008C54A9">
        <w:rPr>
          <w:rFonts w:ascii="Times New Roman" w:hAnsi="Times New Roman" w:cs="Times New Roman"/>
          <w:sz w:val="24"/>
          <w:szCs w:val="24"/>
        </w:rPr>
        <w:t xml:space="preserve"> se spolkem Slovácký tenisový klub v Břeclavi, se sídlem: Haškova 2760, 690 02 Břeclav, IČ: 46214844, na projekt: „Správa a údržba tenisového areálu“, uvedeného v příloze č. 20 zápisu.</w:t>
      </w:r>
    </w:p>
    <w:p w:rsidR="008C54A9" w:rsidRPr="008C54A9" w:rsidRDefault="008C54A9" w:rsidP="008C54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A9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54A9" w:rsidRPr="008C54A9" w:rsidRDefault="00883A72" w:rsidP="008C54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54A9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C54A9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54A9" w:rsidRPr="008C5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4A9" w:rsidRPr="008C54A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 příspěvkové organizaci Městské muzeum a galerie Břeclav, Dukelských hrdinů 2747/4A, 690 02 Břeclav, úpravu - snížení závazného ukazatele rozpočtu roku 2015 přiděleného zřizovatelem na provoz o 289.000 Kč na částku 11.469.000 Kč.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54A9" w:rsidRPr="008C54A9" w:rsidRDefault="00883A72" w:rsidP="008C54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54A9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C54A9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8C54A9" w:rsidRPr="008C5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4A9" w:rsidRPr="008C54A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Domovu seniorů Břeclav, příspěvkové organizaci, Na Pěšině 2842/13, 690 03 Břeclav, IČ 48452734 úpravu závazného ukazatele - mzdový limit pro rok 2015 z 36.200.000 Kč na výši 38.000.000 Kč, která bude použita na úhradu zvýšených platů a na úhra</w:t>
      </w:r>
      <w:r w:rsidR="008C54A9">
        <w:rPr>
          <w:rFonts w:ascii="Times New Roman" w:hAnsi="Times New Roman" w:cs="Times New Roman"/>
          <w:sz w:val="24"/>
          <w:szCs w:val="24"/>
        </w:rPr>
        <w:t>du přesčasů.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54A9" w:rsidRPr="008C54A9" w:rsidRDefault="00883A72" w:rsidP="008C54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54A9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C54A9">
        <w:rPr>
          <w:rFonts w:ascii="Times New Roman" w:eastAsia="Times New Roman" w:hAnsi="Times New Roman" w:cs="Times New Roman"/>
          <w:b/>
          <w:sz w:val="24"/>
          <w:szCs w:val="24"/>
        </w:rPr>
        <w:t>26b</w:t>
      </w:r>
      <w:r w:rsidR="008C54A9" w:rsidRPr="008C5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4A9" w:rsidRPr="008C54A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Domovu seniorů Břeclav, příspěvkové organizaci, Na Pěšině 2842/13, 690 03 Břeclav, IČ 48452734, odpisové plány hmotného a nehmotného dlouhodobého majetku pro rok 2015, uvedené v příloze č. 21 zápisu.</w:t>
      </w:r>
    </w:p>
    <w:p w:rsidR="008C54A9" w:rsidRPr="008C54A9" w:rsidRDefault="008C54A9" w:rsidP="008C54A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54A9">
        <w:rPr>
          <w:rFonts w:ascii="Times New Roman" w:hAnsi="Times New Roman" w:cs="Times New Roman"/>
          <w:b/>
          <w:color w:val="000000"/>
          <w:sz w:val="24"/>
          <w:szCs w:val="24"/>
        </w:rPr>
        <w:t>Příloha č. 21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17F2" w:rsidRPr="008817F2" w:rsidRDefault="00883A72" w:rsidP="008817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7F2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817F2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8B1E9D" w:rsidRPr="00881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Veřejnoprávní smlouvy o výkonu přenesené působnosti na úseku sociálně-právní ochrany dětí č. 29/2015/OSVŠ/OS00503 s Obcí Bulhary, Bulhary </w:t>
      </w:r>
      <w:proofErr w:type="gramStart"/>
      <w:r w:rsidR="008817F2" w:rsidRPr="008817F2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8817F2" w:rsidRPr="008817F2">
        <w:rPr>
          <w:rFonts w:ascii="Times New Roman" w:hAnsi="Times New Roman" w:cs="Times New Roman"/>
          <w:sz w:val="24"/>
          <w:szCs w:val="24"/>
        </w:rPr>
        <w:t xml:space="preserve"> 88, 691 89 Bulhary, IČ 00283088, která je uvedena v příloze č. 22 zápisu.</w:t>
      </w:r>
    </w:p>
    <w:p w:rsidR="008817F2" w:rsidRPr="008817F2" w:rsidRDefault="008817F2" w:rsidP="008817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F2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B6759A" w:rsidRDefault="00B6759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3F22" w:rsidRDefault="000D3F2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17F2" w:rsidRPr="008817F2" w:rsidRDefault="00883A72" w:rsidP="008817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7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R/27/15/</w:t>
      </w:r>
      <w:r w:rsidR="000C5D8A" w:rsidRPr="008817F2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8817F2" w:rsidRPr="00881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</w:t>
      </w:r>
      <w:proofErr w:type="gramStart"/>
      <w:r w:rsidR="008817F2" w:rsidRPr="008817F2">
        <w:rPr>
          <w:rFonts w:ascii="Times New Roman" w:hAnsi="Times New Roman" w:cs="Times New Roman"/>
          <w:sz w:val="24"/>
          <w:szCs w:val="24"/>
        </w:rPr>
        <w:t>č.1 ke</w:t>
      </w:r>
      <w:proofErr w:type="gramEnd"/>
      <w:r w:rsidR="008817F2" w:rsidRPr="008817F2">
        <w:rPr>
          <w:rFonts w:ascii="Times New Roman" w:hAnsi="Times New Roman" w:cs="Times New Roman"/>
          <w:sz w:val="24"/>
          <w:szCs w:val="24"/>
        </w:rPr>
        <w:t xml:space="preserve"> smlouvě o poskytnutí dotace z rozpočtu Jihomoravského kraje č. 031148/15/OKH na výměnu vysokotlakého čerpadla u vozidla CAS 24 IVECO s Jihomoravským krajem, se sídlem: Žerotínovo nám. 449/3, 601 82 Brno, IČ: 70888337, který je uvedený v příloze č. 25 zápisu.</w:t>
      </w:r>
    </w:p>
    <w:p w:rsidR="008817F2" w:rsidRPr="008817F2" w:rsidRDefault="008817F2" w:rsidP="008817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F2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17F2" w:rsidRPr="008817F2" w:rsidRDefault="00883A72" w:rsidP="008817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7F2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817F2">
        <w:rPr>
          <w:rFonts w:ascii="Times New Roman" w:eastAsia="Times New Roman" w:hAnsi="Times New Roman" w:cs="Times New Roman"/>
          <w:b/>
          <w:sz w:val="24"/>
          <w:szCs w:val="24"/>
        </w:rPr>
        <w:t>32a</w:t>
      </w:r>
      <w:r w:rsidR="008817F2" w:rsidRPr="00881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v souladu s ustanovením § 102 odst. 2 písm. j) zákona č. 128/2000 Sb., o obcích (obecní zřízení), ve znění pozdějších předpisů, </w:t>
      </w:r>
      <w:r w:rsidR="008817F2" w:rsidRPr="008817F2">
        <w:rPr>
          <w:rFonts w:ascii="Times New Roman" w:hAnsi="Times New Roman" w:cs="Times New Roman"/>
          <w:bCs/>
          <w:sz w:val="24"/>
          <w:szCs w:val="24"/>
        </w:rPr>
        <w:t>v organizační struktuře odboru kanceláře tajemníka (OKT) vytvoření 1 funkčního místa na úseku krizového řízení, stanovení počtu funkčních míst na úseku na 2 a stanovení celkového počtu funkčních míst odboru kanceláře tajemníka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 na 26</w:t>
      </w:r>
      <w:r w:rsidR="008817F2" w:rsidRPr="008817F2">
        <w:rPr>
          <w:rFonts w:ascii="Times New Roman" w:hAnsi="Times New Roman" w:cs="Times New Roman"/>
          <w:bCs/>
          <w:sz w:val="24"/>
          <w:szCs w:val="24"/>
        </w:rPr>
        <w:t>,</w:t>
      </w:r>
      <w:r w:rsidR="008817F2">
        <w:rPr>
          <w:rFonts w:ascii="Times New Roman" w:hAnsi="Times New Roman" w:cs="Times New Roman"/>
          <w:bCs/>
          <w:sz w:val="24"/>
          <w:szCs w:val="24"/>
        </w:rPr>
        <w:t xml:space="preserve"> a to s účinností od </w:t>
      </w:r>
      <w:proofErr w:type="gramStart"/>
      <w:r w:rsidR="008817F2">
        <w:rPr>
          <w:rFonts w:ascii="Times New Roman" w:hAnsi="Times New Roman" w:cs="Times New Roman"/>
          <w:bCs/>
          <w:sz w:val="24"/>
          <w:szCs w:val="24"/>
        </w:rPr>
        <w:t>01.01.2016</w:t>
      </w:r>
      <w:proofErr w:type="gramEnd"/>
      <w:r w:rsidR="008817F2">
        <w:rPr>
          <w:rFonts w:ascii="Times New Roman" w:hAnsi="Times New Roman" w:cs="Times New Roman"/>
          <w:bCs/>
          <w:sz w:val="24"/>
          <w:szCs w:val="24"/>
        </w:rPr>
        <w:t>.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17F2" w:rsidRPr="008817F2" w:rsidRDefault="00883A72" w:rsidP="008817F2">
      <w:pPr>
        <w:pStyle w:val="Bezmezer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17F2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817F2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8817F2" w:rsidRPr="00881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v souladu s ustanovením § 102 odst. 2 písm. o) zákona č. 128/2000 Sb., o obcích (obecní zřízení), ve znění pozdějších předpisů, </w:t>
      </w:r>
      <w:r w:rsidR="008817F2" w:rsidRPr="008817F2">
        <w:rPr>
          <w:rFonts w:ascii="Times New Roman" w:hAnsi="Times New Roman" w:cs="Times New Roman"/>
          <w:bCs/>
          <w:iCs/>
          <w:sz w:val="24"/>
          <w:szCs w:val="24"/>
        </w:rPr>
        <w:t xml:space="preserve">s účinností od </w:t>
      </w:r>
      <w:proofErr w:type="gramStart"/>
      <w:r w:rsidR="008817F2" w:rsidRPr="008817F2">
        <w:rPr>
          <w:rFonts w:ascii="Times New Roman" w:hAnsi="Times New Roman" w:cs="Times New Roman"/>
          <w:bCs/>
          <w:iCs/>
          <w:sz w:val="24"/>
          <w:szCs w:val="24"/>
        </w:rPr>
        <w:t>1.1.2016</w:t>
      </w:r>
      <w:proofErr w:type="gramEnd"/>
      <w:r w:rsidR="008817F2" w:rsidRPr="008817F2">
        <w:rPr>
          <w:rFonts w:ascii="Times New Roman" w:hAnsi="Times New Roman" w:cs="Times New Roman"/>
          <w:bCs/>
          <w:iCs/>
          <w:sz w:val="24"/>
          <w:szCs w:val="24"/>
        </w:rPr>
        <w:t xml:space="preserve"> organizační řád městského úřadu č. 2/15, který je uveden v příloze č. 26 zápisu.</w:t>
      </w:r>
    </w:p>
    <w:p w:rsidR="008817F2" w:rsidRPr="008817F2" w:rsidRDefault="008817F2" w:rsidP="008817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F2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17F2" w:rsidRPr="008817F2" w:rsidRDefault="00883A72" w:rsidP="008817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7F2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817F2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8817F2" w:rsidRPr="00881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místností č. 3 o výměře 13,28 m</w:t>
      </w:r>
      <w:r w:rsidR="008817F2" w:rsidRPr="008817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 , č. 5 a 8 o výměře celkem 55,7 m</w:t>
      </w:r>
      <w:r w:rsidR="008817F2" w:rsidRPr="008817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17F2" w:rsidRPr="008817F2">
        <w:rPr>
          <w:rFonts w:ascii="Times New Roman" w:hAnsi="Times New Roman" w:cs="Times New Roman"/>
          <w:sz w:val="24"/>
          <w:szCs w:val="24"/>
        </w:rPr>
        <w:t>, č. 12 o výměře 26,9 m</w:t>
      </w:r>
      <w:r w:rsidR="008817F2" w:rsidRPr="008817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 , č. 13 o výměře 32,8 m</w:t>
      </w:r>
      <w:r w:rsidR="008817F2" w:rsidRPr="008817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 a č. 15 o výměře 45,39 m</w:t>
      </w:r>
      <w:r w:rsidR="008817F2" w:rsidRPr="008817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, nacházejících se v I. nadzemním podlaží objektu občanské vybavenosti č. p. 283 (Sociální centrum), stojícího na pozemku </w:t>
      </w:r>
      <w:proofErr w:type="spellStart"/>
      <w:r w:rsidR="008817F2" w:rsidRPr="008817F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817F2" w:rsidRPr="008817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17F2" w:rsidRPr="008817F2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8817F2" w:rsidRPr="008817F2">
        <w:rPr>
          <w:rFonts w:ascii="Times New Roman" w:hAnsi="Times New Roman" w:cs="Times New Roman"/>
          <w:sz w:val="24"/>
          <w:szCs w:val="24"/>
        </w:rPr>
        <w:t xml:space="preserve"> st. 524/5, vše v k. </w:t>
      </w:r>
      <w:proofErr w:type="spellStart"/>
      <w:r w:rsidR="008817F2" w:rsidRPr="008817F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817F2" w:rsidRPr="008817F2">
        <w:rPr>
          <w:rFonts w:ascii="Times New Roman" w:hAnsi="Times New Roman" w:cs="Times New Roman"/>
          <w:sz w:val="24"/>
          <w:szCs w:val="24"/>
        </w:rPr>
        <w:t xml:space="preserve"> Břeclav, na ul. Národních hrdinů č. 43 v Břeclavi, za účelem činnosti neziskových organizací v sociálních službách.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17F2" w:rsidRPr="008817F2" w:rsidRDefault="00883A72" w:rsidP="008817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7F2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817F2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8817F2" w:rsidRPr="008817F2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="008817F2" w:rsidRPr="008817F2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8817F2">
        <w:rPr>
          <w:rFonts w:ascii="Times New Roman" w:hAnsi="Times New Roman" w:cs="Times New Roman"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>uzavření smlouvy o dílo a dodatku č. 1 ke smlouvě o komplexní podpoře provozu a užití systému pro správu a automatizaci systému GINIS, jeho další obnově a rozvoji na veřejnou zakázku „Serverové licence systému GINIS‘‘, se společností GORDIC spol. s r.o., Erbenova 4, 586 01 Jihlava, IČ 47903783, které jsou uvedeny v příloze č. 28 a č. 29 zápisu</w:t>
      </w:r>
      <w:r w:rsidR="008817F2" w:rsidRPr="008817F2">
        <w:rPr>
          <w:rFonts w:ascii="Times New Roman" w:hAnsi="Times New Roman" w:cs="Times New Roman"/>
          <w:bCs/>
          <w:sz w:val="24"/>
          <w:szCs w:val="24"/>
        </w:rPr>
        <w:t>.</w:t>
      </w:r>
    </w:p>
    <w:p w:rsidR="008817F2" w:rsidRPr="008817F2" w:rsidRDefault="008817F2" w:rsidP="008817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8817F2">
        <w:rPr>
          <w:rFonts w:ascii="Times New Roman" w:hAnsi="Times New Roman" w:cs="Times New Roman"/>
          <w:b/>
          <w:sz w:val="24"/>
          <w:szCs w:val="24"/>
        </w:rPr>
        <w:t xml:space="preserve">28, 29 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17F2" w:rsidRPr="008817F2" w:rsidRDefault="00883A72" w:rsidP="008817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7F2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817F2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8817F2" w:rsidRPr="00881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nájemní smlouvy, uvedené v příloze č. 30 zápisu, na pronájem objektu č. p. 3097 - stavby občanského vybavení (Azylový dům), U Sýpek č. 3 v Břeclavi, stojícího na pozemku p. č. st. 6262 a dále pozemku p. č. 3721/92-ostatní plocha, vše v </w:t>
      </w:r>
      <w:proofErr w:type="spellStart"/>
      <w:proofErr w:type="gramStart"/>
      <w:r w:rsidR="008817F2" w:rsidRPr="008817F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8817F2" w:rsidRPr="008817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17F2" w:rsidRPr="008817F2">
        <w:rPr>
          <w:rFonts w:ascii="Times New Roman" w:hAnsi="Times New Roman" w:cs="Times New Roman"/>
          <w:sz w:val="24"/>
          <w:szCs w:val="24"/>
        </w:rPr>
        <w:t xml:space="preserve"> Břeclav, včetně vnitřního vybavení a zařízení, s Diecézní charitou Brno, se sídlem Kpt. Jaroše č. 9, 661 35 Brno, oblastní charitou Břeclav, IČ: 44990260, zastoupené na základě pověření ředitelem Oblastní charity Břeclav Ing. Josefem Gajdošem, od </w:t>
      </w:r>
      <w:proofErr w:type="gramStart"/>
      <w:r w:rsidR="008817F2" w:rsidRPr="008817F2">
        <w:rPr>
          <w:rFonts w:ascii="Times New Roman" w:hAnsi="Times New Roman" w:cs="Times New Roman"/>
          <w:sz w:val="24"/>
          <w:szCs w:val="24"/>
        </w:rPr>
        <w:t>1.1.2016</w:t>
      </w:r>
      <w:proofErr w:type="gramEnd"/>
      <w:r w:rsidR="008817F2" w:rsidRPr="008817F2">
        <w:rPr>
          <w:rFonts w:ascii="Times New Roman" w:hAnsi="Times New Roman" w:cs="Times New Roman"/>
          <w:sz w:val="24"/>
          <w:szCs w:val="24"/>
        </w:rPr>
        <w:t xml:space="preserve"> na dobu neurčitou, za nájemné ve výši 816 000 Kč ročně, za účelem poskytování přechodného ubytování pro osoby bez vlastního bydlení a osoby v tíživé sociální situaci s trvalým pobytem v Břeclavi, výjimečně pak pro mimo břeclavské obyvatele, za podmínky ukončení smlouvy o výpůjčce Azylového domu dohodou k datu 31.12.2015.</w:t>
      </w:r>
    </w:p>
    <w:p w:rsidR="008817F2" w:rsidRPr="008817F2" w:rsidRDefault="008817F2" w:rsidP="008817F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17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Příloha č. 30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Default="000C5D8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759A" w:rsidRPr="00B6759A" w:rsidRDefault="000C5D8A" w:rsidP="00B675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759A">
        <w:rPr>
          <w:rFonts w:ascii="Times New Roman" w:eastAsia="Times New Roman" w:hAnsi="Times New Roman" w:cs="Times New Roman"/>
          <w:b/>
          <w:sz w:val="24"/>
          <w:szCs w:val="24"/>
        </w:rPr>
        <w:t>R/27/15/37</w:t>
      </w:r>
      <w:r w:rsidR="00B6759A" w:rsidRPr="00B675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59A" w:rsidRPr="00B6759A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</w:t>
      </w:r>
      <w:r w:rsidR="00B6759A">
        <w:rPr>
          <w:rFonts w:ascii="Times New Roman" w:hAnsi="Times New Roman" w:cs="Times New Roman"/>
          <w:sz w:val="24"/>
          <w:szCs w:val="24"/>
        </w:rPr>
        <w:t>,</w:t>
      </w:r>
      <w:r w:rsidR="00B6759A" w:rsidRPr="00B67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759A" w:rsidRPr="00B6759A">
        <w:rPr>
          <w:rFonts w:ascii="Times New Roman" w:hAnsi="Times New Roman" w:cs="Times New Roman"/>
          <w:sz w:val="24"/>
          <w:szCs w:val="24"/>
        </w:rPr>
        <w:t>uzavření nájemní smlouvy, uvedené v příloze č. 31 zápisu, na pronájem místností č. 09 o výměře 21,81 m</w:t>
      </w:r>
      <w:r w:rsidR="00B6759A" w:rsidRPr="00B675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759A" w:rsidRPr="00B6759A">
        <w:rPr>
          <w:rFonts w:ascii="Times New Roman" w:hAnsi="Times New Roman" w:cs="Times New Roman"/>
          <w:sz w:val="24"/>
          <w:szCs w:val="24"/>
        </w:rPr>
        <w:t>, č. 119 o výměře 4,93 m2, č. 121 o výměře 21,81 m2, č. 114 o výměře 11,41 m2, č. 115 o výměře 19,98 m</w:t>
      </w:r>
      <w:r w:rsidR="00B6759A" w:rsidRPr="00B675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759A" w:rsidRPr="00B6759A">
        <w:rPr>
          <w:rFonts w:ascii="Times New Roman" w:hAnsi="Times New Roman" w:cs="Times New Roman"/>
          <w:sz w:val="24"/>
          <w:szCs w:val="24"/>
        </w:rPr>
        <w:t>, č. 116 o výměře 34,21 m</w:t>
      </w:r>
      <w:r w:rsidR="00B6759A" w:rsidRPr="00B675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759A" w:rsidRPr="00B6759A">
        <w:rPr>
          <w:rFonts w:ascii="Times New Roman" w:hAnsi="Times New Roman" w:cs="Times New Roman"/>
          <w:sz w:val="24"/>
          <w:szCs w:val="24"/>
        </w:rPr>
        <w:t xml:space="preserve">, nacházejících se v 1. nadzemním podlaží budovy Domu s pečovatelskou službou, na ul. Seniorů č. p. 3196/1, v Břeclavi, s Diecézní charitou Brno, se sídlem Kpt. Jaroše č. 9, 661 35 Brno, zastoupené na základě pověření ředitelem Oblastní charity Břeclav Ing. Josefem Gajdošem, IČ : 44990260, od </w:t>
      </w:r>
      <w:proofErr w:type="gramStart"/>
      <w:r w:rsidR="00B6759A" w:rsidRPr="00B6759A">
        <w:rPr>
          <w:rFonts w:ascii="Times New Roman" w:hAnsi="Times New Roman" w:cs="Times New Roman"/>
          <w:sz w:val="24"/>
          <w:szCs w:val="24"/>
        </w:rPr>
        <w:t>1.1.2016</w:t>
      </w:r>
      <w:proofErr w:type="gramEnd"/>
      <w:r w:rsidR="00B6759A" w:rsidRPr="00B6759A">
        <w:rPr>
          <w:rFonts w:ascii="Times New Roman" w:hAnsi="Times New Roman" w:cs="Times New Roman"/>
          <w:sz w:val="24"/>
          <w:szCs w:val="24"/>
        </w:rPr>
        <w:t xml:space="preserve"> na dobu neurčitou, za nájemné ve výši 81 600 Kč ročně a s placením služeb poskytovaných s nájmem, za účelem poskytování pečovatelských, ošetřovatelských a jiných sociálních služeb a skladu kompenzačních pomůcek, za podmínky ukončení smlouvy o výpůjčce a nájemní smlouvy k uvedeným nebytovým prostorám dohodou k datu 31.12.2015.</w:t>
      </w:r>
    </w:p>
    <w:p w:rsidR="00B6759A" w:rsidRPr="00B6759A" w:rsidRDefault="00B6759A" w:rsidP="00B6759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59A">
        <w:rPr>
          <w:rFonts w:ascii="Times New Roman" w:hAnsi="Times New Roman" w:cs="Times New Roman"/>
          <w:b/>
          <w:color w:val="000000"/>
          <w:sz w:val="24"/>
          <w:szCs w:val="24"/>
        </w:rPr>
        <w:t>Příloha č. 31</w:t>
      </w: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759A" w:rsidRPr="00B6759A" w:rsidRDefault="000C5D8A" w:rsidP="00B675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759A">
        <w:rPr>
          <w:rFonts w:ascii="Times New Roman" w:eastAsia="Times New Roman" w:hAnsi="Times New Roman" w:cs="Times New Roman"/>
          <w:b/>
          <w:sz w:val="24"/>
          <w:szCs w:val="24"/>
        </w:rPr>
        <w:t>R/27/15/38</w:t>
      </w:r>
      <w:r w:rsidR="00B6759A" w:rsidRPr="00B675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59A" w:rsidRPr="00B6759A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výpůjčce, uvedené v příloze č. 32 zápisu, místností č. 1- č. 3 a sociálního zařízení o výměře celkem 97 m</w:t>
      </w:r>
      <w:r w:rsidR="00B6759A" w:rsidRPr="00B675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759A" w:rsidRPr="00B6759A">
        <w:rPr>
          <w:rFonts w:ascii="Times New Roman" w:hAnsi="Times New Roman" w:cs="Times New Roman"/>
          <w:sz w:val="24"/>
          <w:szCs w:val="24"/>
        </w:rPr>
        <w:t xml:space="preserve"> v 1. nadzemním podlaží budovy č. p. 3504 na ul. Národních hrdinů č. 18 B v Břeclavi, s Radou Romů v Břeclavi, spolkem, se sídlem Národních hrdinů 22, Břeclav, IČ: 22610821, za účelem užívání jako klubovny a zkušebny romského dětského tanečního souboru, na dobu určitou od </w:t>
      </w:r>
      <w:proofErr w:type="gramStart"/>
      <w:r w:rsidR="00B6759A" w:rsidRPr="00B6759A">
        <w:rPr>
          <w:rFonts w:ascii="Times New Roman" w:hAnsi="Times New Roman" w:cs="Times New Roman"/>
          <w:sz w:val="24"/>
          <w:szCs w:val="24"/>
        </w:rPr>
        <w:t>1.1.2016</w:t>
      </w:r>
      <w:proofErr w:type="gramEnd"/>
      <w:r w:rsidR="00B6759A" w:rsidRPr="00B6759A">
        <w:rPr>
          <w:rFonts w:ascii="Times New Roman" w:hAnsi="Times New Roman" w:cs="Times New Roman"/>
          <w:sz w:val="24"/>
          <w:szCs w:val="24"/>
        </w:rPr>
        <w:t xml:space="preserve"> do 31.12.2016, s úhradou poskytovaných energií a služeb.</w:t>
      </w:r>
    </w:p>
    <w:p w:rsidR="00B6759A" w:rsidRPr="00B6759A" w:rsidRDefault="00B6759A" w:rsidP="00B6759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59A">
        <w:rPr>
          <w:rFonts w:ascii="Times New Roman" w:hAnsi="Times New Roman" w:cs="Times New Roman"/>
          <w:b/>
          <w:color w:val="000000"/>
          <w:sz w:val="24"/>
          <w:szCs w:val="24"/>
        </w:rPr>
        <w:t>Příloha č. 32</w:t>
      </w: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759A" w:rsidRPr="00B6759A" w:rsidRDefault="000C5D8A" w:rsidP="00B675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759A">
        <w:rPr>
          <w:rFonts w:ascii="Times New Roman" w:eastAsia="Times New Roman" w:hAnsi="Times New Roman" w:cs="Times New Roman"/>
          <w:b/>
          <w:sz w:val="24"/>
          <w:szCs w:val="24"/>
        </w:rPr>
        <w:t>R/27/15/39</w:t>
      </w:r>
      <w:r w:rsidR="00B6759A" w:rsidRPr="00B675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59A" w:rsidRPr="00B6759A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Domovu seniorů Břeclav, příspěvkové organizaci, Na Pěšině 2842/13, </w:t>
      </w:r>
      <w:r w:rsidR="00B6759A" w:rsidRPr="00B6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59A" w:rsidRPr="00B6759A">
        <w:rPr>
          <w:rFonts w:ascii="Times New Roman" w:hAnsi="Times New Roman" w:cs="Times New Roman"/>
          <w:sz w:val="24"/>
          <w:szCs w:val="24"/>
        </w:rPr>
        <w:t xml:space="preserve"> Břeclav, IČ 484 52 734, změnu neinvestičního příspěvku roku 2015 ve výši do 1 000 000 Kč na účelově vázaný k pokrytí mzdových nákladů na zdravotní sestry s vyúčtováním v termínu do </w:t>
      </w:r>
      <w:proofErr w:type="gramStart"/>
      <w:r w:rsidR="00B6759A" w:rsidRPr="00B6759A">
        <w:rPr>
          <w:rFonts w:ascii="Times New Roman" w:hAnsi="Times New Roman" w:cs="Times New Roman"/>
          <w:sz w:val="24"/>
          <w:szCs w:val="24"/>
        </w:rPr>
        <w:t>31.05.2016</w:t>
      </w:r>
      <w:proofErr w:type="gramEnd"/>
      <w:r w:rsidR="00B6759A" w:rsidRPr="00B6759A">
        <w:rPr>
          <w:rFonts w:ascii="Times New Roman" w:hAnsi="Times New Roman" w:cs="Times New Roman"/>
          <w:sz w:val="24"/>
          <w:szCs w:val="24"/>
        </w:rPr>
        <w:t>. Ve stejném termínu je organizace povinna vrátit nevyčerpané prostředky zpět do rozpočtu zřizovatele.</w:t>
      </w:r>
    </w:p>
    <w:p w:rsidR="000C5D8A" w:rsidRPr="00B6759A" w:rsidRDefault="000C5D8A" w:rsidP="00B675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Default="000C5D8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neschválila: </w:t>
      </w:r>
    </w:p>
    <w:p w:rsidR="000C5D8A" w:rsidRDefault="000C5D8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33B3" w:rsidRDefault="009E33B3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33B3" w:rsidRPr="009E33B3" w:rsidRDefault="00883A72" w:rsidP="009E33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33B3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9E33B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E33B3" w:rsidRPr="009E3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33B3" w:rsidRPr="009E33B3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odpuštění doplatku záloh na energie místnosti č. 3 v přízemí budovy č. p. 80 na ul. Lednická č. 21 v Břeclavi, o výměře 48,8 m</w:t>
      </w:r>
      <w:r w:rsidR="009E33B3" w:rsidRPr="009E33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33B3" w:rsidRPr="009E33B3">
        <w:rPr>
          <w:rFonts w:ascii="Times New Roman" w:hAnsi="Times New Roman" w:cs="Times New Roman"/>
          <w:sz w:val="24"/>
          <w:szCs w:val="24"/>
        </w:rPr>
        <w:t xml:space="preserve"> Nezávislému charitativně-ekologickému sdružení AIDED-EU, spolku, se sídlem Dolní konec 76, 691 43 Hlohovec, IČ: 01795414, užívanému na základě smlouvy o výpůjčce za účelem užívání jako kanceláře.</w:t>
      </w:r>
    </w:p>
    <w:p w:rsidR="00883A72" w:rsidRPr="009E33B3" w:rsidRDefault="00883A72" w:rsidP="009E33B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16D" w:rsidRPr="00D55AD0" w:rsidRDefault="00883A72" w:rsidP="00D55A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5AD0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D55AD0">
        <w:rPr>
          <w:rFonts w:ascii="Times New Roman" w:eastAsia="Times New Roman" w:hAnsi="Times New Roman" w:cs="Times New Roman"/>
          <w:b/>
          <w:sz w:val="24"/>
          <w:szCs w:val="24"/>
        </w:rPr>
        <w:t>15a</w:t>
      </w:r>
      <w:r w:rsidR="00C3616D" w:rsidRPr="00D55A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616D" w:rsidRPr="00D55AD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změnu Nájemní smlouvy ze dne </w:t>
      </w:r>
      <w:proofErr w:type="gramStart"/>
      <w:r w:rsidR="00C3616D" w:rsidRPr="00D55AD0">
        <w:rPr>
          <w:rFonts w:ascii="Times New Roman" w:hAnsi="Times New Roman" w:cs="Times New Roman"/>
          <w:sz w:val="24"/>
          <w:szCs w:val="24"/>
        </w:rPr>
        <w:t>30.1.2007</w:t>
      </w:r>
      <w:proofErr w:type="gramEnd"/>
      <w:r w:rsidR="00C3616D" w:rsidRPr="00D55AD0">
        <w:rPr>
          <w:rFonts w:ascii="Times New Roman" w:hAnsi="Times New Roman" w:cs="Times New Roman"/>
          <w:sz w:val="24"/>
          <w:szCs w:val="24"/>
        </w:rPr>
        <w:t xml:space="preserve">, uzavřené se </w:t>
      </w:r>
      <w:r w:rsidR="00C3616D" w:rsidRPr="00D55AD0">
        <w:rPr>
          <w:rFonts w:ascii="Times New Roman" w:hAnsi="Times New Roman" w:cs="Times New Roman"/>
          <w:sz w:val="24"/>
          <w:szCs w:val="24"/>
        </w:rPr>
        <w:lastRenderedPageBreak/>
        <w:t xml:space="preserve">spolkem Aeroklub Břeclav o. s., IČ: 005 58 711, se sídlem Břeclav, Letiště 3486/2, týkající se úpravy doby nájmu z doby neurčité na dobu určitou, do </w:t>
      </w:r>
      <w:proofErr w:type="gramStart"/>
      <w:r w:rsidR="00C3616D" w:rsidRPr="00D55AD0">
        <w:rPr>
          <w:rFonts w:ascii="Times New Roman" w:hAnsi="Times New Roman" w:cs="Times New Roman"/>
          <w:sz w:val="24"/>
          <w:szCs w:val="24"/>
        </w:rPr>
        <w:t>31.12.</w:t>
      </w:r>
      <w:r w:rsidR="00D55AD0">
        <w:rPr>
          <w:rFonts w:ascii="Times New Roman" w:hAnsi="Times New Roman" w:cs="Times New Roman"/>
          <w:sz w:val="24"/>
          <w:szCs w:val="24"/>
        </w:rPr>
        <w:t>2045</w:t>
      </w:r>
      <w:proofErr w:type="gramEnd"/>
      <w:r w:rsidR="00D55AD0">
        <w:rPr>
          <w:rFonts w:ascii="Times New Roman" w:hAnsi="Times New Roman" w:cs="Times New Roman"/>
          <w:sz w:val="24"/>
          <w:szCs w:val="24"/>
        </w:rPr>
        <w:t>.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72C4" w:rsidRPr="0000498F" w:rsidRDefault="006B72C4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B064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="000C5D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souhlas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86B6B" w:rsidRDefault="00986B6B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91EAE" w:rsidRDefault="00791EAE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16D" w:rsidRPr="00D55AD0" w:rsidRDefault="00883A72" w:rsidP="00D55A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55AD0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D55AD0">
        <w:rPr>
          <w:rFonts w:ascii="Times New Roman" w:eastAsia="Times New Roman" w:hAnsi="Times New Roman" w:cs="Times New Roman"/>
          <w:b/>
          <w:sz w:val="24"/>
          <w:szCs w:val="24"/>
        </w:rPr>
        <w:t>15c</w:t>
      </w:r>
      <w:r w:rsidR="00C3616D" w:rsidRPr="00D55A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616D" w:rsidRPr="00D55AD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s podnájmem části pozemku p. č. 641/1 v k. </w:t>
      </w:r>
      <w:proofErr w:type="spellStart"/>
      <w:r w:rsidR="00C3616D" w:rsidRPr="00D55AD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3616D" w:rsidRPr="00D55AD0">
        <w:rPr>
          <w:rFonts w:ascii="Times New Roman" w:hAnsi="Times New Roman" w:cs="Times New Roman"/>
          <w:sz w:val="24"/>
          <w:szCs w:val="24"/>
        </w:rPr>
        <w:t xml:space="preserve"> Břeclav o výměře 20 000 m</w:t>
      </w:r>
      <w:r w:rsidR="00C3616D" w:rsidRPr="00D55A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616D" w:rsidRPr="00D55AD0">
        <w:rPr>
          <w:rFonts w:ascii="Times New Roman" w:hAnsi="Times New Roman" w:cs="Times New Roman"/>
          <w:sz w:val="24"/>
          <w:szCs w:val="24"/>
        </w:rPr>
        <w:t xml:space="preserve"> třetímu subjektu, za účelem údržby zeleně, za nájemné ve výši 1 Kč za rok.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Default="000C5D8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Pr="0000498F" w:rsidRDefault="000C5D8A" w:rsidP="000C5D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C5D8A" w:rsidRDefault="000C5D8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54A9" w:rsidRDefault="008C54A9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54A9" w:rsidRPr="008C54A9" w:rsidRDefault="00883A72" w:rsidP="008C54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54A9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C54A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8C54A9" w:rsidRPr="008C5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4A9" w:rsidRPr="008C54A9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</w:t>
      </w:r>
    </w:p>
    <w:p w:rsidR="008C54A9" w:rsidRPr="008C54A9" w:rsidRDefault="008C54A9" w:rsidP="008C54A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4A9">
        <w:rPr>
          <w:rFonts w:ascii="Times New Roman" w:hAnsi="Times New Roman" w:cs="Times New Roman"/>
          <w:color w:val="000000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19 zápisu.</w:t>
      </w:r>
    </w:p>
    <w:p w:rsidR="008C54A9" w:rsidRPr="008C54A9" w:rsidRDefault="008C54A9" w:rsidP="008C54A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54A9">
        <w:rPr>
          <w:rFonts w:ascii="Times New Roman" w:hAnsi="Times New Roman" w:cs="Times New Roman"/>
          <w:b/>
          <w:color w:val="000000"/>
          <w:sz w:val="24"/>
          <w:szCs w:val="24"/>
        </w:rPr>
        <w:t>Příloha č. 19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57AD2" w:rsidRDefault="00B57AD2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3F22" w:rsidRDefault="000D3F22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498F" w:rsidRDefault="0000498F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0C7E" w:rsidRPr="0000498F" w:rsidRDefault="00FA0C7E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B5F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1A29" w:rsidRDefault="004D1A2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C54A9" w:rsidRDefault="008C54A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64DCD" w:rsidRPr="00364DCD" w:rsidRDefault="00883A72" w:rsidP="00364D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4DCD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364DCD">
        <w:rPr>
          <w:rFonts w:ascii="Times New Roman" w:eastAsia="Times New Roman" w:hAnsi="Times New Roman" w:cs="Times New Roman"/>
          <w:b/>
          <w:sz w:val="24"/>
          <w:szCs w:val="24"/>
        </w:rPr>
        <w:t>16a</w:t>
      </w:r>
      <w:r w:rsidR="00364DCD" w:rsidRPr="00364D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4DCD" w:rsidRPr="00364D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64DCD">
        <w:rPr>
          <w:rFonts w:ascii="Times New Roman" w:hAnsi="Times New Roman" w:cs="Times New Roman"/>
          <w:sz w:val="24"/>
          <w:szCs w:val="24"/>
        </w:rPr>
        <w:t xml:space="preserve"> </w:t>
      </w:r>
      <w:r w:rsidR="00364DCD" w:rsidRPr="00364DCD">
        <w:rPr>
          <w:rFonts w:ascii="Times New Roman" w:hAnsi="Times New Roman" w:cs="Times New Roman"/>
          <w:sz w:val="24"/>
          <w:szCs w:val="24"/>
        </w:rPr>
        <w:t>(obecní zřízení)</w:t>
      </w:r>
      <w:r w:rsidR="00364DCD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64DCD" w:rsidRPr="00364DCD">
        <w:rPr>
          <w:rFonts w:ascii="Times New Roman" w:hAnsi="Times New Roman" w:cs="Times New Roman"/>
          <w:sz w:val="24"/>
          <w:szCs w:val="24"/>
        </w:rPr>
        <w:t>změny v realizaci projektu „Sm</w:t>
      </w:r>
      <w:r w:rsidR="00364DCD">
        <w:rPr>
          <w:rFonts w:ascii="Times New Roman" w:hAnsi="Times New Roman" w:cs="Times New Roman"/>
          <w:sz w:val="24"/>
          <w:szCs w:val="24"/>
        </w:rPr>
        <w:t xml:space="preserve">uteční obřadní síň – zpracování </w:t>
      </w:r>
      <w:r w:rsidR="00364DCD" w:rsidRPr="00364DCD">
        <w:rPr>
          <w:rFonts w:ascii="Times New Roman" w:hAnsi="Times New Roman" w:cs="Times New Roman"/>
          <w:sz w:val="24"/>
          <w:szCs w:val="24"/>
        </w:rPr>
        <w:t>projektové dokumentace“ –</w:t>
      </w:r>
      <w:r w:rsidR="00364DCD">
        <w:rPr>
          <w:rFonts w:ascii="Times New Roman" w:hAnsi="Times New Roman" w:cs="Times New Roman"/>
          <w:sz w:val="24"/>
          <w:szCs w:val="24"/>
        </w:rPr>
        <w:t xml:space="preserve"> dodatek č. 1 ke smlouvě o dílo.</w:t>
      </w:r>
    </w:p>
    <w:p w:rsidR="00883A72" w:rsidRPr="00364DCD" w:rsidRDefault="00883A72" w:rsidP="00364D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1E9D" w:rsidRPr="008B1E9D" w:rsidRDefault="00883A72" w:rsidP="008B1E9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1E9D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B1E9D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8B1E9D" w:rsidRPr="008B1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1E9D" w:rsidRPr="008B1E9D">
        <w:rPr>
          <w:rFonts w:ascii="Times New Roman" w:hAnsi="Times New Roman" w:cs="Times New Roman"/>
          <w:sz w:val="24"/>
          <w:szCs w:val="24"/>
        </w:rPr>
        <w:t xml:space="preserve">v souladu s ustanovením § 102 odst. 2 písm. e) zákona č. 128/2000 Sb., o obcích (obecní zřízení), ve znění pozdějších předpisů, usnesení Komise sociální a zdravotní Rady města Břeclavi ze dne </w:t>
      </w:r>
      <w:proofErr w:type="gramStart"/>
      <w:r w:rsidR="008B1E9D" w:rsidRPr="008B1E9D">
        <w:rPr>
          <w:rFonts w:ascii="Times New Roman" w:hAnsi="Times New Roman" w:cs="Times New Roman"/>
          <w:sz w:val="24"/>
          <w:szCs w:val="24"/>
        </w:rPr>
        <w:t>07.12.2015</w:t>
      </w:r>
      <w:proofErr w:type="gramEnd"/>
      <w:r w:rsidR="008B1E9D" w:rsidRPr="008B1E9D">
        <w:rPr>
          <w:rFonts w:ascii="Times New Roman" w:hAnsi="Times New Roman" w:cs="Times New Roman"/>
          <w:sz w:val="24"/>
          <w:szCs w:val="24"/>
        </w:rPr>
        <w:t>.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17F2" w:rsidRPr="008817F2" w:rsidRDefault="00883A72" w:rsidP="008817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7F2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817F2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8817F2" w:rsidRPr="00881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konečné závazné ukazatele rozpočtu pro rok 2015 příspěvkových organizací zřizovaných Městem Břeclav, uvedené v příloze č. 23 zápisu.</w:t>
      </w:r>
    </w:p>
    <w:p w:rsidR="008817F2" w:rsidRPr="008817F2" w:rsidRDefault="008817F2" w:rsidP="008817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F2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17F2" w:rsidRPr="008817F2" w:rsidRDefault="00883A72" w:rsidP="008817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7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R/27/15/</w:t>
      </w:r>
      <w:r w:rsidR="000C5D8A" w:rsidRPr="008817F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8817F2" w:rsidRPr="00881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v souladu s ustanovením § 102 odst. 2 písm. e) zákona č. 128/2000 Sb., </w:t>
      </w:r>
      <w:r w:rsidR="008817F2">
        <w:rPr>
          <w:rFonts w:ascii="Times New Roman" w:hAnsi="Times New Roman" w:cs="Times New Roman"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o obcích (obecní zřízení), ve znění pozdějších předpisů, usnesení Komise dopravní Rady města Břeclavi ze zasedání dne </w:t>
      </w:r>
      <w:proofErr w:type="gramStart"/>
      <w:r w:rsidR="008817F2" w:rsidRPr="008817F2">
        <w:rPr>
          <w:rFonts w:ascii="Times New Roman" w:hAnsi="Times New Roman" w:cs="Times New Roman"/>
          <w:sz w:val="24"/>
          <w:szCs w:val="24"/>
        </w:rPr>
        <w:t>23.11.2015</w:t>
      </w:r>
      <w:proofErr w:type="gramEnd"/>
      <w:r w:rsidR="008817F2" w:rsidRPr="008817F2">
        <w:rPr>
          <w:rFonts w:ascii="Times New Roman" w:hAnsi="Times New Roman" w:cs="Times New Roman"/>
          <w:sz w:val="24"/>
          <w:szCs w:val="24"/>
        </w:rPr>
        <w:t>, uvedené v příloze č. 24 zápisu.</w:t>
      </w:r>
    </w:p>
    <w:p w:rsidR="008817F2" w:rsidRPr="008817F2" w:rsidRDefault="008817F2" w:rsidP="008817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F2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17F2" w:rsidRPr="008817F2" w:rsidRDefault="00883A72" w:rsidP="008817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7F2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817F2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8817F2" w:rsidRPr="00881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8817F2">
        <w:rPr>
          <w:rFonts w:ascii="Times New Roman" w:hAnsi="Times New Roman" w:cs="Times New Roman"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protokol z jednacího řízení bez uveřejnění o dodávce v rámci veřejné zakázky „Serverové licence systému GINIS“, který je uveden v příloze č. </w:t>
      </w:r>
      <w:proofErr w:type="gramStart"/>
      <w:r w:rsidR="008817F2" w:rsidRPr="008817F2">
        <w:rPr>
          <w:rFonts w:ascii="Times New Roman" w:hAnsi="Times New Roman" w:cs="Times New Roman"/>
          <w:sz w:val="24"/>
          <w:szCs w:val="24"/>
        </w:rPr>
        <w:t>27  zápisu</w:t>
      </w:r>
      <w:proofErr w:type="gramEnd"/>
      <w:r w:rsidR="008817F2">
        <w:rPr>
          <w:rFonts w:ascii="Times New Roman" w:hAnsi="Times New Roman" w:cs="Times New Roman"/>
          <w:sz w:val="24"/>
          <w:szCs w:val="24"/>
        </w:rPr>
        <w:t>.</w:t>
      </w:r>
    </w:p>
    <w:p w:rsidR="008817F2" w:rsidRPr="008817F2" w:rsidRDefault="008817F2" w:rsidP="008817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883A72" w:rsidRPr="008817F2" w:rsidRDefault="00883A72" w:rsidP="008817F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Default="000C5D8A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24BE2" w:rsidRPr="0000498F" w:rsidRDefault="00EE3E0E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B5F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="00924BE2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E063F" w:rsidRDefault="004E063F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F521A" w:rsidRDefault="00CF521A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817F2" w:rsidRPr="008817F2" w:rsidRDefault="00883A72" w:rsidP="008817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7F2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8817F2">
        <w:rPr>
          <w:rFonts w:ascii="Times New Roman" w:eastAsia="Times New Roman" w:hAnsi="Times New Roman" w:cs="Times New Roman"/>
          <w:b/>
          <w:sz w:val="24"/>
          <w:szCs w:val="24"/>
        </w:rPr>
        <w:t>32b</w:t>
      </w:r>
      <w:r w:rsidR="008817F2" w:rsidRPr="00881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7F2" w:rsidRPr="008817F2">
        <w:rPr>
          <w:rFonts w:ascii="Times New Roman" w:hAnsi="Times New Roman" w:cs="Times New Roman"/>
          <w:sz w:val="24"/>
          <w:szCs w:val="24"/>
        </w:rPr>
        <w:t xml:space="preserve">v souladu s ustanovením § 102 odst. 2 písm. j) zákona č. 128/2000 Sb., o obcích (obecní zřízení), ve znění pozdějších předpisů, celkový počet funkčních míst na Městském úřadu Břeclav na 164, z toho na OKT 26, OM 13, ORS 14, OE 13, OSVŠ 23, OSŘOŽÚ 23, OŽP 14, OSVD 37, ÚIA 1, a to s účinností od </w:t>
      </w:r>
      <w:proofErr w:type="gramStart"/>
      <w:r w:rsidR="008817F2" w:rsidRPr="008817F2">
        <w:rPr>
          <w:rFonts w:ascii="Times New Roman" w:hAnsi="Times New Roman" w:cs="Times New Roman"/>
          <w:sz w:val="24"/>
          <w:szCs w:val="24"/>
        </w:rPr>
        <w:t>01.01.2016</w:t>
      </w:r>
      <w:proofErr w:type="gramEnd"/>
      <w:r w:rsidR="008817F2" w:rsidRPr="008817F2">
        <w:rPr>
          <w:rFonts w:ascii="Times New Roman" w:hAnsi="Times New Roman" w:cs="Times New Roman"/>
          <w:sz w:val="24"/>
          <w:szCs w:val="24"/>
        </w:rPr>
        <w:t>.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2CA" w:rsidRDefault="002B62CA" w:rsidP="002B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4A1894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C5D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A1894" w:rsidRDefault="004A1894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06457" w:rsidRPr="00CF521A" w:rsidRDefault="00B06457" w:rsidP="00CF52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59A" w:rsidRPr="00B6759A" w:rsidRDefault="00883A72" w:rsidP="00B675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759A">
        <w:rPr>
          <w:rFonts w:ascii="Times New Roman" w:eastAsia="Times New Roman" w:hAnsi="Times New Roman" w:cs="Times New Roman"/>
          <w:b/>
          <w:sz w:val="24"/>
          <w:szCs w:val="24"/>
        </w:rPr>
        <w:t>R/27/15/</w:t>
      </w:r>
      <w:r w:rsidR="000C5D8A" w:rsidRPr="00B6759A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B6759A" w:rsidRPr="00B675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759A" w:rsidRPr="00B6759A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ředitelům příspěvkových organizací města s účinností od </w:t>
      </w:r>
      <w:proofErr w:type="gramStart"/>
      <w:r w:rsidR="00B6759A" w:rsidRPr="00B6759A">
        <w:rPr>
          <w:rFonts w:ascii="Times New Roman" w:hAnsi="Times New Roman" w:cs="Times New Roman"/>
          <w:sz w:val="24"/>
          <w:szCs w:val="24"/>
        </w:rPr>
        <w:t>01.01.2016</w:t>
      </w:r>
      <w:proofErr w:type="gramEnd"/>
      <w:r w:rsidR="00B6759A" w:rsidRPr="00B6759A">
        <w:rPr>
          <w:rFonts w:ascii="Times New Roman" w:hAnsi="Times New Roman" w:cs="Times New Roman"/>
          <w:sz w:val="24"/>
          <w:szCs w:val="24"/>
        </w:rPr>
        <w:t xml:space="preserve"> povinně zveřejňovat všechny nově uzavřené smlouvy s finančním závazkem přesahujícím částku 50.000 Kč bez DPH na portál veřejné správy, a to nejpozději do 15 dnů ode dne podpisu smlouvy.</w:t>
      </w: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759A" w:rsidRDefault="00B6759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3F22" w:rsidRDefault="000D3F2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3F22" w:rsidRDefault="000D3F2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3F22" w:rsidRDefault="000D3F2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3F22" w:rsidRDefault="000D3F2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3947" w:rsidRDefault="00763947" w:rsidP="00004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00CD9" w:rsidRDefault="00B00CD9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3F22" w:rsidRDefault="000D3F2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3F22" w:rsidRDefault="000D3F2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3F22" w:rsidRDefault="000D3F2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proofErr w:type="gramStart"/>
      <w:r w:rsidR="00883A72">
        <w:rPr>
          <w:rFonts w:ascii="Times New Roman" w:eastAsia="Times New Roman" w:hAnsi="Times New Roman" w:cs="Times New Roman"/>
          <w:i/>
          <w:sz w:val="16"/>
        </w:rPr>
        <w:t>21</w:t>
      </w:r>
      <w:r w:rsidR="00FD3483">
        <w:rPr>
          <w:rFonts w:ascii="Times New Roman" w:eastAsia="Times New Roman" w:hAnsi="Times New Roman" w:cs="Times New Roman"/>
          <w:i/>
          <w:sz w:val="16"/>
        </w:rPr>
        <w:t>.</w:t>
      </w:r>
      <w:r w:rsidR="008356E2">
        <w:rPr>
          <w:rFonts w:ascii="Times New Roman" w:eastAsia="Times New Roman" w:hAnsi="Times New Roman" w:cs="Times New Roman"/>
          <w:i/>
          <w:sz w:val="16"/>
        </w:rPr>
        <w:t>1</w:t>
      </w:r>
      <w:r w:rsidR="00B06457">
        <w:rPr>
          <w:rFonts w:ascii="Times New Roman" w:eastAsia="Times New Roman" w:hAnsi="Times New Roman" w:cs="Times New Roman"/>
          <w:i/>
          <w:sz w:val="16"/>
        </w:rPr>
        <w:t>2</w:t>
      </w:r>
      <w:r w:rsidR="00AE4054">
        <w:rPr>
          <w:rFonts w:ascii="Times New Roman" w:eastAsia="Times New Roman" w:hAnsi="Times New Roman" w:cs="Times New Roman"/>
          <w:i/>
          <w:sz w:val="16"/>
        </w:rPr>
        <w:t>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  <w:proofErr w:type="gramEnd"/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55" w:rsidRDefault="00561055" w:rsidP="00710B35">
      <w:pPr>
        <w:spacing w:after="0" w:line="240" w:lineRule="auto"/>
      </w:pPr>
      <w:r>
        <w:separator/>
      </w:r>
    </w:p>
  </w:endnote>
  <w:endnote w:type="continuationSeparator" w:id="0">
    <w:p w:rsidR="00561055" w:rsidRDefault="00561055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F22">
          <w:rPr>
            <w:noProof/>
          </w:rPr>
          <w:t>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55" w:rsidRDefault="00561055" w:rsidP="00710B35">
      <w:pPr>
        <w:spacing w:after="0" w:line="240" w:lineRule="auto"/>
      </w:pPr>
      <w:r>
        <w:separator/>
      </w:r>
    </w:p>
  </w:footnote>
  <w:footnote w:type="continuationSeparator" w:id="0">
    <w:p w:rsidR="00561055" w:rsidRDefault="00561055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1469A"/>
    <w:rsid w:val="00014949"/>
    <w:rsid w:val="00014B40"/>
    <w:rsid w:val="00015B61"/>
    <w:rsid w:val="00016669"/>
    <w:rsid w:val="00023CC8"/>
    <w:rsid w:val="0002762F"/>
    <w:rsid w:val="00027CB1"/>
    <w:rsid w:val="00030B6D"/>
    <w:rsid w:val="00031794"/>
    <w:rsid w:val="00034F3C"/>
    <w:rsid w:val="00037137"/>
    <w:rsid w:val="00042FBC"/>
    <w:rsid w:val="00044B82"/>
    <w:rsid w:val="0004524C"/>
    <w:rsid w:val="000476A1"/>
    <w:rsid w:val="00051F00"/>
    <w:rsid w:val="000549E2"/>
    <w:rsid w:val="00054A02"/>
    <w:rsid w:val="0006012A"/>
    <w:rsid w:val="00060294"/>
    <w:rsid w:val="000622F2"/>
    <w:rsid w:val="000626E9"/>
    <w:rsid w:val="00065ECE"/>
    <w:rsid w:val="0006670E"/>
    <w:rsid w:val="00067989"/>
    <w:rsid w:val="00067DA2"/>
    <w:rsid w:val="00071031"/>
    <w:rsid w:val="00072811"/>
    <w:rsid w:val="00076FEC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5D8A"/>
    <w:rsid w:val="000C71DD"/>
    <w:rsid w:val="000D3998"/>
    <w:rsid w:val="000D3F22"/>
    <w:rsid w:val="000D4517"/>
    <w:rsid w:val="000D62B3"/>
    <w:rsid w:val="000D6475"/>
    <w:rsid w:val="000D7F23"/>
    <w:rsid w:val="000E3FAD"/>
    <w:rsid w:val="000E6A8A"/>
    <w:rsid w:val="000F289B"/>
    <w:rsid w:val="000F5C6F"/>
    <w:rsid w:val="000F698A"/>
    <w:rsid w:val="000F78D0"/>
    <w:rsid w:val="00102DF4"/>
    <w:rsid w:val="001128DD"/>
    <w:rsid w:val="001229B6"/>
    <w:rsid w:val="00124F7B"/>
    <w:rsid w:val="001321E4"/>
    <w:rsid w:val="00134108"/>
    <w:rsid w:val="001363A3"/>
    <w:rsid w:val="0013780A"/>
    <w:rsid w:val="00140C77"/>
    <w:rsid w:val="00141C85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63E12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A0C5B"/>
    <w:rsid w:val="001A17E9"/>
    <w:rsid w:val="001A3CC6"/>
    <w:rsid w:val="001A4208"/>
    <w:rsid w:val="001A58F9"/>
    <w:rsid w:val="001A6799"/>
    <w:rsid w:val="001B1A55"/>
    <w:rsid w:val="001B26F2"/>
    <w:rsid w:val="001B30E4"/>
    <w:rsid w:val="001B4C47"/>
    <w:rsid w:val="001B519A"/>
    <w:rsid w:val="001C49CD"/>
    <w:rsid w:val="001C49EC"/>
    <w:rsid w:val="001C7904"/>
    <w:rsid w:val="001D00A7"/>
    <w:rsid w:val="001D7C11"/>
    <w:rsid w:val="001E15C0"/>
    <w:rsid w:val="001E3740"/>
    <w:rsid w:val="001E47EF"/>
    <w:rsid w:val="001F1924"/>
    <w:rsid w:val="00200750"/>
    <w:rsid w:val="00203A53"/>
    <w:rsid w:val="00210F92"/>
    <w:rsid w:val="00213C03"/>
    <w:rsid w:val="00216F6A"/>
    <w:rsid w:val="00217988"/>
    <w:rsid w:val="00217BBC"/>
    <w:rsid w:val="00221051"/>
    <w:rsid w:val="002221E9"/>
    <w:rsid w:val="00224B42"/>
    <w:rsid w:val="00231653"/>
    <w:rsid w:val="00233AB0"/>
    <w:rsid w:val="00234524"/>
    <w:rsid w:val="002412BE"/>
    <w:rsid w:val="00243C54"/>
    <w:rsid w:val="00243DE6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4615"/>
    <w:rsid w:val="00265A43"/>
    <w:rsid w:val="00272019"/>
    <w:rsid w:val="0027376F"/>
    <w:rsid w:val="0027591F"/>
    <w:rsid w:val="00275A78"/>
    <w:rsid w:val="00276E9C"/>
    <w:rsid w:val="0028450A"/>
    <w:rsid w:val="0029122D"/>
    <w:rsid w:val="00293927"/>
    <w:rsid w:val="002A05FF"/>
    <w:rsid w:val="002A4DB6"/>
    <w:rsid w:val="002A5955"/>
    <w:rsid w:val="002A7DC1"/>
    <w:rsid w:val="002B46BE"/>
    <w:rsid w:val="002B5B0F"/>
    <w:rsid w:val="002B62CA"/>
    <w:rsid w:val="002C53E0"/>
    <w:rsid w:val="002D3BCE"/>
    <w:rsid w:val="002D3ECC"/>
    <w:rsid w:val="002E0456"/>
    <w:rsid w:val="002E05C4"/>
    <w:rsid w:val="002E50F3"/>
    <w:rsid w:val="002E588A"/>
    <w:rsid w:val="002F0DF8"/>
    <w:rsid w:val="002F2B35"/>
    <w:rsid w:val="002F65E3"/>
    <w:rsid w:val="003001CA"/>
    <w:rsid w:val="00315A7D"/>
    <w:rsid w:val="00315C5B"/>
    <w:rsid w:val="00317284"/>
    <w:rsid w:val="00327A81"/>
    <w:rsid w:val="003307C2"/>
    <w:rsid w:val="0033240D"/>
    <w:rsid w:val="00332D36"/>
    <w:rsid w:val="00340CEF"/>
    <w:rsid w:val="00344BBD"/>
    <w:rsid w:val="003472F4"/>
    <w:rsid w:val="00357A00"/>
    <w:rsid w:val="00363075"/>
    <w:rsid w:val="00364DCD"/>
    <w:rsid w:val="00364FDA"/>
    <w:rsid w:val="00380F71"/>
    <w:rsid w:val="0038624B"/>
    <w:rsid w:val="0038682D"/>
    <w:rsid w:val="00386F67"/>
    <w:rsid w:val="003A479A"/>
    <w:rsid w:val="003B1F1E"/>
    <w:rsid w:val="003B302F"/>
    <w:rsid w:val="003C16D6"/>
    <w:rsid w:val="003C3887"/>
    <w:rsid w:val="003D14AB"/>
    <w:rsid w:val="003D1C13"/>
    <w:rsid w:val="003D76FC"/>
    <w:rsid w:val="003E4F69"/>
    <w:rsid w:val="003E5BE8"/>
    <w:rsid w:val="003F2D4E"/>
    <w:rsid w:val="003F3F38"/>
    <w:rsid w:val="003F72D7"/>
    <w:rsid w:val="004047DB"/>
    <w:rsid w:val="004144FC"/>
    <w:rsid w:val="004165C7"/>
    <w:rsid w:val="00417158"/>
    <w:rsid w:val="004174E1"/>
    <w:rsid w:val="00420110"/>
    <w:rsid w:val="0042173A"/>
    <w:rsid w:val="00421F16"/>
    <w:rsid w:val="00434897"/>
    <w:rsid w:val="0043497D"/>
    <w:rsid w:val="00435E23"/>
    <w:rsid w:val="00436D4E"/>
    <w:rsid w:val="00443919"/>
    <w:rsid w:val="00444FDD"/>
    <w:rsid w:val="004462B0"/>
    <w:rsid w:val="004473ED"/>
    <w:rsid w:val="00447DC6"/>
    <w:rsid w:val="00456179"/>
    <w:rsid w:val="004605FB"/>
    <w:rsid w:val="004652C6"/>
    <w:rsid w:val="00466E8F"/>
    <w:rsid w:val="00467875"/>
    <w:rsid w:val="0047767B"/>
    <w:rsid w:val="00480D77"/>
    <w:rsid w:val="00481847"/>
    <w:rsid w:val="00482C0F"/>
    <w:rsid w:val="00485D42"/>
    <w:rsid w:val="00486724"/>
    <w:rsid w:val="00491279"/>
    <w:rsid w:val="004946F4"/>
    <w:rsid w:val="00494CBB"/>
    <w:rsid w:val="0049693E"/>
    <w:rsid w:val="00496A45"/>
    <w:rsid w:val="004A0CBA"/>
    <w:rsid w:val="004A1894"/>
    <w:rsid w:val="004B1871"/>
    <w:rsid w:val="004B1CC3"/>
    <w:rsid w:val="004B2FE6"/>
    <w:rsid w:val="004B671F"/>
    <w:rsid w:val="004C0C33"/>
    <w:rsid w:val="004C148A"/>
    <w:rsid w:val="004C5770"/>
    <w:rsid w:val="004C6EF0"/>
    <w:rsid w:val="004C7D33"/>
    <w:rsid w:val="004D1A29"/>
    <w:rsid w:val="004D244C"/>
    <w:rsid w:val="004D3259"/>
    <w:rsid w:val="004D3821"/>
    <w:rsid w:val="004D3C3D"/>
    <w:rsid w:val="004E063F"/>
    <w:rsid w:val="004E1101"/>
    <w:rsid w:val="004E3204"/>
    <w:rsid w:val="004E39A4"/>
    <w:rsid w:val="004F633C"/>
    <w:rsid w:val="0050168C"/>
    <w:rsid w:val="00503DCF"/>
    <w:rsid w:val="00503FEE"/>
    <w:rsid w:val="00505D5A"/>
    <w:rsid w:val="00514B83"/>
    <w:rsid w:val="0051594E"/>
    <w:rsid w:val="005175EF"/>
    <w:rsid w:val="00520B82"/>
    <w:rsid w:val="00530957"/>
    <w:rsid w:val="00532FFC"/>
    <w:rsid w:val="00534596"/>
    <w:rsid w:val="0053663D"/>
    <w:rsid w:val="00536CA8"/>
    <w:rsid w:val="00537FC9"/>
    <w:rsid w:val="005457D5"/>
    <w:rsid w:val="005465F0"/>
    <w:rsid w:val="00561055"/>
    <w:rsid w:val="00562F55"/>
    <w:rsid w:val="005643D1"/>
    <w:rsid w:val="005714CC"/>
    <w:rsid w:val="005748CC"/>
    <w:rsid w:val="00581EEE"/>
    <w:rsid w:val="005945A9"/>
    <w:rsid w:val="00595CB7"/>
    <w:rsid w:val="005A216E"/>
    <w:rsid w:val="005A2917"/>
    <w:rsid w:val="005A590D"/>
    <w:rsid w:val="005A5DC1"/>
    <w:rsid w:val="005A5E72"/>
    <w:rsid w:val="005A5F51"/>
    <w:rsid w:val="005B020F"/>
    <w:rsid w:val="005B158F"/>
    <w:rsid w:val="005B42EC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31184"/>
    <w:rsid w:val="006345CD"/>
    <w:rsid w:val="00634D14"/>
    <w:rsid w:val="006377FD"/>
    <w:rsid w:val="006413B8"/>
    <w:rsid w:val="006414C0"/>
    <w:rsid w:val="00642925"/>
    <w:rsid w:val="00645060"/>
    <w:rsid w:val="00652089"/>
    <w:rsid w:val="006524CB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80919"/>
    <w:rsid w:val="00682B5E"/>
    <w:rsid w:val="00682F63"/>
    <w:rsid w:val="00683DE6"/>
    <w:rsid w:val="0069168D"/>
    <w:rsid w:val="0069323D"/>
    <w:rsid w:val="00694A47"/>
    <w:rsid w:val="00696635"/>
    <w:rsid w:val="00696732"/>
    <w:rsid w:val="006A14C5"/>
    <w:rsid w:val="006B3EFE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6E5D"/>
    <w:rsid w:val="006E1A20"/>
    <w:rsid w:val="006E2265"/>
    <w:rsid w:val="006E3B07"/>
    <w:rsid w:val="006E49E4"/>
    <w:rsid w:val="006E69EC"/>
    <w:rsid w:val="006F2CDE"/>
    <w:rsid w:val="006F780B"/>
    <w:rsid w:val="00706DEE"/>
    <w:rsid w:val="00710B35"/>
    <w:rsid w:val="007169BC"/>
    <w:rsid w:val="00730AB0"/>
    <w:rsid w:val="00731C93"/>
    <w:rsid w:val="007329D9"/>
    <w:rsid w:val="00733D5A"/>
    <w:rsid w:val="00736089"/>
    <w:rsid w:val="00736BAF"/>
    <w:rsid w:val="00737F7A"/>
    <w:rsid w:val="00740581"/>
    <w:rsid w:val="0074737B"/>
    <w:rsid w:val="00747575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724"/>
    <w:rsid w:val="00791EAE"/>
    <w:rsid w:val="00794A12"/>
    <w:rsid w:val="0079633C"/>
    <w:rsid w:val="007A15F9"/>
    <w:rsid w:val="007B4960"/>
    <w:rsid w:val="007B6E26"/>
    <w:rsid w:val="007B736E"/>
    <w:rsid w:val="007C09F8"/>
    <w:rsid w:val="007C41C0"/>
    <w:rsid w:val="007C5FA1"/>
    <w:rsid w:val="007C656A"/>
    <w:rsid w:val="007C727E"/>
    <w:rsid w:val="007D5876"/>
    <w:rsid w:val="007E2B16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80108E"/>
    <w:rsid w:val="0081255C"/>
    <w:rsid w:val="00812BD1"/>
    <w:rsid w:val="00813170"/>
    <w:rsid w:val="00813FAF"/>
    <w:rsid w:val="00816552"/>
    <w:rsid w:val="00821E08"/>
    <w:rsid w:val="00822C95"/>
    <w:rsid w:val="008246EB"/>
    <w:rsid w:val="00825965"/>
    <w:rsid w:val="00826068"/>
    <w:rsid w:val="0083393F"/>
    <w:rsid w:val="00834911"/>
    <w:rsid w:val="00834ABB"/>
    <w:rsid w:val="008356E2"/>
    <w:rsid w:val="008360CD"/>
    <w:rsid w:val="00837FBA"/>
    <w:rsid w:val="0084060E"/>
    <w:rsid w:val="00853740"/>
    <w:rsid w:val="008553C6"/>
    <w:rsid w:val="00865E35"/>
    <w:rsid w:val="00865ED5"/>
    <w:rsid w:val="00866488"/>
    <w:rsid w:val="008754DB"/>
    <w:rsid w:val="00876A77"/>
    <w:rsid w:val="008817F2"/>
    <w:rsid w:val="00883A72"/>
    <w:rsid w:val="0088441C"/>
    <w:rsid w:val="00884C2F"/>
    <w:rsid w:val="008931B5"/>
    <w:rsid w:val="008940D9"/>
    <w:rsid w:val="00894E2C"/>
    <w:rsid w:val="008A647D"/>
    <w:rsid w:val="008B0F23"/>
    <w:rsid w:val="008B1E9D"/>
    <w:rsid w:val="008B2DA0"/>
    <w:rsid w:val="008B2F04"/>
    <w:rsid w:val="008B3828"/>
    <w:rsid w:val="008B5C1E"/>
    <w:rsid w:val="008B71D2"/>
    <w:rsid w:val="008C54A9"/>
    <w:rsid w:val="008D0D31"/>
    <w:rsid w:val="008D1AC5"/>
    <w:rsid w:val="008E39AE"/>
    <w:rsid w:val="008E5113"/>
    <w:rsid w:val="008E6819"/>
    <w:rsid w:val="008F3E0F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682E"/>
    <w:rsid w:val="0093793D"/>
    <w:rsid w:val="009379C6"/>
    <w:rsid w:val="00943525"/>
    <w:rsid w:val="00946DB2"/>
    <w:rsid w:val="00951349"/>
    <w:rsid w:val="00956C8B"/>
    <w:rsid w:val="0095744A"/>
    <w:rsid w:val="009600C0"/>
    <w:rsid w:val="00960AE8"/>
    <w:rsid w:val="00964957"/>
    <w:rsid w:val="00965E05"/>
    <w:rsid w:val="0096727F"/>
    <w:rsid w:val="0097590D"/>
    <w:rsid w:val="00986B6B"/>
    <w:rsid w:val="00987431"/>
    <w:rsid w:val="009901CA"/>
    <w:rsid w:val="00990BEB"/>
    <w:rsid w:val="00991F91"/>
    <w:rsid w:val="00992B41"/>
    <w:rsid w:val="009A28E6"/>
    <w:rsid w:val="009A5F42"/>
    <w:rsid w:val="009A66B9"/>
    <w:rsid w:val="009B0D67"/>
    <w:rsid w:val="009B2426"/>
    <w:rsid w:val="009C0642"/>
    <w:rsid w:val="009C203A"/>
    <w:rsid w:val="009C3179"/>
    <w:rsid w:val="009C6C90"/>
    <w:rsid w:val="009D215A"/>
    <w:rsid w:val="009D4379"/>
    <w:rsid w:val="009E33B3"/>
    <w:rsid w:val="009E409A"/>
    <w:rsid w:val="009F63E4"/>
    <w:rsid w:val="009F7F1E"/>
    <w:rsid w:val="00A02F0A"/>
    <w:rsid w:val="00A03317"/>
    <w:rsid w:val="00A05147"/>
    <w:rsid w:val="00A11B70"/>
    <w:rsid w:val="00A13187"/>
    <w:rsid w:val="00A154B7"/>
    <w:rsid w:val="00A3217A"/>
    <w:rsid w:val="00A40718"/>
    <w:rsid w:val="00A41D30"/>
    <w:rsid w:val="00A431E6"/>
    <w:rsid w:val="00A437DF"/>
    <w:rsid w:val="00A43909"/>
    <w:rsid w:val="00A450DA"/>
    <w:rsid w:val="00A52A42"/>
    <w:rsid w:val="00A62AE3"/>
    <w:rsid w:val="00A66E0C"/>
    <w:rsid w:val="00A67762"/>
    <w:rsid w:val="00A73195"/>
    <w:rsid w:val="00A756F2"/>
    <w:rsid w:val="00A75966"/>
    <w:rsid w:val="00A75A49"/>
    <w:rsid w:val="00A82CF7"/>
    <w:rsid w:val="00A84972"/>
    <w:rsid w:val="00A8539E"/>
    <w:rsid w:val="00A86883"/>
    <w:rsid w:val="00A87616"/>
    <w:rsid w:val="00A9019C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5606"/>
    <w:rsid w:val="00AC7C0A"/>
    <w:rsid w:val="00AD53D2"/>
    <w:rsid w:val="00AD7F46"/>
    <w:rsid w:val="00AE4054"/>
    <w:rsid w:val="00AE699D"/>
    <w:rsid w:val="00AE6CE7"/>
    <w:rsid w:val="00AE7799"/>
    <w:rsid w:val="00AF48D0"/>
    <w:rsid w:val="00AF6EEE"/>
    <w:rsid w:val="00B00CD9"/>
    <w:rsid w:val="00B01E4D"/>
    <w:rsid w:val="00B03C64"/>
    <w:rsid w:val="00B052A7"/>
    <w:rsid w:val="00B06457"/>
    <w:rsid w:val="00B113C2"/>
    <w:rsid w:val="00B159DE"/>
    <w:rsid w:val="00B16ECF"/>
    <w:rsid w:val="00B20188"/>
    <w:rsid w:val="00B24512"/>
    <w:rsid w:val="00B2548A"/>
    <w:rsid w:val="00B33BD4"/>
    <w:rsid w:val="00B3560E"/>
    <w:rsid w:val="00B429AA"/>
    <w:rsid w:val="00B4459C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5A20"/>
    <w:rsid w:val="00B80576"/>
    <w:rsid w:val="00B80598"/>
    <w:rsid w:val="00B83F3E"/>
    <w:rsid w:val="00B90BB0"/>
    <w:rsid w:val="00BA09BD"/>
    <w:rsid w:val="00BA3149"/>
    <w:rsid w:val="00BA662B"/>
    <w:rsid w:val="00BB0543"/>
    <w:rsid w:val="00BB3A3A"/>
    <w:rsid w:val="00BB3FD6"/>
    <w:rsid w:val="00BC0870"/>
    <w:rsid w:val="00BC1BA8"/>
    <w:rsid w:val="00BC5292"/>
    <w:rsid w:val="00BD3D99"/>
    <w:rsid w:val="00BD5BB2"/>
    <w:rsid w:val="00BF5E5F"/>
    <w:rsid w:val="00C00CA9"/>
    <w:rsid w:val="00C03C59"/>
    <w:rsid w:val="00C06E43"/>
    <w:rsid w:val="00C0718A"/>
    <w:rsid w:val="00C1136F"/>
    <w:rsid w:val="00C1240A"/>
    <w:rsid w:val="00C1664B"/>
    <w:rsid w:val="00C16707"/>
    <w:rsid w:val="00C16A65"/>
    <w:rsid w:val="00C230DE"/>
    <w:rsid w:val="00C237BA"/>
    <w:rsid w:val="00C2401A"/>
    <w:rsid w:val="00C24D3E"/>
    <w:rsid w:val="00C25203"/>
    <w:rsid w:val="00C27925"/>
    <w:rsid w:val="00C32076"/>
    <w:rsid w:val="00C3230B"/>
    <w:rsid w:val="00C32A88"/>
    <w:rsid w:val="00C33896"/>
    <w:rsid w:val="00C3490E"/>
    <w:rsid w:val="00C3616D"/>
    <w:rsid w:val="00C3729E"/>
    <w:rsid w:val="00C40926"/>
    <w:rsid w:val="00C47DDD"/>
    <w:rsid w:val="00C526D8"/>
    <w:rsid w:val="00C577DE"/>
    <w:rsid w:val="00C605E8"/>
    <w:rsid w:val="00C627DC"/>
    <w:rsid w:val="00C63CF8"/>
    <w:rsid w:val="00C66BA8"/>
    <w:rsid w:val="00C6771A"/>
    <w:rsid w:val="00C718CF"/>
    <w:rsid w:val="00C74780"/>
    <w:rsid w:val="00C80FBE"/>
    <w:rsid w:val="00C83DA5"/>
    <w:rsid w:val="00C84728"/>
    <w:rsid w:val="00C859CA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C0F7E"/>
    <w:rsid w:val="00CD2CF8"/>
    <w:rsid w:val="00CD75E1"/>
    <w:rsid w:val="00CE2238"/>
    <w:rsid w:val="00CE5F8B"/>
    <w:rsid w:val="00CE7A7B"/>
    <w:rsid w:val="00CF036D"/>
    <w:rsid w:val="00CF521A"/>
    <w:rsid w:val="00CF57A6"/>
    <w:rsid w:val="00CF5AC2"/>
    <w:rsid w:val="00D009B1"/>
    <w:rsid w:val="00D11CBE"/>
    <w:rsid w:val="00D13954"/>
    <w:rsid w:val="00D201EC"/>
    <w:rsid w:val="00D21817"/>
    <w:rsid w:val="00D21BDC"/>
    <w:rsid w:val="00D23102"/>
    <w:rsid w:val="00D253F5"/>
    <w:rsid w:val="00D25EB3"/>
    <w:rsid w:val="00D33AA9"/>
    <w:rsid w:val="00D347D3"/>
    <w:rsid w:val="00D34B40"/>
    <w:rsid w:val="00D37894"/>
    <w:rsid w:val="00D4350B"/>
    <w:rsid w:val="00D46063"/>
    <w:rsid w:val="00D4703E"/>
    <w:rsid w:val="00D50AC4"/>
    <w:rsid w:val="00D5347A"/>
    <w:rsid w:val="00D546EC"/>
    <w:rsid w:val="00D55AD0"/>
    <w:rsid w:val="00D6112C"/>
    <w:rsid w:val="00D61EEE"/>
    <w:rsid w:val="00D625D4"/>
    <w:rsid w:val="00D65F79"/>
    <w:rsid w:val="00D67109"/>
    <w:rsid w:val="00D7286D"/>
    <w:rsid w:val="00D74D4A"/>
    <w:rsid w:val="00D77F13"/>
    <w:rsid w:val="00D800F9"/>
    <w:rsid w:val="00D84496"/>
    <w:rsid w:val="00D860AA"/>
    <w:rsid w:val="00D931EE"/>
    <w:rsid w:val="00D941D6"/>
    <w:rsid w:val="00DB5F2F"/>
    <w:rsid w:val="00DC6F15"/>
    <w:rsid w:val="00DD20FF"/>
    <w:rsid w:val="00DD345E"/>
    <w:rsid w:val="00DD4011"/>
    <w:rsid w:val="00DE213A"/>
    <w:rsid w:val="00DE6059"/>
    <w:rsid w:val="00DF3DA6"/>
    <w:rsid w:val="00DF4179"/>
    <w:rsid w:val="00DF539D"/>
    <w:rsid w:val="00DF58D9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1CA8"/>
    <w:rsid w:val="00E42B5B"/>
    <w:rsid w:val="00E465A3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77F0E"/>
    <w:rsid w:val="00E86DC5"/>
    <w:rsid w:val="00E92E88"/>
    <w:rsid w:val="00E93318"/>
    <w:rsid w:val="00E93C00"/>
    <w:rsid w:val="00EA09CE"/>
    <w:rsid w:val="00EA22FF"/>
    <w:rsid w:val="00EA251C"/>
    <w:rsid w:val="00EB0A03"/>
    <w:rsid w:val="00EB4BEF"/>
    <w:rsid w:val="00EB6E02"/>
    <w:rsid w:val="00EC508B"/>
    <w:rsid w:val="00EC6F2C"/>
    <w:rsid w:val="00EC7784"/>
    <w:rsid w:val="00ED0191"/>
    <w:rsid w:val="00ED450E"/>
    <w:rsid w:val="00ED5945"/>
    <w:rsid w:val="00ED6C6C"/>
    <w:rsid w:val="00EE0411"/>
    <w:rsid w:val="00EE07A2"/>
    <w:rsid w:val="00EE38D8"/>
    <w:rsid w:val="00EE3E0E"/>
    <w:rsid w:val="00EF20FB"/>
    <w:rsid w:val="00EF36BD"/>
    <w:rsid w:val="00F057D1"/>
    <w:rsid w:val="00F10333"/>
    <w:rsid w:val="00F105D4"/>
    <w:rsid w:val="00F11105"/>
    <w:rsid w:val="00F12BAC"/>
    <w:rsid w:val="00F16325"/>
    <w:rsid w:val="00F177FC"/>
    <w:rsid w:val="00F17EB6"/>
    <w:rsid w:val="00F33454"/>
    <w:rsid w:val="00F340D6"/>
    <w:rsid w:val="00F37402"/>
    <w:rsid w:val="00F3761D"/>
    <w:rsid w:val="00F4024C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9063F"/>
    <w:rsid w:val="00FA0C7E"/>
    <w:rsid w:val="00FA652A"/>
    <w:rsid w:val="00FB0481"/>
    <w:rsid w:val="00FB320C"/>
    <w:rsid w:val="00FB3789"/>
    <w:rsid w:val="00FC102F"/>
    <w:rsid w:val="00FC16A9"/>
    <w:rsid w:val="00FC7B91"/>
    <w:rsid w:val="00FD1E1B"/>
    <w:rsid w:val="00FD3483"/>
    <w:rsid w:val="00FD5463"/>
    <w:rsid w:val="00FE19BF"/>
    <w:rsid w:val="00FE24FB"/>
    <w:rsid w:val="00FE373C"/>
    <w:rsid w:val="00FE48EC"/>
    <w:rsid w:val="00FE5D9F"/>
    <w:rsid w:val="00FE71AF"/>
    <w:rsid w:val="00FF3C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5909-69D0-4960-803D-F668DC34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4732</TotalTime>
  <Pages>1</Pages>
  <Words>2835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399</cp:revision>
  <cp:lastPrinted>2015-12-22T11:50:00Z</cp:lastPrinted>
  <dcterms:created xsi:type="dcterms:W3CDTF">2015-01-27T07:15:00Z</dcterms:created>
  <dcterms:modified xsi:type="dcterms:W3CDTF">2015-12-22T11:52:00Z</dcterms:modified>
</cp:coreProperties>
</file>