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61" w:rsidRDefault="00CE1261">
      <w:pPr>
        <w:widowControl w:val="0"/>
        <w:jc w:val="center"/>
        <w:rPr>
          <w:sz w:val="24"/>
        </w:rPr>
      </w:pPr>
      <w:bookmarkStart w:id="0" w:name="_GoBack"/>
      <w:bookmarkEnd w:id="0"/>
      <w:r>
        <w:rPr>
          <w:b/>
          <w:sz w:val="36"/>
        </w:rPr>
        <w:t>Žádost o povolení tomboly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Žadatel  - přesný </w:t>
      </w:r>
      <w:proofErr w:type="gramStart"/>
      <w:r>
        <w:rPr>
          <w:b/>
          <w:sz w:val="24"/>
        </w:rPr>
        <w:t>název  PO</w:t>
      </w:r>
      <w:proofErr w:type="gramEnd"/>
      <w:r>
        <w:rPr>
          <w:b/>
          <w:sz w:val="24"/>
        </w:rPr>
        <w:t>: ...............................................................................………...</w:t>
      </w:r>
    </w:p>
    <w:p w:rsidR="00CE1261" w:rsidRDefault="00CE1261">
      <w:pPr>
        <w:widowControl w:val="0"/>
        <w:jc w:val="both"/>
        <w:rPr>
          <w:b/>
          <w:sz w:val="24"/>
        </w:rPr>
      </w:pPr>
    </w:p>
    <w:p w:rsidR="00CE1261" w:rsidRDefault="00CE1261">
      <w:pPr>
        <w:widowControl w:val="0"/>
        <w:tabs>
          <w:tab w:val="right" w:pos="2835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                                      </w:t>
      </w:r>
      <w:proofErr w:type="gramStart"/>
      <w:r>
        <w:rPr>
          <w:b/>
          <w:sz w:val="24"/>
        </w:rPr>
        <w:t>Sídlo: ..............................................................................................</w:t>
      </w:r>
      <w:proofErr w:type="gramEnd"/>
    </w:p>
    <w:p w:rsidR="00CE1261" w:rsidRDefault="00CE1261">
      <w:pPr>
        <w:widowControl w:val="0"/>
        <w:jc w:val="both"/>
        <w:rPr>
          <w:b/>
          <w:sz w:val="24"/>
        </w:rPr>
      </w:pP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</w:t>
      </w:r>
      <w:proofErr w:type="gramStart"/>
      <w:r>
        <w:rPr>
          <w:b/>
          <w:sz w:val="24"/>
        </w:rPr>
        <w:t>IČ:  .........................................</w:t>
      </w:r>
      <w:proofErr w:type="gramEnd"/>
      <w:r>
        <w:rPr>
          <w:b/>
          <w:sz w:val="24"/>
        </w:rPr>
        <w:t xml:space="preserve">      </w:t>
      </w: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ab/>
        <w:t xml:space="preserve">  </w:t>
      </w: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  <w:proofErr w:type="gramStart"/>
      <w:r>
        <w:rPr>
          <w:b/>
          <w:sz w:val="24"/>
        </w:rPr>
        <w:t>Telefon:  ......................…</w:t>
      </w:r>
      <w:proofErr w:type="gramEnd"/>
      <w:r>
        <w:rPr>
          <w:b/>
          <w:sz w:val="24"/>
        </w:rPr>
        <w:t>………..</w:t>
      </w:r>
    </w:p>
    <w:p w:rsidR="00CE1261" w:rsidRDefault="00CE1261">
      <w:pPr>
        <w:widowControl w:val="0"/>
        <w:jc w:val="both"/>
        <w:rPr>
          <w:b/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b/>
          <w:sz w:val="24"/>
        </w:rPr>
        <w:t xml:space="preserve">Účel, pro který je tombola povolena  ........................................................................ 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>Počet vydaných losů ..............................   Cena losu  ...............................................….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>Herní jistina - max. do 50.000  Kč (cena losu x počet losů)  .....................................…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 xml:space="preserve">Celková cena výher ...............................    Počet výher ............................................….. 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>Datum a místo losování  ......................................................................................……….</w:t>
      </w: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ab/>
      </w: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>Herní plán : prodej losů od - do .......................... losování losů v :........................ hod.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>Loterní zástupce .......................................  bytem .......................................................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 xml:space="preserve">Lhůta a místo pro vyzvednutí výhry   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Do 60ti dnů předložím vyúčtování tomboly a výtěžku akce;  20 % výtěžku z tomboly použiji na účel (sociální, zdravotní, sportovní, ekologický, kulturní nebo jinak veřejně prospěšný) :</w:t>
      </w:r>
    </w:p>
    <w:p w:rsidR="00CE1261" w:rsidRDefault="00CE1261">
      <w:pPr>
        <w:widowControl w:val="0"/>
        <w:jc w:val="both"/>
        <w:rPr>
          <w:b/>
          <w:sz w:val="24"/>
        </w:rPr>
      </w:pP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....................................................................................................................................……………..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>Datum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Razítko a podpis statutárního</w:t>
      </w:r>
    </w:p>
    <w:p w:rsidR="00CE1261" w:rsidRDefault="00CE1261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zástupce  žadatele</w:t>
      </w: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sz w:val="24"/>
        </w:rPr>
      </w:pPr>
    </w:p>
    <w:p w:rsidR="00CE1261" w:rsidRDefault="00CE1261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Přílohy:   </w:t>
      </w:r>
    </w:p>
    <w:p w:rsidR="00CE1261" w:rsidRDefault="00CE1261">
      <w:pPr>
        <w:widowControl w:val="0"/>
        <w:jc w:val="both"/>
        <w:rPr>
          <w:bCs/>
          <w:sz w:val="24"/>
        </w:rPr>
      </w:pPr>
      <w:r>
        <w:rPr>
          <w:bCs/>
          <w:sz w:val="24"/>
        </w:rPr>
        <w:t>Doklad o zaplacení správního poplatku 500 Kč</w:t>
      </w:r>
    </w:p>
    <w:p w:rsidR="00CE1261" w:rsidRDefault="00CE1261">
      <w:pPr>
        <w:widowControl w:val="0"/>
        <w:jc w:val="both"/>
        <w:rPr>
          <w:bCs/>
          <w:sz w:val="24"/>
        </w:rPr>
      </w:pPr>
      <w:r>
        <w:rPr>
          <w:bCs/>
          <w:sz w:val="24"/>
        </w:rPr>
        <w:t>Herní plán</w:t>
      </w:r>
    </w:p>
    <w:p w:rsidR="00CE1261" w:rsidRDefault="00CE1261">
      <w:pPr>
        <w:widowControl w:val="0"/>
        <w:jc w:val="both"/>
        <w:rPr>
          <w:bCs/>
          <w:sz w:val="24"/>
        </w:rPr>
      </w:pPr>
      <w:r>
        <w:rPr>
          <w:bCs/>
          <w:sz w:val="24"/>
        </w:rPr>
        <w:t xml:space="preserve">Výpis z rejstříku trestů statutárního zástupce (ne starší 3 měsíců) </w:t>
      </w:r>
    </w:p>
    <w:p w:rsidR="00CE1261" w:rsidRDefault="00CE1261">
      <w:pPr>
        <w:widowControl w:val="0"/>
        <w:jc w:val="both"/>
        <w:rPr>
          <w:bCs/>
          <w:sz w:val="24"/>
        </w:rPr>
      </w:pPr>
      <w:r>
        <w:rPr>
          <w:bCs/>
          <w:sz w:val="24"/>
        </w:rPr>
        <w:t>Doklad o bezúhonnosti loterního zástupce</w:t>
      </w: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CE1261" w:rsidRDefault="00CE1261">
      <w:pPr>
        <w:widowControl w:val="0"/>
        <w:jc w:val="both"/>
        <w:rPr>
          <w:rFonts w:ascii="Arial" w:hAnsi="Arial"/>
          <w:sz w:val="24"/>
        </w:rPr>
      </w:pPr>
    </w:p>
    <w:p w:rsidR="00CE1261" w:rsidRDefault="00CE1261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CE1261" w:rsidRDefault="00CE1261">
      <w:pPr>
        <w:widowControl w:val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</w:t>
      </w:r>
      <w:r>
        <w:rPr>
          <w:rFonts w:ascii="Arial" w:hAnsi="Arial"/>
          <w:sz w:val="24"/>
        </w:rPr>
        <w:tab/>
        <w:t xml:space="preserve">                 </w:t>
      </w:r>
    </w:p>
    <w:sectPr w:rsidR="00CE1261">
      <w:headerReference w:type="default" r:id="rId7"/>
      <w:footerReference w:type="default" r:id="rId8"/>
      <w:pgSz w:w="11907" w:h="16840"/>
      <w:pgMar w:top="1134" w:right="1134" w:bottom="1134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F1" w:rsidRDefault="000A63F1">
      <w:r>
        <w:separator/>
      </w:r>
    </w:p>
  </w:endnote>
  <w:endnote w:type="continuationSeparator" w:id="0">
    <w:p w:rsidR="000A63F1" w:rsidRDefault="000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61" w:rsidRDefault="00CE1261">
    <w:pPr>
      <w:widowControl w:val="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F1" w:rsidRDefault="000A63F1">
      <w:r>
        <w:separator/>
      </w:r>
    </w:p>
  </w:footnote>
  <w:footnote w:type="continuationSeparator" w:id="0">
    <w:p w:rsidR="000A63F1" w:rsidRDefault="000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61" w:rsidRDefault="00CE1261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0BBF"/>
    <w:multiLevelType w:val="singleLevel"/>
    <w:tmpl w:val="81F078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F2"/>
    <w:rsid w:val="000A63F1"/>
    <w:rsid w:val="007E6231"/>
    <w:rsid w:val="00AD6A51"/>
    <w:rsid w:val="00CE1261"/>
    <w:rsid w:val="00E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D887-2C07-486A-BDB7-2C980760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POVOLENÍ TOMBOLY</vt:lpstr>
    </vt:vector>
  </TitlesOfParts>
  <Company>Městský úřad Břeclav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POVOLENÍ TOMBOLY</dc:title>
  <dc:subject/>
  <dc:creator>Vlašicová Dagmar</dc:creator>
  <cp:keywords/>
  <dc:description/>
  <cp:lastModifiedBy>Hlavňovský Josef Bc.</cp:lastModifiedBy>
  <cp:revision>2</cp:revision>
  <cp:lastPrinted>2006-08-01T10:13:00Z</cp:lastPrinted>
  <dcterms:created xsi:type="dcterms:W3CDTF">2017-03-29T14:59:00Z</dcterms:created>
  <dcterms:modified xsi:type="dcterms:W3CDTF">2017-03-29T14:59:00Z</dcterms:modified>
</cp:coreProperties>
</file>