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DC" w:rsidRDefault="00E068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600.6pt;height:358.4pt;z-index:251660288;mso-position-horizontal:center;mso-position-horizontal-relative:page;mso-position-vertical:center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7" inset="10.8pt,7.2pt,10.8pt,7.2pt">
              <w:txbxContent>
                <w:p w:rsidR="00E06834" w:rsidRPr="00E06834" w:rsidRDefault="00E0683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</w:pPr>
                  <w:r w:rsidRPr="00E06834"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  <w:t xml:space="preserve">Společnost </w:t>
                  </w:r>
                  <w:proofErr w:type="spellStart"/>
                  <w:r w:rsidRPr="00E06834"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  <w:t>Toruto</w:t>
                  </w:r>
                  <w:proofErr w:type="spellEnd"/>
                  <w:r w:rsidRPr="00E06834"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  <w:t xml:space="preserve">, s.r.o., </w:t>
                  </w:r>
                  <w:proofErr w:type="gramStart"/>
                  <w:r w:rsidRPr="00E06834"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  <w:t>Praha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  <w:t>,          nepředložila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  <w:t xml:space="preserve">  k nabídce žádné grafické přílohy.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cs-CZ"/>
        </w:rPr>
        <w:pict>
          <v:rect id="_x0000_s1026" style="position:absolute;margin-left:-.35pt;margin-top:2.65pt;width:701.25pt;height:445.05pt;z-index:251658240" filled="f" strokeweight="3pt">
            <v:shadow on="t" opacity=".5" offset="6pt,6pt"/>
          </v:rect>
        </w:pict>
      </w:r>
    </w:p>
    <w:sectPr w:rsidR="00972FDC" w:rsidSect="00E06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6834"/>
    <w:rsid w:val="00094843"/>
    <w:rsid w:val="00350CE4"/>
    <w:rsid w:val="00913993"/>
    <w:rsid w:val="00972FDC"/>
    <w:rsid w:val="00E06834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84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ATC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cestmir blazek</dc:creator>
  <cp:lastModifiedBy>cestmir blazek</cp:lastModifiedBy>
  <cp:revision>1</cp:revision>
  <cp:lastPrinted>2017-04-21T06:44:00Z</cp:lastPrinted>
  <dcterms:created xsi:type="dcterms:W3CDTF">2017-04-21T06:37:00Z</dcterms:created>
  <dcterms:modified xsi:type="dcterms:W3CDTF">2017-04-21T06:46:00Z</dcterms:modified>
</cp:coreProperties>
</file>