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84" w:rsidRDefault="001D1784" w:rsidP="00401F3C">
      <w:pPr>
        <w:pStyle w:val="AdresaOk"/>
        <w:pBdr>
          <w:bottom w:val="none" w:sz="0" w:space="0" w:color="auto"/>
        </w:pBdr>
        <w:spacing w:before="120"/>
        <w:rPr>
          <w:rFonts w:ascii="Arial" w:hAnsi="Arial" w:cs="Arial"/>
        </w:rPr>
      </w:pPr>
      <w:r>
        <w:rPr>
          <w:rFonts w:ascii="Arial" w:hAnsi="Arial" w:cs="Arial"/>
        </w:rPr>
        <w:t>Oznámení o konání veřejného vystoupení zvířat</w:t>
      </w:r>
    </w:p>
    <w:p w:rsidR="001D1784" w:rsidRDefault="001D1784">
      <w:pPr>
        <w:pStyle w:val="Zkladntext"/>
        <w:spacing w:before="120" w:after="0"/>
      </w:pPr>
      <w:r>
        <w:t xml:space="preserve">dle § 8 odst. 3 písm. a) zákona č. 246/1992 Sb., na ochranu zvířat proti týrání, ve znění pozdějších předpisů </w:t>
      </w:r>
    </w:p>
    <w:p w:rsidR="001D1784" w:rsidRDefault="001D1784">
      <w:pPr>
        <w:rPr>
          <w:rFonts w:ascii="Arial" w:hAnsi="Arial" w:cs="Arial"/>
          <w:b/>
          <w:bCs/>
          <w:u w:val="single"/>
        </w:rPr>
      </w:pPr>
    </w:p>
    <w:p w:rsidR="001D1784" w:rsidRDefault="001D17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Název akce:</w:t>
      </w:r>
    </w:p>
    <w:p w:rsidR="001D1784" w:rsidRDefault="001D1784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…………………………………………………………………………………..</w:t>
      </w:r>
    </w:p>
    <w:p w:rsidR="001D1784" w:rsidRDefault="001D1784">
      <w:pPr>
        <w:ind w:left="708" w:firstLine="708"/>
        <w:rPr>
          <w:rFonts w:ascii="Arial" w:hAnsi="Arial" w:cs="Arial"/>
        </w:rPr>
      </w:pPr>
    </w:p>
    <w:p w:rsidR="001D1784" w:rsidRDefault="001D17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Pořadatel:</w:t>
      </w:r>
    </w:p>
    <w:p w:rsidR="001D1784" w:rsidRDefault="001D1784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…………………………………………………………………………….….....</w:t>
      </w:r>
    </w:p>
    <w:p w:rsidR="001D1784" w:rsidRDefault="001D1784">
      <w:pPr>
        <w:ind w:left="708" w:firstLine="708"/>
        <w:rPr>
          <w:rFonts w:ascii="Arial" w:hAnsi="Arial" w:cs="Arial"/>
        </w:rPr>
      </w:pPr>
    </w:p>
    <w:p w:rsidR="001D1784" w:rsidRDefault="001D17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Adresa, tel.:</w:t>
      </w:r>
    </w:p>
    <w:p w:rsidR="001D1784" w:rsidRDefault="001D1784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…………………………………………………………………………………..</w:t>
      </w:r>
    </w:p>
    <w:p w:rsidR="001D1784" w:rsidRDefault="001D1784">
      <w:pPr>
        <w:ind w:left="708" w:firstLine="708"/>
        <w:rPr>
          <w:rFonts w:ascii="Arial" w:hAnsi="Arial" w:cs="Arial"/>
        </w:rPr>
      </w:pPr>
      <w:bookmarkStart w:id="0" w:name="_GoBack"/>
      <w:bookmarkEnd w:id="0"/>
    </w:p>
    <w:p w:rsidR="001D1784" w:rsidRDefault="001D17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Pořadatelem stanovená odpovědná osoba:</w:t>
      </w:r>
    </w:p>
    <w:p w:rsidR="001D1784" w:rsidRDefault="001D1784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…………………………………………………………………………………..</w:t>
      </w:r>
    </w:p>
    <w:p w:rsidR="001D1784" w:rsidRDefault="001D1784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Datum a místo konání: </w:t>
      </w:r>
    </w:p>
    <w:p w:rsidR="001D1784" w:rsidRDefault="001D1784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…………………………………………………………………………………..</w:t>
      </w:r>
    </w:p>
    <w:p w:rsidR="001D1784" w:rsidRDefault="001D1784">
      <w:pPr>
        <w:ind w:left="708" w:firstLine="708"/>
        <w:rPr>
          <w:rFonts w:ascii="Arial" w:hAnsi="Arial" w:cs="Arial"/>
        </w:rPr>
      </w:pPr>
    </w:p>
    <w:p w:rsidR="001D1784" w:rsidRDefault="001D17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Druh a počet zvířat:</w:t>
      </w:r>
    </w:p>
    <w:p w:rsidR="001D1784" w:rsidRDefault="001D1784">
      <w:pPr>
        <w:spacing w:line="276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…………………………………………………………………………………..</w:t>
      </w:r>
    </w:p>
    <w:p w:rsidR="001D1784" w:rsidRDefault="001D1784">
      <w:pPr>
        <w:spacing w:line="276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…………………………………………………………………………………..</w:t>
      </w:r>
    </w:p>
    <w:p w:rsidR="001D1784" w:rsidRDefault="001D1784">
      <w:pPr>
        <w:spacing w:line="276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…………………………………………………………………………………..</w:t>
      </w:r>
    </w:p>
    <w:p w:rsidR="001D1784" w:rsidRDefault="001D1784">
      <w:pPr>
        <w:ind w:left="708" w:firstLine="708"/>
        <w:rPr>
          <w:rFonts w:ascii="Arial" w:hAnsi="Arial" w:cs="Arial"/>
        </w:rPr>
      </w:pPr>
    </w:p>
    <w:p w:rsidR="001D1784" w:rsidRDefault="001D178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Seznam činností se zvířaty (případně podklad v příloze):</w:t>
      </w:r>
    </w:p>
    <w:p w:rsidR="001D1784" w:rsidRDefault="001D1784">
      <w:pPr>
        <w:spacing w:line="276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…………………………………………………………………………………..</w:t>
      </w:r>
    </w:p>
    <w:p w:rsidR="001D1784" w:rsidRDefault="001D1784">
      <w:pPr>
        <w:spacing w:line="276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…………………………………………………………………………………..</w:t>
      </w:r>
    </w:p>
    <w:p w:rsidR="001D1784" w:rsidRDefault="001D1784">
      <w:pPr>
        <w:spacing w:line="276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…………………………………………………………………………………..</w:t>
      </w:r>
    </w:p>
    <w:p w:rsidR="001D1784" w:rsidRDefault="001D1784">
      <w:pPr>
        <w:spacing w:line="276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…………………………………………………………………………………..</w:t>
      </w:r>
    </w:p>
    <w:p w:rsidR="001D1784" w:rsidRDefault="001D1784">
      <w:pPr>
        <w:spacing w:line="276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…………………………………………………………………………………..</w:t>
      </w:r>
    </w:p>
    <w:p w:rsidR="001D1784" w:rsidRDefault="001D1784">
      <w:pPr>
        <w:spacing w:line="276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…………………………………………………………………………………..</w:t>
      </w:r>
    </w:p>
    <w:p w:rsidR="001D1784" w:rsidRDefault="001D1784">
      <w:pPr>
        <w:ind w:left="708" w:firstLine="708"/>
        <w:rPr>
          <w:rFonts w:ascii="Arial" w:hAnsi="Arial" w:cs="Arial"/>
        </w:rPr>
      </w:pPr>
    </w:p>
    <w:p w:rsidR="001D1784" w:rsidRDefault="001D1784">
      <w:pPr>
        <w:rPr>
          <w:rFonts w:ascii="Arial" w:hAnsi="Arial" w:cs="Arial"/>
        </w:rPr>
      </w:pPr>
      <w:r>
        <w:rPr>
          <w:rFonts w:ascii="Arial" w:hAnsi="Arial" w:cs="Arial"/>
        </w:rPr>
        <w:t>V …………………dne…………………</w:t>
      </w:r>
    </w:p>
    <w:p w:rsidR="001D1784" w:rsidRDefault="001D1784">
      <w:pPr>
        <w:ind w:left="630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……………................................</w:t>
      </w:r>
    </w:p>
    <w:p w:rsidR="001D1784" w:rsidRDefault="001D1784">
      <w:pPr>
        <w:jc w:val="right"/>
        <w:rPr>
          <w:rFonts w:ascii="Arial" w:hAnsi="Arial" w:cs="Arial"/>
        </w:rPr>
      </w:pPr>
    </w:p>
    <w:p w:rsidR="001D1784" w:rsidRDefault="001D17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Jméno a podpis oznamovatele</w:t>
      </w:r>
    </w:p>
    <w:p w:rsidR="001D1784" w:rsidRDefault="001D17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1D1784" w:rsidRDefault="001D1784">
      <w:pPr>
        <w:rPr>
          <w:rFonts w:ascii="Arial" w:hAnsi="Arial" w:cs="Arial"/>
        </w:rPr>
      </w:pPr>
    </w:p>
    <w:p w:rsidR="001D1784" w:rsidRDefault="001D1784">
      <w:pPr>
        <w:pStyle w:val="Zkladntext2"/>
        <w:numPr>
          <w:ilvl w:val="0"/>
          <w:numId w:val="7"/>
        </w:numPr>
      </w:pPr>
      <w:r>
        <w:t>Konání veřejného vystoupení zvířat je také nutno oznámit nejméně 14 dnů předem krajské veterinární správě.</w:t>
      </w:r>
    </w:p>
    <w:p w:rsidR="001D1784" w:rsidRDefault="001D1784">
      <w:pPr>
        <w:pStyle w:val="Zkladntext2"/>
        <w:numPr>
          <w:ilvl w:val="0"/>
          <w:numId w:val="7"/>
        </w:numPr>
      </w:pPr>
      <w:r>
        <w:t>Pořadatel poučí osoby, které se aktivně zúčastňují veřejného vystoupení, jak mají manipulovat se zvířaty, připravovat pomůcky nebo jiné vybavení a seznámí je se zásadami zabezpečení pohody a ochrany zvířat podle zákona č. 246/1992 Sb. na ochranu zvířat proti týrání a kontroluje, zda je v průběhu veřejného vystoupení zvířat dodržují.</w:t>
      </w:r>
    </w:p>
    <w:p w:rsidR="001D1784" w:rsidRDefault="001D1784">
      <w:pPr>
        <w:pStyle w:val="Zkladntext2"/>
        <w:numPr>
          <w:ilvl w:val="0"/>
          <w:numId w:val="7"/>
        </w:numPr>
        <w:rPr>
          <w:b/>
          <w:bCs/>
        </w:rPr>
      </w:pPr>
      <w:r>
        <w:t>Pořadatel oznámí porušení podmínek ochrany zvířat účastníkem veřejného vystoupení příslušné krajské veterinární správě.</w:t>
      </w:r>
    </w:p>
    <w:sectPr w:rsidR="001D1784" w:rsidSect="001D1784">
      <w:headerReference w:type="default" r:id="rId7"/>
      <w:pgSz w:w="11906" w:h="16838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FFB" w:rsidRDefault="00ED1FFB">
      <w:r>
        <w:separator/>
      </w:r>
    </w:p>
  </w:endnote>
  <w:endnote w:type="continuationSeparator" w:id="0">
    <w:p w:rsidR="00ED1FFB" w:rsidRDefault="00ED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FFB" w:rsidRDefault="00ED1FFB">
      <w:r>
        <w:separator/>
      </w:r>
    </w:p>
  </w:footnote>
  <w:footnote w:type="continuationSeparator" w:id="0">
    <w:p w:rsidR="00ED1FFB" w:rsidRDefault="00ED1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784" w:rsidRDefault="001D1784">
    <w:pPr>
      <w:pStyle w:val="OK"/>
      <w:ind w:right="-58"/>
      <w:jc w:val="left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>Městský úřad Břeclav</w:t>
    </w:r>
  </w:p>
  <w:p w:rsidR="001D1784" w:rsidRDefault="00401F3C">
    <w:pPr>
      <w:pStyle w:val="Refert"/>
      <w:tabs>
        <w:tab w:val="left" w:pos="1845"/>
        <w:tab w:val="center" w:pos="4536"/>
      </w:tabs>
      <w:jc w:val="left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>o</w:t>
    </w:r>
    <w:r w:rsidR="001D1784">
      <w:rPr>
        <w:b w:val="0"/>
        <w:bCs w:val="0"/>
        <w:sz w:val="20"/>
        <w:szCs w:val="20"/>
      </w:rPr>
      <w:t xml:space="preserve">dbor </w:t>
    </w:r>
    <w:r>
      <w:rPr>
        <w:b w:val="0"/>
        <w:bCs w:val="0"/>
        <w:sz w:val="20"/>
        <w:szCs w:val="20"/>
      </w:rPr>
      <w:t xml:space="preserve">stavební a </w:t>
    </w:r>
    <w:r w:rsidR="001D1784">
      <w:rPr>
        <w:b w:val="0"/>
        <w:bCs w:val="0"/>
        <w:sz w:val="20"/>
        <w:szCs w:val="20"/>
      </w:rPr>
      <w:t>životního prostředí</w:t>
    </w:r>
  </w:p>
  <w:p w:rsidR="00401F3C" w:rsidRDefault="00401F3C">
    <w:pPr>
      <w:pStyle w:val="Refert"/>
      <w:tabs>
        <w:tab w:val="left" w:pos="1845"/>
        <w:tab w:val="center" w:pos="4536"/>
      </w:tabs>
      <w:jc w:val="left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>oddělení zemědělství a ochrany přírody</w:t>
    </w:r>
  </w:p>
  <w:p w:rsidR="001D1784" w:rsidRDefault="001D1784">
    <w:pPr>
      <w:pStyle w:val="AdresaOk"/>
      <w:jc w:val="left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 xml:space="preserve">nám. </w:t>
    </w:r>
    <w:proofErr w:type="spellStart"/>
    <w:proofErr w:type="gramStart"/>
    <w:r>
      <w:rPr>
        <w:b w:val="0"/>
        <w:bCs w:val="0"/>
        <w:sz w:val="20"/>
        <w:szCs w:val="20"/>
      </w:rPr>
      <w:t>T.G.Masaryka</w:t>
    </w:r>
    <w:proofErr w:type="spellEnd"/>
    <w:proofErr w:type="gramEnd"/>
    <w:r>
      <w:rPr>
        <w:b w:val="0"/>
        <w:bCs w:val="0"/>
        <w:sz w:val="20"/>
        <w:szCs w:val="20"/>
      </w:rPr>
      <w:t xml:space="preserve"> 42/3</w:t>
    </w:r>
  </w:p>
  <w:p w:rsidR="001D1784" w:rsidRDefault="001D1784">
    <w:pPr>
      <w:pStyle w:val="AdresaOk"/>
      <w:jc w:val="left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>690 81 Břeclav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F6C"/>
    <w:multiLevelType w:val="hybridMultilevel"/>
    <w:tmpl w:val="EB0A685A"/>
    <w:lvl w:ilvl="0" w:tplc="81924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C772A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2DEA2C7E"/>
    <w:multiLevelType w:val="singleLevel"/>
    <w:tmpl w:val="6DC6AE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3E4F14DE"/>
    <w:multiLevelType w:val="hybridMultilevel"/>
    <w:tmpl w:val="807222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FF0EBA"/>
    <w:multiLevelType w:val="hybridMultilevel"/>
    <w:tmpl w:val="9D5AF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2A328AE"/>
    <w:multiLevelType w:val="hybridMultilevel"/>
    <w:tmpl w:val="348EA9A0"/>
    <w:lvl w:ilvl="0" w:tplc="FC308B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324E81"/>
    <w:multiLevelType w:val="singleLevel"/>
    <w:tmpl w:val="F86CF388"/>
    <w:lvl w:ilvl="0">
      <w:start w:val="7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84"/>
    <w:rsid w:val="000137BD"/>
    <w:rsid w:val="001D1784"/>
    <w:rsid w:val="00295EF2"/>
    <w:rsid w:val="00401F3C"/>
    <w:rsid w:val="0094501A"/>
    <w:rsid w:val="00ED1FFB"/>
    <w:rsid w:val="00F8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B8E4A-FDB3-4C91-A5AD-BDEAC367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OK">
    <w:name w:val="OKÚ"/>
    <w:basedOn w:val="Normln"/>
    <w:uiPriority w:val="99"/>
    <w:pPr>
      <w:jc w:val="center"/>
    </w:pPr>
    <w:rPr>
      <w:b/>
      <w:bCs/>
      <w:sz w:val="44"/>
      <w:szCs w:val="44"/>
    </w:rPr>
  </w:style>
  <w:style w:type="paragraph" w:customStyle="1" w:styleId="Refert">
    <w:name w:val="Referát"/>
    <w:basedOn w:val="Normln"/>
    <w:uiPriority w:val="99"/>
    <w:pPr>
      <w:jc w:val="center"/>
    </w:pPr>
    <w:rPr>
      <w:b/>
      <w:bCs/>
      <w:sz w:val="36"/>
      <w:szCs w:val="36"/>
    </w:rPr>
  </w:style>
  <w:style w:type="paragraph" w:customStyle="1" w:styleId="AdresaOk">
    <w:name w:val="AdresaOkÚ"/>
    <w:basedOn w:val="Normln"/>
    <w:uiPriority w:val="99"/>
    <w:pPr>
      <w:pBdr>
        <w:bottom w:val="single" w:sz="12" w:space="1" w:color="auto"/>
      </w:pBdr>
      <w:jc w:val="center"/>
    </w:pPr>
    <w:rPr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  <w:jc w:val="center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odnětí nebo omezení pozemků určených k plnění funkcí lesa (PUPFL) podle zákona č</vt:lpstr>
      <vt:lpstr>Žádost o odnětí nebo omezení pozemků určených k plnění funkcí lesa (PUPFL) podle zákona č</vt:lpstr>
    </vt:vector>
  </TitlesOfParts>
  <Company>Magistrát města Opavy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odnětí nebo omezení pozemků určených k plnění funkcí lesa (PUPFL) podle zákona č</dc:title>
  <dc:subject/>
  <dc:creator>Ing. Petr Dvořák</dc:creator>
  <cp:keywords>Žádost</cp:keywords>
  <dc:description/>
  <cp:lastModifiedBy>Pavlov Igor Ing.</cp:lastModifiedBy>
  <cp:revision>3</cp:revision>
  <cp:lastPrinted>2012-12-06T05:27:00Z</cp:lastPrinted>
  <dcterms:created xsi:type="dcterms:W3CDTF">2019-01-02T13:32:00Z</dcterms:created>
  <dcterms:modified xsi:type="dcterms:W3CDTF">2019-01-02T14:05:00Z</dcterms:modified>
</cp:coreProperties>
</file>