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C263C2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EA75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4F1B3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01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4F1B3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F1B3A" w:rsidRPr="009E432E" w:rsidRDefault="004F1B3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Pr="009E432E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EA75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73DA" w:rsidRPr="009E432E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EA756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CA6901" w:rsidRDefault="00CA69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AD6" w:rsidRPr="00FC1AD6" w:rsidRDefault="000A4146" w:rsidP="00FC1A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1AD6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FC1AD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C1AD6" w:rsidRPr="00FC1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AD6" w:rsidRPr="00FC1AD6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2019 uvedené v příloze č. 1 zápisu.</w:t>
      </w:r>
    </w:p>
    <w:p w:rsidR="00FC1AD6" w:rsidRPr="00FC1AD6" w:rsidRDefault="00FC1AD6" w:rsidP="00FC1A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AD6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A756C" w:rsidRDefault="00EA756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E2D" w:rsidRPr="00BF5E2D" w:rsidRDefault="000A4146" w:rsidP="00BF5E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E2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BF5E2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C1AD6" w:rsidRPr="00BF5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E2D" w:rsidRPr="00BF5E2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směrnici k doplňkové činnosti, vydanou př. </w:t>
      </w:r>
      <w:proofErr w:type="spellStart"/>
      <w:r w:rsidR="00BF5E2D" w:rsidRPr="00BF5E2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E2D" w:rsidRPr="00BF5E2D">
        <w:rPr>
          <w:rFonts w:ascii="Times New Roman" w:hAnsi="Times New Roman" w:cs="Times New Roman"/>
          <w:sz w:val="24"/>
          <w:szCs w:val="24"/>
        </w:rPr>
        <w:t>. Mateřská škola Břeclav, Osvobození 1, příspěvková organizace, se sídlem Osvobození 1, 691 41 Břeclav, uvedenou v příloze č. 4 zápisu.</w:t>
      </w:r>
    </w:p>
    <w:p w:rsidR="00BF5E2D" w:rsidRPr="00BF5E2D" w:rsidRDefault="00BF5E2D" w:rsidP="00BF5E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E2D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E2D" w:rsidRPr="00BF5E2D" w:rsidRDefault="000A4146" w:rsidP="00BF5E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E2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BF5E2D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BF5E2D" w:rsidRPr="00BF5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E2D" w:rsidRPr="00BF5E2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BF5E2D">
        <w:rPr>
          <w:rFonts w:ascii="Times New Roman" w:hAnsi="Times New Roman" w:cs="Times New Roman"/>
          <w:sz w:val="24"/>
          <w:szCs w:val="24"/>
        </w:rPr>
        <w:t xml:space="preserve"> </w:t>
      </w:r>
      <w:r w:rsidR="00BF5E2D" w:rsidRPr="00BF5E2D">
        <w:rPr>
          <w:rFonts w:ascii="Times New Roman" w:hAnsi="Times New Roman" w:cs="Times New Roman"/>
          <w:sz w:val="24"/>
          <w:szCs w:val="24"/>
        </w:rPr>
        <w:t xml:space="preserve">poskytnutí krátkodobé návratné finanční výpomoci ve výši 90.000 Kč na předfinancování účelově určených prostředků k zabezpečení projektu na základě výzvy Ministerstva školství, mládeže a tělovýchovy č. 02_18_063-Šablony II. př. </w:t>
      </w:r>
      <w:proofErr w:type="spellStart"/>
      <w:r w:rsidR="00BF5E2D" w:rsidRPr="00BF5E2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E2D" w:rsidRPr="00BF5E2D">
        <w:rPr>
          <w:rFonts w:ascii="Times New Roman" w:hAnsi="Times New Roman" w:cs="Times New Roman"/>
          <w:sz w:val="24"/>
          <w:szCs w:val="24"/>
        </w:rPr>
        <w:t>. Mateřská škola Břeclav, Hřbitovní 8, příspěvková organizace, Hřbitovní 8, 690 03 Břeclav, a to na dobu do 30.04.2019, tj.</w:t>
      </w:r>
      <w:r w:rsidR="00BF5E2D">
        <w:rPr>
          <w:rFonts w:ascii="Times New Roman" w:hAnsi="Times New Roman" w:cs="Times New Roman"/>
          <w:sz w:val="24"/>
          <w:szCs w:val="24"/>
        </w:rPr>
        <w:t xml:space="preserve"> do poskytnutí dotace z MŠMT.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E2D" w:rsidRPr="00BF5E2D" w:rsidRDefault="000A4146" w:rsidP="00BF5E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F5E2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BF5E2D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BF5E2D" w:rsidRPr="00BF5E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5E2D" w:rsidRPr="00BF5E2D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BF5E2D">
        <w:rPr>
          <w:rFonts w:ascii="Times New Roman" w:hAnsi="Times New Roman" w:cs="Times New Roman"/>
          <w:sz w:val="24"/>
          <w:szCs w:val="24"/>
        </w:rPr>
        <w:t xml:space="preserve"> </w:t>
      </w:r>
      <w:r w:rsidR="00BF5E2D" w:rsidRPr="00BF5E2D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BF5E2D" w:rsidRPr="00BF5E2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F5E2D" w:rsidRPr="00BF5E2D">
        <w:rPr>
          <w:rFonts w:ascii="Times New Roman" w:hAnsi="Times New Roman" w:cs="Times New Roman"/>
          <w:sz w:val="24"/>
          <w:szCs w:val="24"/>
        </w:rPr>
        <w:t>. Mateřská škola Břeclav, Hřbitovní 8, příspěvková organizace, Hřbitovní 8, 690 03 Břeclav snížení závazného ukazatele rozpočtu roku 2019 stanoveného zřizovatelem na provoz o 90.000 Kč na 660.000 Kč.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B3A" w:rsidRDefault="004F1B3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3BF" w:rsidRPr="009A23BF" w:rsidRDefault="000A4146" w:rsidP="009A23B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3BF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9A23B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BF5E2D" w:rsidRPr="009A2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3BF" w:rsidRPr="009A23B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movitých věcí k jejich užívání při společenských akcích v rámci činnosti vypůjčitele se spolkem Slovácký </w:t>
      </w:r>
      <w:proofErr w:type="spellStart"/>
      <w:r w:rsidR="009A23BF" w:rsidRPr="009A23BF">
        <w:rPr>
          <w:rFonts w:ascii="Times New Roman" w:hAnsi="Times New Roman" w:cs="Times New Roman"/>
          <w:sz w:val="24"/>
          <w:szCs w:val="24"/>
        </w:rPr>
        <w:t>krúžek</w:t>
      </w:r>
      <w:proofErr w:type="spellEnd"/>
      <w:r w:rsidR="009A23BF" w:rsidRPr="009A23B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A23BF" w:rsidRPr="009A23BF">
        <w:rPr>
          <w:rFonts w:ascii="Times New Roman" w:hAnsi="Times New Roman" w:cs="Times New Roman"/>
          <w:sz w:val="24"/>
          <w:szCs w:val="24"/>
        </w:rPr>
        <w:t>Charvatčané</w:t>
      </w:r>
      <w:proofErr w:type="spellEnd"/>
      <w:r w:rsidR="009A23BF" w:rsidRPr="009A23B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9A23BF" w:rsidRPr="009A23BF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A23BF" w:rsidRPr="009A23BF">
        <w:rPr>
          <w:rFonts w:ascii="Times New Roman" w:hAnsi="Times New Roman" w:cs="Times New Roman"/>
          <w:sz w:val="24"/>
          <w:szCs w:val="24"/>
        </w:rPr>
        <w:t>., se sídlem SNP 737, 690 06 Břeclav – Charvátská Nová Ves, IČO: 26596121</w:t>
      </w:r>
      <w:r w:rsidR="009A23BF" w:rsidRPr="009A23BF">
        <w:rPr>
          <w:rFonts w:ascii="Times New Roman" w:hAnsi="Times New Roman" w:cs="Times New Roman"/>
          <w:color w:val="000000"/>
          <w:sz w:val="24"/>
          <w:szCs w:val="24"/>
        </w:rPr>
        <w:t>, uvedené v příloze č. 6 zápisu.</w:t>
      </w:r>
    </w:p>
    <w:p w:rsidR="000A4146" w:rsidRPr="004F1B3A" w:rsidRDefault="009A23BF" w:rsidP="009E432E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23BF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D2375E" w:rsidRPr="00D2375E" w:rsidRDefault="000A4146" w:rsidP="00D237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7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R/6/19/</w:t>
      </w:r>
      <w:r w:rsidR="00235286" w:rsidRPr="00D2375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9A23BF" w:rsidRPr="00D237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375E" w:rsidRPr="00D2375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D2375E" w:rsidRPr="00D2375E">
        <w:rPr>
          <w:rFonts w:ascii="Times New Roman" w:hAnsi="Times New Roman" w:cs="Times New Roman"/>
          <w:color w:val="000000"/>
          <w:sz w:val="24"/>
          <w:szCs w:val="24"/>
        </w:rPr>
        <w:t>záměr pronájmu společenského sálu o výměře 111,7 m</w:t>
      </w:r>
      <w:r w:rsidR="00D2375E" w:rsidRPr="00D2375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2375E" w:rsidRPr="00D2375E">
        <w:rPr>
          <w:rFonts w:ascii="Times New Roman" w:hAnsi="Times New Roman" w:cs="Times New Roman"/>
          <w:color w:val="000000"/>
          <w:sz w:val="24"/>
          <w:szCs w:val="24"/>
        </w:rPr>
        <w:t>, který se nachází v 1. nadzemním podlaží domu s č. p. 283, která je součástí pozemku p. č. st. 524/5, na ulici Národních hrdinů 43 v Břeclavi, spolku IQ Roma servis, z. s., IČO: 65341511, se sídlem Brno, Vranovská 846/45, Husovice, a to 50 úterků v roce 2019, vždy v čase od 16:00 hod do 18:00 hod.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AA2" w:rsidRPr="005E2AA2" w:rsidRDefault="000A4146" w:rsidP="005E2AA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AA2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5E2AA2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D2375E" w:rsidRPr="005E2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2AA2" w:rsidRPr="005E2AA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pozemků p. č. 2639/19 o výměře 321 m</w:t>
      </w:r>
      <w:r w:rsidR="005E2AA2" w:rsidRPr="005E2A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2AA2" w:rsidRPr="005E2AA2">
        <w:rPr>
          <w:rFonts w:ascii="Times New Roman" w:hAnsi="Times New Roman" w:cs="Times New Roman"/>
          <w:sz w:val="24"/>
          <w:szCs w:val="24"/>
        </w:rPr>
        <w:t>  a  p. č. 2639/20 o výměře 305 m</w:t>
      </w:r>
      <w:r w:rsidR="005E2AA2" w:rsidRPr="005E2A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2AA2" w:rsidRPr="005E2AA2">
        <w:rPr>
          <w:rFonts w:ascii="Times New Roman" w:hAnsi="Times New Roman" w:cs="Times New Roman"/>
          <w:sz w:val="24"/>
          <w:szCs w:val="24"/>
        </w:rPr>
        <w:t>, oba</w:t>
      </w:r>
      <w:r w:rsidR="005E2AA2" w:rsidRPr="005E2AA2">
        <w:rPr>
          <w:rFonts w:ascii="Times New Roman" w:hAnsi="Times New Roman" w:cs="Times New Roman"/>
          <w:color w:val="000000"/>
          <w:sz w:val="24"/>
          <w:szCs w:val="24"/>
        </w:rPr>
        <w:t xml:space="preserve"> v k. </w:t>
      </w:r>
      <w:proofErr w:type="spellStart"/>
      <w:r w:rsidR="005E2AA2" w:rsidRPr="005E2AA2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5E2AA2" w:rsidRPr="005E2AA2">
        <w:rPr>
          <w:rFonts w:ascii="Times New Roman" w:hAnsi="Times New Roman" w:cs="Times New Roman"/>
          <w:color w:val="000000"/>
          <w:sz w:val="24"/>
          <w:szCs w:val="24"/>
        </w:rPr>
        <w:t xml:space="preserve"> Břeclav, za účelem užívání jako zahrada. </w:t>
      </w:r>
    </w:p>
    <w:p w:rsidR="000A4146" w:rsidRPr="005E2AA2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E97" w:rsidRPr="00FF4E97" w:rsidRDefault="000A4146" w:rsidP="00FF4E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4E97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FF4E9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E2AA2" w:rsidRPr="00FF4E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4E97" w:rsidRPr="00FF4E9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F4E97" w:rsidRPr="00FF4E97">
        <w:rPr>
          <w:rFonts w:ascii="Times New Roman" w:hAnsi="Times New Roman" w:cs="Times New Roman"/>
          <w:color w:val="000000"/>
          <w:sz w:val="24"/>
          <w:szCs w:val="24"/>
        </w:rPr>
        <w:t>uzavření smlouvy o nájmu bytu k bytové jednotce č. 10, o velikosti 70,60 m</w:t>
      </w:r>
      <w:r w:rsidR="00FF4E97" w:rsidRPr="00FF4E9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F4E97" w:rsidRPr="00FF4E97">
        <w:rPr>
          <w:rFonts w:ascii="Times New Roman" w:hAnsi="Times New Roman" w:cs="Times New Roman"/>
          <w:color w:val="000000"/>
          <w:sz w:val="24"/>
          <w:szCs w:val="24"/>
        </w:rPr>
        <w:t xml:space="preserve">, v bytovém domě s č. p. 1284, který je součástí pozemku p. č. st. 1060/8, vše v k. </w:t>
      </w:r>
      <w:proofErr w:type="spellStart"/>
      <w:r w:rsidR="00FF4E97" w:rsidRPr="00FF4E9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F4E97" w:rsidRPr="00FF4E97">
        <w:rPr>
          <w:rFonts w:ascii="Times New Roman" w:hAnsi="Times New Roman" w:cs="Times New Roman"/>
          <w:color w:val="000000"/>
          <w:sz w:val="24"/>
          <w:szCs w:val="24"/>
        </w:rPr>
        <w:t> Břeclav, na dobu určitou 1 roku od podpisu smlouvy, s 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F4E97" w:rsidRPr="00FF4E97">
        <w:rPr>
          <w:rFonts w:ascii="Times New Roman" w:hAnsi="Times New Roman" w:cs="Times New Roman"/>
          <w:color w:val="000000"/>
          <w:sz w:val="24"/>
          <w:szCs w:val="24"/>
        </w:rPr>
        <w:t xml:space="preserve">. Smlouva je uvedená </w:t>
      </w:r>
      <w:r w:rsidR="00FF4E97" w:rsidRPr="00FF4E97">
        <w:rPr>
          <w:rFonts w:ascii="Times New Roman" w:hAnsi="Times New Roman" w:cs="Times New Roman"/>
          <w:sz w:val="24"/>
          <w:szCs w:val="24"/>
        </w:rPr>
        <w:t>v příloze č. 9  zápisu.</w:t>
      </w:r>
    </w:p>
    <w:p w:rsidR="00FF4E97" w:rsidRDefault="00FF4E97" w:rsidP="00FF4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97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FF4E97" w:rsidRDefault="00FF4E97" w:rsidP="00FF4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E97" w:rsidRPr="00FF4E97" w:rsidRDefault="00FF4E97" w:rsidP="00FF4E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CF" w:rsidRPr="00FC21CF" w:rsidRDefault="000A4146" w:rsidP="00FC21C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C21CF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FC21C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FC21CF" w:rsidRPr="00FC21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21CF" w:rsidRPr="00FC21C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122724">
        <w:rPr>
          <w:rFonts w:ascii="Times New Roman" w:hAnsi="Times New Roman" w:cs="Times New Roman"/>
          <w:sz w:val="24"/>
          <w:szCs w:val="24"/>
        </w:rPr>
        <w:t xml:space="preserve"> </w:t>
      </w:r>
      <w:r w:rsidR="00FC21CF" w:rsidRPr="00FC21CF">
        <w:rPr>
          <w:rFonts w:ascii="Times New Roman" w:hAnsi="Times New Roman" w:cs="Times New Roman"/>
          <w:color w:val="000000"/>
          <w:sz w:val="24"/>
          <w:szCs w:val="24"/>
        </w:rPr>
        <w:t>uzavření smlouvy o nájmu bytu k bytové jednotce č. 10, o velikosti 75,24 m</w:t>
      </w:r>
      <w:r w:rsidR="00FC21CF" w:rsidRPr="00FC21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C21CF" w:rsidRPr="00FC21CF">
        <w:rPr>
          <w:rFonts w:ascii="Times New Roman" w:hAnsi="Times New Roman" w:cs="Times New Roman"/>
          <w:color w:val="000000"/>
          <w:sz w:val="24"/>
          <w:szCs w:val="24"/>
        </w:rPr>
        <w:t xml:space="preserve">, v bytovém domě s č. p. 1137, který je součástí pozemku p. č. st. 1060/6, vše v k. </w:t>
      </w:r>
      <w:proofErr w:type="spellStart"/>
      <w:r w:rsidR="00FC21CF" w:rsidRPr="00FC21C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C21CF" w:rsidRPr="00FC21CF">
        <w:rPr>
          <w:rFonts w:ascii="Times New Roman" w:hAnsi="Times New Roman" w:cs="Times New Roman"/>
          <w:color w:val="000000"/>
          <w:sz w:val="24"/>
          <w:szCs w:val="24"/>
        </w:rPr>
        <w:t> Břeclav, na dobu určitou 1 roku od podpisu smlouvy, s 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C21CF" w:rsidRPr="00FC21CF">
        <w:rPr>
          <w:rFonts w:ascii="Times New Roman" w:hAnsi="Times New Roman" w:cs="Times New Roman"/>
          <w:color w:val="000000"/>
          <w:sz w:val="24"/>
          <w:szCs w:val="24"/>
        </w:rPr>
        <w:t xml:space="preserve">. Smlouva je uvedená </w:t>
      </w:r>
      <w:r w:rsidR="00FC21CF" w:rsidRPr="00FC21CF">
        <w:rPr>
          <w:rFonts w:ascii="Times New Roman" w:hAnsi="Times New Roman" w:cs="Times New Roman"/>
          <w:sz w:val="24"/>
          <w:szCs w:val="24"/>
        </w:rPr>
        <w:t>v příloze č. 10 zápisu.</w:t>
      </w:r>
    </w:p>
    <w:p w:rsidR="00FC21CF" w:rsidRDefault="00FC21CF" w:rsidP="00FC21C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CF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122724" w:rsidRDefault="00122724" w:rsidP="00FC21C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724" w:rsidRPr="00FC21CF" w:rsidRDefault="00122724" w:rsidP="00FC21C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C80" w:rsidRPr="00B95C80" w:rsidRDefault="000A4146" w:rsidP="00B95C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5C80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B95C8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B95C80" w:rsidRPr="00B95C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C80" w:rsidRPr="00B95C8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3 ke smlouvě o nájmu bytu č. OM/251/2016, ze dne 12.10.2016, ve znění dodatků č. 1 a č. 2, se 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B95C80" w:rsidRPr="00B95C80">
        <w:rPr>
          <w:rFonts w:ascii="Times New Roman" w:hAnsi="Times New Roman" w:cs="Times New Roman"/>
          <w:sz w:val="24"/>
          <w:szCs w:val="24"/>
        </w:rPr>
        <w:t xml:space="preserve">, na pronájem bytu č. 12, v bytovém domě s č. p. 1111, který je součástí pozemku p. č. st. 1060/5, v k. </w:t>
      </w:r>
      <w:proofErr w:type="spellStart"/>
      <w:r w:rsidR="00B95C80" w:rsidRPr="00B95C8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95C80" w:rsidRPr="00B95C80">
        <w:rPr>
          <w:rFonts w:ascii="Times New Roman" w:hAnsi="Times New Roman" w:cs="Times New Roman"/>
          <w:sz w:val="24"/>
          <w:szCs w:val="24"/>
        </w:rPr>
        <w:t xml:space="preserve"> Břeclav, kterým bude prodloužena doba nájmu na dobu neurčitou a současně ustanoven jediný nájemce 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B95C80" w:rsidRPr="00B95C80">
        <w:rPr>
          <w:rFonts w:ascii="Times New Roman" w:hAnsi="Times New Roman" w:cs="Times New Roman"/>
          <w:sz w:val="24"/>
          <w:szCs w:val="24"/>
        </w:rPr>
        <w:t>. Dodatek č. 3 ke smlouvě o nájmu bytuje uveden v příloze č. 11 zápisu.</w:t>
      </w:r>
    </w:p>
    <w:p w:rsidR="00B95C80" w:rsidRDefault="00B95C80" w:rsidP="00B95C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C80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B95C80" w:rsidRDefault="00B95C80" w:rsidP="00B95C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C80" w:rsidRPr="00B95C80" w:rsidRDefault="00B95C80" w:rsidP="00B95C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0C" w:rsidRDefault="000A4146" w:rsidP="00B4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510C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F5510C">
        <w:rPr>
          <w:rFonts w:ascii="Times New Roman" w:eastAsia="Times New Roman" w:hAnsi="Times New Roman" w:cs="Times New Roman"/>
          <w:b/>
          <w:sz w:val="24"/>
          <w:szCs w:val="24"/>
        </w:rPr>
        <w:t>26a</w:t>
      </w:r>
      <w:r w:rsidR="00B95C80" w:rsidRPr="00F55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91D" w:rsidRPr="00F5510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5510C">
        <w:rPr>
          <w:rFonts w:ascii="Times New Roman" w:hAnsi="Times New Roman" w:cs="Times New Roman"/>
          <w:sz w:val="24"/>
          <w:szCs w:val="24"/>
        </w:rPr>
        <w:t xml:space="preserve"> </w:t>
      </w:r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 xml:space="preserve">uzavření dodatku č. 5 ke smlouvě o nájmu bytu č. </w:t>
      </w:r>
      <w:r w:rsidR="00B4491D" w:rsidRPr="00F5510C">
        <w:rPr>
          <w:rFonts w:ascii="Times New Roman" w:hAnsi="Times New Roman" w:cs="Times New Roman"/>
          <w:sz w:val="24"/>
          <w:szCs w:val="24"/>
        </w:rPr>
        <w:t xml:space="preserve">354/2013 ze dne 27.11.2013, ve znění dodatků č. 1 až 4, s Kamilem </w:t>
      </w:r>
      <w:proofErr w:type="spellStart"/>
      <w:r w:rsidR="00B4491D" w:rsidRPr="00F5510C">
        <w:rPr>
          <w:rFonts w:ascii="Times New Roman" w:hAnsi="Times New Roman" w:cs="Times New Roman"/>
          <w:sz w:val="24"/>
          <w:szCs w:val="24"/>
        </w:rPr>
        <w:t>Pichlerem</w:t>
      </w:r>
      <w:proofErr w:type="spellEnd"/>
      <w:r w:rsidR="00B4491D" w:rsidRPr="00F5510C">
        <w:rPr>
          <w:rFonts w:ascii="Times New Roman" w:hAnsi="Times New Roman" w:cs="Times New Roman"/>
          <w:sz w:val="24"/>
          <w:szCs w:val="24"/>
        </w:rPr>
        <w:t xml:space="preserve">, bytem Břeclav, </w:t>
      </w:r>
    </w:p>
    <w:p w:rsidR="00B4491D" w:rsidRPr="00F5510C" w:rsidRDefault="00B4491D" w:rsidP="00B4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510C">
        <w:rPr>
          <w:rFonts w:ascii="Times New Roman" w:hAnsi="Times New Roman" w:cs="Times New Roman"/>
          <w:color w:val="000000"/>
          <w:sz w:val="24"/>
          <w:szCs w:val="24"/>
        </w:rPr>
        <w:t xml:space="preserve">Národních hrdinů 311/20, na pronájem bytu č. 1, v bytovém domě s č. p. 311, stojícím na pozemku p. č. st. 526 v k. </w:t>
      </w:r>
      <w:proofErr w:type="spellStart"/>
      <w:r w:rsidRPr="00F5510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Pr="00F5510C">
        <w:rPr>
          <w:rFonts w:ascii="Times New Roman" w:hAnsi="Times New Roman" w:cs="Times New Roman"/>
          <w:color w:val="000000"/>
          <w:sz w:val="24"/>
          <w:szCs w:val="24"/>
        </w:rPr>
        <w:t xml:space="preserve"> Břeclav, kterým bude prodloužena doba nájmu na dobu určitou do 31.12.2019. Dodatek č. 5 ke smlouvě o nájmu bytu</w:t>
      </w:r>
      <w:r w:rsidRPr="00F5510C">
        <w:rPr>
          <w:rFonts w:ascii="Times New Roman" w:hAnsi="Times New Roman" w:cs="Times New Roman"/>
          <w:sz w:val="24"/>
          <w:szCs w:val="24"/>
        </w:rPr>
        <w:t>j</w:t>
      </w:r>
      <w:r w:rsidR="00F5510C">
        <w:rPr>
          <w:rFonts w:ascii="Times New Roman" w:hAnsi="Times New Roman" w:cs="Times New Roman"/>
          <w:sz w:val="24"/>
          <w:szCs w:val="24"/>
        </w:rPr>
        <w:t>e uveden v příloze č. 12 zápisu.</w:t>
      </w:r>
    </w:p>
    <w:p w:rsidR="00B4491D" w:rsidRPr="00F5510C" w:rsidRDefault="00F5510C" w:rsidP="00B449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F5510C" w:rsidRDefault="00F5510C" w:rsidP="00B4491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10C" w:rsidRDefault="00F5510C" w:rsidP="00B4491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C2" w:rsidRDefault="00C263C2" w:rsidP="00B4491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3C2" w:rsidRDefault="00C263C2" w:rsidP="00B4491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91D" w:rsidRPr="00F5510C" w:rsidRDefault="000A4146" w:rsidP="00B4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510C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F5510C">
        <w:rPr>
          <w:rFonts w:ascii="Times New Roman" w:eastAsia="Times New Roman" w:hAnsi="Times New Roman" w:cs="Times New Roman"/>
          <w:b/>
          <w:sz w:val="24"/>
          <w:szCs w:val="24"/>
        </w:rPr>
        <w:t>26b</w:t>
      </w:r>
      <w:r w:rsidR="00B4491D" w:rsidRPr="00F55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91D" w:rsidRPr="00F5510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5510C">
        <w:rPr>
          <w:rFonts w:ascii="Times New Roman" w:hAnsi="Times New Roman" w:cs="Times New Roman"/>
          <w:sz w:val="24"/>
          <w:szCs w:val="24"/>
        </w:rPr>
        <w:t xml:space="preserve"> </w:t>
      </w:r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 xml:space="preserve">uzavření dodatku č. 6 ke smlouvě o nájmu bytu č. </w:t>
      </w:r>
      <w:r w:rsidR="00B4491D" w:rsidRPr="00F5510C">
        <w:rPr>
          <w:rFonts w:ascii="Times New Roman" w:hAnsi="Times New Roman" w:cs="Times New Roman"/>
          <w:sz w:val="24"/>
          <w:szCs w:val="24"/>
        </w:rPr>
        <w:t>131/2012 ze dne 23.04.2012, ve znění dodatků č. 1 až 5, s 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>, na pronájem bytu č. 2, v bytovém domě s č. p. 311, stojícím na pozemku p. č. st. 526, v k. </w:t>
      </w:r>
      <w:proofErr w:type="spellStart"/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> Břeclav, kterým bude prodloužena doba nájmu na dobu určitou do 31.12.2019. Dodatek č. 6 ke smlouvě o nájmu bytu</w:t>
      </w:r>
      <w:r w:rsidR="00B4491D" w:rsidRPr="00F5510C">
        <w:rPr>
          <w:rFonts w:ascii="Times New Roman" w:hAnsi="Times New Roman" w:cs="Times New Roman"/>
          <w:sz w:val="24"/>
          <w:szCs w:val="24"/>
        </w:rPr>
        <w:t>je uveden v příloze č. 13 zápisu</w:t>
      </w:r>
      <w:r w:rsidR="00F5510C">
        <w:rPr>
          <w:rFonts w:ascii="Times New Roman" w:hAnsi="Times New Roman" w:cs="Times New Roman"/>
          <w:sz w:val="24"/>
          <w:szCs w:val="24"/>
        </w:rPr>
        <w:t>.</w:t>
      </w:r>
    </w:p>
    <w:p w:rsidR="000A4146" w:rsidRDefault="00F5510C" w:rsidP="00F551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F5510C" w:rsidRDefault="00F5510C" w:rsidP="00F551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10C" w:rsidRDefault="00F5510C" w:rsidP="00F551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91D" w:rsidRPr="00F5510C" w:rsidRDefault="000A4146" w:rsidP="00F551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510C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F5510C">
        <w:rPr>
          <w:rFonts w:ascii="Times New Roman" w:eastAsia="Times New Roman" w:hAnsi="Times New Roman" w:cs="Times New Roman"/>
          <w:b/>
          <w:sz w:val="24"/>
          <w:szCs w:val="24"/>
        </w:rPr>
        <w:t>26c</w:t>
      </w:r>
      <w:r w:rsidR="00B4491D" w:rsidRPr="00F55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91D" w:rsidRPr="00F5510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5510C">
        <w:rPr>
          <w:rFonts w:ascii="Times New Roman" w:hAnsi="Times New Roman" w:cs="Times New Roman"/>
          <w:sz w:val="24"/>
          <w:szCs w:val="24"/>
        </w:rPr>
        <w:t xml:space="preserve"> </w:t>
      </w:r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 xml:space="preserve">uzavření dodatku č. 6 ke smlouvě o nájmu bytu č. </w:t>
      </w:r>
      <w:r w:rsidR="00B4491D" w:rsidRPr="00F5510C">
        <w:rPr>
          <w:rFonts w:ascii="Times New Roman" w:hAnsi="Times New Roman" w:cs="Times New Roman"/>
          <w:sz w:val="24"/>
          <w:szCs w:val="24"/>
        </w:rPr>
        <w:t xml:space="preserve">OM 132/2012 ze dne 23.04.2012, ve znění dodatků č. 1 až 5, se 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B4491D" w:rsidRPr="00F5510C">
        <w:rPr>
          <w:rFonts w:ascii="Times New Roman" w:hAnsi="Times New Roman" w:cs="Times New Roman"/>
          <w:sz w:val="24"/>
          <w:szCs w:val="24"/>
        </w:rPr>
        <w:t xml:space="preserve">, </w:t>
      </w:r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 xml:space="preserve">na pronájem bytu č. 3, v bytovém domě s č. p. 311, stojícím na pozemku p. č. st. 526 v k. </w:t>
      </w:r>
      <w:proofErr w:type="spellStart"/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 xml:space="preserve"> Břeclav, kterým bude prodloužena doba nájmu na dobu určitou do 31.12.2019. Dodatek č. 6 ke smlouvě o nájmu bytu</w:t>
      </w:r>
      <w:r w:rsidR="00B4491D" w:rsidRPr="00F5510C">
        <w:rPr>
          <w:rFonts w:ascii="Times New Roman" w:hAnsi="Times New Roman" w:cs="Times New Roman"/>
          <w:sz w:val="24"/>
          <w:szCs w:val="24"/>
        </w:rPr>
        <w:t>je uveden v příloze č. 14 zápisu</w:t>
      </w:r>
      <w:r w:rsidR="00F5510C">
        <w:rPr>
          <w:rFonts w:ascii="Times New Roman" w:hAnsi="Times New Roman" w:cs="Times New Roman"/>
          <w:sz w:val="24"/>
          <w:szCs w:val="24"/>
        </w:rPr>
        <w:t>.</w:t>
      </w:r>
    </w:p>
    <w:p w:rsidR="00B4491D" w:rsidRDefault="00F5510C" w:rsidP="00F551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F5510C" w:rsidRDefault="00F5510C" w:rsidP="00F551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0C" w:rsidRPr="00F5510C" w:rsidRDefault="00F5510C" w:rsidP="00F551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1D" w:rsidRPr="00F5510C" w:rsidRDefault="000A4146" w:rsidP="00F551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510C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F5510C">
        <w:rPr>
          <w:rFonts w:ascii="Times New Roman" w:eastAsia="Times New Roman" w:hAnsi="Times New Roman" w:cs="Times New Roman"/>
          <w:b/>
          <w:sz w:val="24"/>
          <w:szCs w:val="24"/>
        </w:rPr>
        <w:t>26d</w:t>
      </w:r>
      <w:r w:rsidR="00B4491D" w:rsidRPr="00F551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91D" w:rsidRPr="00F5510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5510C">
        <w:rPr>
          <w:rFonts w:ascii="Times New Roman" w:hAnsi="Times New Roman" w:cs="Times New Roman"/>
          <w:sz w:val="24"/>
          <w:szCs w:val="24"/>
        </w:rPr>
        <w:t xml:space="preserve"> </w:t>
      </w:r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>uzavření dodatku č. 4 ke smlouvě o nájmu bytu č.</w:t>
      </w:r>
      <w:r w:rsidR="00B4491D" w:rsidRPr="00F5510C">
        <w:rPr>
          <w:rFonts w:ascii="Times New Roman" w:hAnsi="Times New Roman" w:cs="Times New Roman"/>
          <w:sz w:val="24"/>
          <w:szCs w:val="24"/>
        </w:rPr>
        <w:t xml:space="preserve"> 326/2013 ze dne 21.11.2013, ve znění dodatků č. 1 až 3, s 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>, na pronájem bytu č. 4, v bytovém domě s č. p. 311, stojícím na pozemku p. č. st. 526, v k. </w:t>
      </w:r>
      <w:proofErr w:type="spellStart"/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4491D" w:rsidRPr="00F5510C">
        <w:rPr>
          <w:rFonts w:ascii="Times New Roman" w:hAnsi="Times New Roman" w:cs="Times New Roman"/>
          <w:color w:val="000000"/>
          <w:sz w:val="24"/>
          <w:szCs w:val="24"/>
        </w:rPr>
        <w:t> Břeclav, kterým bude prodloužena doba nájmu na dobu určitou do 31.12.2019. Dodatek č. 4 ke smlouvě o nájmu bytu</w:t>
      </w:r>
      <w:r w:rsidR="00B4491D" w:rsidRPr="00F5510C">
        <w:rPr>
          <w:rFonts w:ascii="Times New Roman" w:hAnsi="Times New Roman" w:cs="Times New Roman"/>
          <w:sz w:val="24"/>
          <w:szCs w:val="24"/>
        </w:rPr>
        <w:t>je uveden v příloze č. 15 zápisu</w:t>
      </w:r>
      <w:r w:rsidR="00F5510C">
        <w:rPr>
          <w:rFonts w:ascii="Times New Roman" w:hAnsi="Times New Roman" w:cs="Times New Roman"/>
          <w:sz w:val="24"/>
          <w:szCs w:val="24"/>
        </w:rPr>
        <w:t>.</w:t>
      </w:r>
    </w:p>
    <w:p w:rsidR="00B4491D" w:rsidRDefault="00F5510C" w:rsidP="00F551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F5510C" w:rsidRDefault="00F5510C" w:rsidP="00F551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0C" w:rsidRPr="00F5510C" w:rsidRDefault="00F5510C" w:rsidP="00F551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1D" w:rsidRPr="00B4491D" w:rsidRDefault="000A4146" w:rsidP="00B4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491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B4491D">
        <w:rPr>
          <w:rFonts w:ascii="Times New Roman" w:eastAsia="Times New Roman" w:hAnsi="Times New Roman" w:cs="Times New Roman"/>
          <w:b/>
          <w:sz w:val="24"/>
          <w:szCs w:val="24"/>
        </w:rPr>
        <w:t>26e</w:t>
      </w:r>
      <w:r w:rsidR="00B4491D" w:rsidRPr="00B44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91D" w:rsidRPr="00B4491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4491D">
        <w:rPr>
          <w:rFonts w:ascii="Times New Roman" w:hAnsi="Times New Roman" w:cs="Times New Roman"/>
          <w:sz w:val="24"/>
          <w:szCs w:val="24"/>
        </w:rPr>
        <w:t xml:space="preserve"> </w:t>
      </w:r>
      <w:r w:rsidR="00B4491D" w:rsidRPr="00B4491D">
        <w:rPr>
          <w:rFonts w:ascii="Times New Roman" w:hAnsi="Times New Roman" w:cs="Times New Roman"/>
          <w:color w:val="000000"/>
          <w:sz w:val="24"/>
          <w:szCs w:val="24"/>
        </w:rPr>
        <w:t>uzavření dodatku č. 4 ke smlouvě o nájmu bytu č.</w:t>
      </w:r>
      <w:r w:rsidR="00B4491D" w:rsidRPr="00B4491D">
        <w:rPr>
          <w:rFonts w:ascii="Times New Roman" w:hAnsi="Times New Roman" w:cs="Times New Roman"/>
          <w:sz w:val="24"/>
          <w:szCs w:val="24"/>
        </w:rPr>
        <w:t xml:space="preserve"> OM/295/2015 ze dne 02.10.2015, ve znění dodatků č. 1 až 3, s 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B4491D" w:rsidRPr="00B4491D">
        <w:rPr>
          <w:rFonts w:ascii="Times New Roman" w:hAnsi="Times New Roman" w:cs="Times New Roman"/>
          <w:color w:val="000000"/>
          <w:sz w:val="24"/>
          <w:szCs w:val="24"/>
        </w:rPr>
        <w:t>, na pronájem bytu č. 5, v bytovém domě s č. p. 311, stojícím na pozemku p. č. st. 526, v k. </w:t>
      </w:r>
      <w:proofErr w:type="spellStart"/>
      <w:r w:rsidR="00B4491D" w:rsidRPr="00B4491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4491D" w:rsidRPr="00B4491D">
        <w:rPr>
          <w:rFonts w:ascii="Times New Roman" w:hAnsi="Times New Roman" w:cs="Times New Roman"/>
          <w:color w:val="000000"/>
          <w:sz w:val="24"/>
          <w:szCs w:val="24"/>
        </w:rPr>
        <w:t> Břeclav, kterým bude prodloužena doba nájmu na dobu určitou do 31.12.2019. Dodatek č. 4 ke smlouvě o nájmu bytu</w:t>
      </w:r>
      <w:r w:rsidR="00B4491D" w:rsidRPr="00B4491D">
        <w:rPr>
          <w:rFonts w:ascii="Times New Roman" w:hAnsi="Times New Roman" w:cs="Times New Roman"/>
          <w:sz w:val="24"/>
          <w:szCs w:val="24"/>
        </w:rPr>
        <w:t>je uveden v příloze č. 16 zápisu</w:t>
      </w:r>
      <w:r w:rsidR="00B4491D">
        <w:rPr>
          <w:rFonts w:ascii="Times New Roman" w:hAnsi="Times New Roman" w:cs="Times New Roman"/>
          <w:sz w:val="24"/>
          <w:szCs w:val="24"/>
        </w:rPr>
        <w:t>.</w:t>
      </w:r>
    </w:p>
    <w:p w:rsidR="00B4491D" w:rsidRDefault="00B4491D" w:rsidP="00B449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F5510C" w:rsidRDefault="00F5510C" w:rsidP="00B449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0C" w:rsidRPr="00B4491D" w:rsidRDefault="00F5510C" w:rsidP="00B449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91D" w:rsidRPr="00B4491D" w:rsidRDefault="000A4146" w:rsidP="00B4491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491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B4491D">
        <w:rPr>
          <w:rFonts w:ascii="Times New Roman" w:eastAsia="Times New Roman" w:hAnsi="Times New Roman" w:cs="Times New Roman"/>
          <w:b/>
          <w:sz w:val="24"/>
          <w:szCs w:val="24"/>
        </w:rPr>
        <w:t>26f</w:t>
      </w:r>
      <w:r w:rsidR="00B4491D" w:rsidRPr="00B449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91D" w:rsidRPr="00B4491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4491D" w:rsidRPr="00B44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1D" w:rsidRPr="00B4491D">
        <w:rPr>
          <w:rFonts w:ascii="Times New Roman" w:hAnsi="Times New Roman" w:cs="Times New Roman"/>
          <w:color w:val="000000"/>
          <w:sz w:val="24"/>
          <w:szCs w:val="24"/>
        </w:rPr>
        <w:t>uzavření dodatku č. 5 ke smlouvě o nájmu bytu č. OM 107</w:t>
      </w:r>
      <w:r w:rsidR="00B4491D" w:rsidRPr="00B4491D">
        <w:rPr>
          <w:rFonts w:ascii="Times New Roman" w:hAnsi="Times New Roman" w:cs="Times New Roman"/>
          <w:sz w:val="24"/>
          <w:szCs w:val="24"/>
        </w:rPr>
        <w:t>/2012 ze dne 26.03.2012, ve znění dodatků č. 1 až 4, s 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B4491D" w:rsidRPr="00B4491D">
        <w:rPr>
          <w:rFonts w:ascii="Times New Roman" w:hAnsi="Times New Roman" w:cs="Times New Roman"/>
          <w:color w:val="000000"/>
          <w:sz w:val="24"/>
          <w:szCs w:val="24"/>
        </w:rPr>
        <w:t>, na pronájem bytu č. 6, v bytovém domě s č. p. 311, stojícím na pozemku p. č. st. 526, v k. </w:t>
      </w:r>
      <w:proofErr w:type="spellStart"/>
      <w:r w:rsidR="00B4491D" w:rsidRPr="00B4491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4491D" w:rsidRPr="00B4491D">
        <w:rPr>
          <w:rFonts w:ascii="Times New Roman" w:hAnsi="Times New Roman" w:cs="Times New Roman"/>
          <w:color w:val="000000"/>
          <w:sz w:val="24"/>
          <w:szCs w:val="24"/>
        </w:rPr>
        <w:t> Břeclav, kterým bude prodloužena doba nájmu na dobu určitou do 31.12.2019. Dodatek č. 5 ke smlouvě o nájmu bytu</w:t>
      </w:r>
      <w:r w:rsidR="00B4491D" w:rsidRPr="00B4491D">
        <w:rPr>
          <w:rFonts w:ascii="Times New Roman" w:hAnsi="Times New Roman" w:cs="Times New Roman"/>
          <w:sz w:val="24"/>
          <w:szCs w:val="24"/>
        </w:rPr>
        <w:t>je uveden v příloze č. 17 zápisu.</w:t>
      </w:r>
    </w:p>
    <w:p w:rsidR="00B4491D" w:rsidRDefault="009279CD" w:rsidP="00B449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B4491D" w:rsidRPr="00B4491D">
        <w:rPr>
          <w:rFonts w:ascii="Times New Roman" w:hAnsi="Times New Roman" w:cs="Times New Roman"/>
          <w:b/>
          <w:sz w:val="24"/>
          <w:szCs w:val="24"/>
        </w:rPr>
        <w:t>17</w:t>
      </w:r>
    </w:p>
    <w:p w:rsidR="00F5510C" w:rsidRDefault="00F5510C" w:rsidP="00B449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0C" w:rsidRPr="00B4491D" w:rsidRDefault="00F5510C" w:rsidP="00B4491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9CD" w:rsidRPr="009279CD" w:rsidRDefault="000A4146" w:rsidP="00927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79C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235286" w:rsidRPr="009279CD">
        <w:rPr>
          <w:rFonts w:ascii="Times New Roman" w:eastAsia="Times New Roman" w:hAnsi="Times New Roman" w:cs="Times New Roman"/>
          <w:b/>
          <w:sz w:val="24"/>
          <w:szCs w:val="24"/>
        </w:rPr>
        <w:t>27a</w:t>
      </w:r>
      <w:r w:rsidR="00F5510C" w:rsidRPr="009279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279CD">
        <w:rPr>
          <w:rFonts w:ascii="Times New Roman" w:hAnsi="Times New Roman" w:cs="Times New Roman"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nájmu bytu k půdní bytové jednotce pod označením č. 7 (v plánku byt č. 1), v bytovém domě s č. p. 311, stojícím na pozemku p. č. 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lastRenderedPageBreak/>
        <w:t>st. 526, vše v k. </w:t>
      </w:r>
      <w:proofErr w:type="spellStart"/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 Břeclav, od 01.02.2019 na dobu neurčitou, se 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. Smlouva je uvedená </w:t>
      </w:r>
      <w:r w:rsidR="009279CD" w:rsidRPr="009279CD">
        <w:rPr>
          <w:rFonts w:ascii="Times New Roman" w:hAnsi="Times New Roman" w:cs="Times New Roman"/>
          <w:sz w:val="24"/>
          <w:szCs w:val="24"/>
        </w:rPr>
        <w:t>v příloze č. 18 zápisu</w:t>
      </w:r>
      <w:r w:rsidR="009279CD">
        <w:rPr>
          <w:rFonts w:ascii="Times New Roman" w:hAnsi="Times New Roman" w:cs="Times New Roman"/>
          <w:sz w:val="24"/>
          <w:szCs w:val="24"/>
        </w:rPr>
        <w:t>.</w:t>
      </w:r>
    </w:p>
    <w:p w:rsid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18</w:t>
      </w:r>
    </w:p>
    <w:p w:rsid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9CD" w:rsidRP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9CD" w:rsidRPr="009279CD" w:rsidRDefault="00235286" w:rsidP="00927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79CD">
        <w:rPr>
          <w:rFonts w:ascii="Times New Roman" w:eastAsia="Times New Roman" w:hAnsi="Times New Roman" w:cs="Times New Roman"/>
          <w:b/>
          <w:sz w:val="24"/>
          <w:szCs w:val="24"/>
        </w:rPr>
        <w:t>R/6/19/27b</w:t>
      </w:r>
      <w:r w:rsidR="009279CD" w:rsidRPr="009279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279CD">
        <w:rPr>
          <w:rFonts w:ascii="Times New Roman" w:hAnsi="Times New Roman" w:cs="Times New Roman"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uzavření smlouvy o nájmu bytu k půdní bytové jednotce pod označením č. 8 (v plánku byt č. 2), v bytovém domě s č. p. 311, stojícím na pozemku p. č. st. 526, vše v k. </w:t>
      </w:r>
      <w:proofErr w:type="spellStart"/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 Břeclav, od 01.02.2019 na dobu neurčitou, s 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. Smlouva je uvedená </w:t>
      </w:r>
      <w:r w:rsidR="009279CD">
        <w:rPr>
          <w:rFonts w:ascii="Times New Roman" w:hAnsi="Times New Roman" w:cs="Times New Roman"/>
          <w:sz w:val="24"/>
          <w:szCs w:val="24"/>
        </w:rPr>
        <w:t>v příloze č. 19 zápisu.</w:t>
      </w:r>
    </w:p>
    <w:p w:rsid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9CD" w:rsidRP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9CD" w:rsidRPr="009279CD" w:rsidRDefault="00235286" w:rsidP="00927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79CD">
        <w:rPr>
          <w:rFonts w:ascii="Times New Roman" w:eastAsia="Times New Roman" w:hAnsi="Times New Roman" w:cs="Times New Roman"/>
          <w:b/>
          <w:sz w:val="24"/>
          <w:szCs w:val="24"/>
        </w:rPr>
        <w:t>R/6/19/27c</w:t>
      </w:r>
      <w:r w:rsidR="009279CD" w:rsidRPr="009279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279CD">
        <w:rPr>
          <w:rFonts w:ascii="Times New Roman" w:hAnsi="Times New Roman" w:cs="Times New Roman"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uzavření smlouvy o nájmu bytu k půdní bytové jednotce pod označením č. 9 (v plánku byt č. 3), v bytovém domě s č. p. 311, stojícím na pozemku p. č. st. 526, vše v k. </w:t>
      </w:r>
      <w:proofErr w:type="spellStart"/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 Břeclav, od 01.02.2019 na dobu neurčitou, s 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. Smlouva je uvedená </w:t>
      </w:r>
      <w:r w:rsidR="009279CD" w:rsidRPr="009279CD">
        <w:rPr>
          <w:rFonts w:ascii="Times New Roman" w:hAnsi="Times New Roman" w:cs="Times New Roman"/>
          <w:sz w:val="24"/>
          <w:szCs w:val="24"/>
        </w:rPr>
        <w:t>v příloze č. 20 zápisu</w:t>
      </w:r>
      <w:r w:rsidR="009279CD">
        <w:rPr>
          <w:rFonts w:ascii="Times New Roman" w:hAnsi="Times New Roman" w:cs="Times New Roman"/>
          <w:sz w:val="24"/>
          <w:szCs w:val="24"/>
        </w:rPr>
        <w:t>.</w:t>
      </w:r>
    </w:p>
    <w:p w:rsidR="00235286" w:rsidRDefault="009279CD" w:rsidP="009279C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235286" w:rsidRDefault="00235286" w:rsidP="000A41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CD" w:rsidRPr="009279CD" w:rsidRDefault="00235286" w:rsidP="009279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79CD">
        <w:rPr>
          <w:rFonts w:ascii="Times New Roman" w:eastAsia="Times New Roman" w:hAnsi="Times New Roman" w:cs="Times New Roman"/>
          <w:b/>
          <w:sz w:val="24"/>
          <w:szCs w:val="24"/>
        </w:rPr>
        <w:t>R/6/19/27d</w:t>
      </w:r>
      <w:r w:rsidR="009279CD" w:rsidRPr="009279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279CD">
        <w:rPr>
          <w:rFonts w:ascii="Times New Roman" w:hAnsi="Times New Roman" w:cs="Times New Roman"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uzavření smlouvy o nájmu bytu k půdní bytové jednotce pod označením č. 10 (v plánku byt č. 4), v bytovém domě s č. p. 311, stojícím na pozemku p. č. st. 526, vše v k. </w:t>
      </w:r>
      <w:proofErr w:type="spellStart"/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 Břeclav, od 01.02.2019 na dobu neurčitou, s 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. Smlouva je uvedená </w:t>
      </w:r>
      <w:r w:rsidR="009279CD" w:rsidRPr="009279CD">
        <w:rPr>
          <w:rFonts w:ascii="Times New Roman" w:hAnsi="Times New Roman" w:cs="Times New Roman"/>
          <w:sz w:val="24"/>
          <w:szCs w:val="24"/>
        </w:rPr>
        <w:t>v příloze č. 21 zápisu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Příloha č. </w:t>
      </w:r>
      <w:r w:rsidRPr="009279CD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</w:p>
    <w:p w:rsid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9CD" w:rsidRPr="009279CD" w:rsidRDefault="009279CD" w:rsidP="009279C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79CD" w:rsidRPr="009279CD" w:rsidRDefault="00235286" w:rsidP="009279C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9CD">
        <w:rPr>
          <w:rFonts w:ascii="Times New Roman" w:eastAsia="Times New Roman" w:hAnsi="Times New Roman" w:cs="Times New Roman"/>
          <w:b/>
          <w:sz w:val="24"/>
          <w:szCs w:val="24"/>
        </w:rPr>
        <w:t>R/6/19/28</w:t>
      </w:r>
      <w:r w:rsidR="009279CD" w:rsidRPr="009279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79CD" w:rsidRPr="009279C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na byt č. 67 v Domě s pečovatelskou službou, Seniorů 3196/1, Břeclav 3 mezi 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279CD" w:rsidRPr="009279CD">
        <w:rPr>
          <w:rFonts w:ascii="Times New Roman" w:hAnsi="Times New Roman" w:cs="Times New Roman"/>
          <w:color w:val="000000"/>
          <w:sz w:val="24"/>
          <w:szCs w:val="24"/>
        </w:rPr>
        <w:t xml:space="preserve">, Břeclav a př.org. Domov seniorů Břeclav, příspěvková organizace, Na Pěšině 2842/13, Břeclav. </w:t>
      </w:r>
    </w:p>
    <w:p w:rsidR="00235286" w:rsidRDefault="00235286" w:rsidP="000A41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92A" w:rsidRPr="0008492A" w:rsidRDefault="00235286" w:rsidP="0008492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92A">
        <w:rPr>
          <w:rFonts w:ascii="Times New Roman" w:eastAsia="Times New Roman" w:hAnsi="Times New Roman" w:cs="Times New Roman"/>
          <w:b/>
          <w:sz w:val="24"/>
          <w:szCs w:val="24"/>
        </w:rPr>
        <w:t>R/6/19/30</w:t>
      </w:r>
      <w:r w:rsidR="009279CD" w:rsidRPr="000849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492A" w:rsidRPr="0008492A">
        <w:rPr>
          <w:rFonts w:ascii="Times New Roman" w:hAnsi="Times New Roman" w:cs="Times New Roman"/>
          <w:sz w:val="24"/>
          <w:szCs w:val="24"/>
        </w:rPr>
        <w:t xml:space="preserve">v souladu s ustanovením § 102 odst. </w:t>
      </w:r>
      <w:r w:rsidR="0008492A">
        <w:rPr>
          <w:rFonts w:ascii="Times New Roman" w:hAnsi="Times New Roman" w:cs="Times New Roman"/>
          <w:sz w:val="24"/>
          <w:szCs w:val="24"/>
        </w:rPr>
        <w:t xml:space="preserve">3 písm. </w:t>
      </w:r>
      <w:r w:rsidR="0008492A" w:rsidRPr="0008492A">
        <w:rPr>
          <w:rFonts w:ascii="Times New Roman" w:hAnsi="Times New Roman" w:cs="Times New Roman"/>
          <w:sz w:val="24"/>
          <w:szCs w:val="24"/>
        </w:rPr>
        <w:t xml:space="preserve">zákona č. 128/2000 Sb., o obcích (obecní zřízení), ve znění pozdějších předpisů, </w:t>
      </w:r>
      <w:r w:rsidR="0008492A" w:rsidRPr="0008492A">
        <w:rPr>
          <w:rFonts w:ascii="Times New Roman" w:hAnsi="Times New Roman" w:cs="Times New Roman"/>
          <w:color w:val="000000"/>
          <w:sz w:val="24"/>
          <w:szCs w:val="24"/>
        </w:rPr>
        <w:t>Směrnici rady města č. 1/2019 o postupu při vymáhání pohledávek, která je uvedena v příloze č. 22 zápisu.</w:t>
      </w:r>
    </w:p>
    <w:p w:rsidR="0008492A" w:rsidRDefault="0008492A" w:rsidP="0008492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492A">
        <w:rPr>
          <w:rFonts w:ascii="Times New Roman" w:hAnsi="Times New Roman" w:cs="Times New Roman"/>
          <w:b/>
          <w:color w:val="000000"/>
          <w:sz w:val="24"/>
          <w:szCs w:val="24"/>
        </w:rPr>
        <w:t>Příloha č. 22</w:t>
      </w:r>
    </w:p>
    <w:p w:rsidR="004F1B3A" w:rsidRDefault="004F1B3A" w:rsidP="0008492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1B3A" w:rsidRPr="0008492A" w:rsidRDefault="004F1B3A" w:rsidP="0008492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5DD" w:rsidRPr="00DF75DD" w:rsidRDefault="00235286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5DD">
        <w:rPr>
          <w:rFonts w:ascii="Times New Roman" w:eastAsia="Times New Roman" w:hAnsi="Times New Roman" w:cs="Times New Roman"/>
          <w:b/>
          <w:sz w:val="24"/>
          <w:szCs w:val="24"/>
        </w:rPr>
        <w:t>R/6/19/31a</w:t>
      </w:r>
      <w:r w:rsidR="0008492A" w:rsidRPr="00DF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5DD" w:rsidRPr="00DF75DD">
        <w:rPr>
          <w:rFonts w:ascii="Times New Roman" w:hAnsi="Times New Roman" w:cs="Times New Roman"/>
          <w:sz w:val="24"/>
          <w:szCs w:val="24"/>
        </w:rPr>
        <w:t>v souladu s ustanovením §102 odst. 3</w:t>
      </w:r>
      <w:r w:rsidR="00DF75DD" w:rsidRPr="00DF75DD">
        <w:rPr>
          <w:rFonts w:ascii="Times New Roman" w:hAnsi="Times New Roman" w:cs="Times New Roman"/>
          <w:sz w:val="24"/>
          <w:szCs w:val="24"/>
        </w:rPr>
        <w:tab/>
        <w:t>písm.</w:t>
      </w:r>
      <w:r w:rsidR="00DF75DD" w:rsidRPr="00DF75DD">
        <w:rPr>
          <w:rFonts w:ascii="Times New Roman" w:hAnsi="Times New Roman" w:cs="Times New Roman"/>
          <w:sz w:val="24"/>
          <w:szCs w:val="24"/>
        </w:rPr>
        <w:tab/>
        <w:t xml:space="preserve">zákona č. 128/2000 Sb., o obcích (obecní zřízení), ve znění pozdějších předpisů, projekt „Břeclav – Modernizace MKDS 2019“ a pověřuje manažera prevence kriminality Ing. Denisu </w:t>
      </w:r>
      <w:proofErr w:type="spellStart"/>
      <w:r w:rsidR="00DF75DD" w:rsidRPr="00DF75DD">
        <w:rPr>
          <w:rFonts w:ascii="Times New Roman" w:hAnsi="Times New Roman" w:cs="Times New Roman"/>
          <w:sz w:val="24"/>
          <w:szCs w:val="24"/>
        </w:rPr>
        <w:t>Mahovskou</w:t>
      </w:r>
      <w:proofErr w:type="spellEnd"/>
      <w:r w:rsidR="00DF75DD" w:rsidRPr="00DF75DD">
        <w:rPr>
          <w:rFonts w:ascii="Times New Roman" w:hAnsi="Times New Roman" w:cs="Times New Roman"/>
          <w:sz w:val="24"/>
          <w:szCs w:val="24"/>
        </w:rPr>
        <w:t xml:space="preserve">, 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DF75DD" w:rsidRPr="00DF75DD">
        <w:rPr>
          <w:rFonts w:ascii="Times New Roman" w:hAnsi="Times New Roman" w:cs="Times New Roman"/>
          <w:sz w:val="24"/>
          <w:szCs w:val="24"/>
        </w:rPr>
        <w:t>, podáním žádosti o dotaci na Ministerstvo vnitra v souladu se Zásadami pro poskytování dotací ze státního rozpočtu na výdaje realizované v rámci Programu prevence kriminality na místní úrovni 2019 na projekt „Břeclav – Modernizace MKDS 2019“ ve výši 700 000 Kč, maximální výše dotace 350 000 Kč.</w:t>
      </w:r>
    </w:p>
    <w:p w:rsidR="00DF75DD" w:rsidRDefault="00DF75DD" w:rsidP="00DF75D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DD" w:rsidRDefault="00DF75DD" w:rsidP="00DF75D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DD" w:rsidRDefault="00235286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5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R/6/19/31b</w:t>
      </w:r>
      <w:r w:rsidR="00DF75DD" w:rsidRPr="00DF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5DD" w:rsidRPr="00DF75DD">
        <w:rPr>
          <w:rFonts w:ascii="Times New Roman" w:hAnsi="Times New Roman" w:cs="Times New Roman"/>
          <w:sz w:val="24"/>
          <w:szCs w:val="24"/>
        </w:rPr>
        <w:t>v souladu s ustanovením §102 odst. 3</w:t>
      </w:r>
      <w:r w:rsidR="00DF75DD" w:rsidRPr="00DF75DD">
        <w:rPr>
          <w:rFonts w:ascii="Times New Roman" w:hAnsi="Times New Roman" w:cs="Times New Roman"/>
          <w:sz w:val="24"/>
          <w:szCs w:val="24"/>
        </w:rPr>
        <w:tab/>
        <w:t>písm.</w:t>
      </w:r>
      <w:r w:rsidR="00DF75DD" w:rsidRPr="00DF75DD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DF75DD">
        <w:rPr>
          <w:rFonts w:ascii="Times New Roman" w:hAnsi="Times New Roman" w:cs="Times New Roman"/>
          <w:sz w:val="24"/>
          <w:szCs w:val="24"/>
        </w:rPr>
        <w:t xml:space="preserve"> </w:t>
      </w:r>
      <w:r w:rsidR="00DF75DD" w:rsidRPr="00DF75DD">
        <w:rPr>
          <w:rFonts w:ascii="Times New Roman" w:hAnsi="Times New Roman" w:cs="Times New Roman"/>
          <w:sz w:val="24"/>
          <w:szCs w:val="24"/>
        </w:rPr>
        <w:t xml:space="preserve">projekt „ Břeclav - </w:t>
      </w:r>
      <w:proofErr w:type="spellStart"/>
      <w:r w:rsidR="00DF75DD" w:rsidRPr="00DF75DD">
        <w:rPr>
          <w:rFonts w:ascii="Times New Roman" w:hAnsi="Times New Roman" w:cs="Times New Roman"/>
          <w:sz w:val="24"/>
          <w:szCs w:val="24"/>
        </w:rPr>
        <w:t>TagBust</w:t>
      </w:r>
      <w:proofErr w:type="spellEnd"/>
      <w:r w:rsidR="00DF75DD" w:rsidRPr="00DF75DD">
        <w:rPr>
          <w:rFonts w:ascii="Times New Roman" w:hAnsi="Times New Roman" w:cs="Times New Roman"/>
          <w:sz w:val="24"/>
          <w:szCs w:val="24"/>
        </w:rPr>
        <w:t xml:space="preserve"> 2019“ a pověřuje manažera prevence kriminality Ing. Denisu </w:t>
      </w:r>
      <w:proofErr w:type="spellStart"/>
      <w:r w:rsidR="00DF75DD" w:rsidRPr="00DF75DD">
        <w:rPr>
          <w:rFonts w:ascii="Times New Roman" w:hAnsi="Times New Roman" w:cs="Times New Roman"/>
          <w:sz w:val="24"/>
          <w:szCs w:val="24"/>
        </w:rPr>
        <w:t>Mahovskou</w:t>
      </w:r>
      <w:proofErr w:type="spellEnd"/>
      <w:r w:rsidR="00DF75DD" w:rsidRPr="00DF75DD">
        <w:rPr>
          <w:rFonts w:ascii="Times New Roman" w:hAnsi="Times New Roman" w:cs="Times New Roman"/>
          <w:sz w:val="24"/>
          <w:szCs w:val="24"/>
        </w:rPr>
        <w:t xml:space="preserve">, 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DF75DD" w:rsidRPr="00DF75DD">
        <w:rPr>
          <w:rFonts w:ascii="Times New Roman" w:hAnsi="Times New Roman" w:cs="Times New Roman"/>
          <w:sz w:val="24"/>
          <w:szCs w:val="24"/>
        </w:rPr>
        <w:t xml:space="preserve">, podáním žádosti o dotaci na Ministerstvo vnitra v souladu se Zásadami pro poskytování dotací ze státního rozpočtu na výdaje realizované v rámci Programu prevence kriminality na místní úrovni 2019 na projekt „Břeclav – </w:t>
      </w:r>
      <w:proofErr w:type="spellStart"/>
      <w:r w:rsidR="00DF75DD" w:rsidRPr="00DF75DD">
        <w:rPr>
          <w:rFonts w:ascii="Times New Roman" w:hAnsi="Times New Roman" w:cs="Times New Roman"/>
          <w:sz w:val="24"/>
          <w:szCs w:val="24"/>
        </w:rPr>
        <w:t>TagBust</w:t>
      </w:r>
      <w:proofErr w:type="spellEnd"/>
      <w:r w:rsidR="00DF75DD" w:rsidRPr="00DF75DD">
        <w:rPr>
          <w:rFonts w:ascii="Times New Roman" w:hAnsi="Times New Roman" w:cs="Times New Roman"/>
          <w:sz w:val="24"/>
          <w:szCs w:val="24"/>
        </w:rPr>
        <w:t xml:space="preserve"> 2019“ ve výši 690 000 Kč, podíl města činí minimálně 10%.</w:t>
      </w:r>
    </w:p>
    <w:p w:rsidR="00DF75DD" w:rsidRDefault="00DF75DD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5DD" w:rsidRPr="00DF75DD" w:rsidRDefault="00DF75DD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5DD" w:rsidRPr="00DF75DD" w:rsidRDefault="00DF75DD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5D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235286" w:rsidRPr="00DF75DD">
        <w:rPr>
          <w:rFonts w:ascii="Times New Roman" w:eastAsia="Times New Roman" w:hAnsi="Times New Roman" w:cs="Times New Roman"/>
          <w:b/>
          <w:sz w:val="24"/>
          <w:szCs w:val="24"/>
        </w:rPr>
        <w:t>/6/19/32a</w:t>
      </w:r>
      <w:r w:rsidRPr="00DF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75DD">
        <w:rPr>
          <w:rFonts w:ascii="Times New Roman" w:hAnsi="Times New Roman" w:cs="Times New Roman"/>
          <w:sz w:val="24"/>
          <w:szCs w:val="24"/>
        </w:rPr>
        <w:t>v souladu s ustanovením § 102 odst. 3 písm.</w:t>
      </w:r>
      <w:r w:rsidRPr="00DF75DD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5DD">
        <w:rPr>
          <w:rFonts w:ascii="Times New Roman" w:hAnsi="Times New Roman" w:cs="Times New Roman"/>
          <w:sz w:val="24"/>
          <w:szCs w:val="24"/>
        </w:rPr>
        <w:t>Ceník za užití místních komunikací nebo jejich určených úseků k stání silničního motorového vozidla, který je uvedený v příloze č. 23 zápisu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7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DD" w:rsidRPr="00DF75DD" w:rsidRDefault="00DF75DD" w:rsidP="00DF75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235286" w:rsidRDefault="00235286" w:rsidP="000A41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DD" w:rsidRPr="00DF75DD" w:rsidRDefault="00235286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5DD">
        <w:rPr>
          <w:rFonts w:ascii="Times New Roman" w:eastAsia="Times New Roman" w:hAnsi="Times New Roman" w:cs="Times New Roman"/>
          <w:b/>
          <w:sz w:val="24"/>
          <w:szCs w:val="24"/>
        </w:rPr>
        <w:t>R/6/19/32b</w:t>
      </w:r>
      <w:r w:rsidR="00DF75DD" w:rsidRPr="00DF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5DD" w:rsidRPr="00DF75DD">
        <w:rPr>
          <w:rFonts w:ascii="Times New Roman" w:hAnsi="Times New Roman" w:cs="Times New Roman"/>
          <w:sz w:val="24"/>
          <w:szCs w:val="24"/>
        </w:rPr>
        <w:t>v souladu s ustanovením § 102 odst. 3 písm.</w:t>
      </w:r>
      <w:r w:rsidR="00DF75DD" w:rsidRPr="00DF75DD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DF75DD">
        <w:rPr>
          <w:rFonts w:ascii="Times New Roman" w:hAnsi="Times New Roman" w:cs="Times New Roman"/>
          <w:sz w:val="24"/>
          <w:szCs w:val="24"/>
        </w:rPr>
        <w:t xml:space="preserve"> </w:t>
      </w:r>
      <w:r w:rsidR="00DF75DD" w:rsidRPr="00DF75DD">
        <w:rPr>
          <w:rFonts w:ascii="Times New Roman" w:hAnsi="Times New Roman" w:cs="Times New Roman"/>
          <w:sz w:val="24"/>
          <w:szCs w:val="24"/>
        </w:rPr>
        <w:t>Všeobecné podmínky pro vydávání parkovacích karet, které jsou uvedeny v příloze č. 24 zápisu.</w:t>
      </w:r>
    </w:p>
    <w:p w:rsidR="00DF75DD" w:rsidRPr="00DF75DD" w:rsidRDefault="00DF75DD" w:rsidP="00DF75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5DD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235286" w:rsidRDefault="00235286" w:rsidP="00DF75D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DD" w:rsidRPr="00DF75DD" w:rsidRDefault="00DF75DD" w:rsidP="00DF75D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5DD" w:rsidRDefault="00235286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75DD">
        <w:rPr>
          <w:rFonts w:ascii="Times New Roman" w:eastAsia="Times New Roman" w:hAnsi="Times New Roman" w:cs="Times New Roman"/>
          <w:b/>
          <w:sz w:val="24"/>
          <w:szCs w:val="24"/>
        </w:rPr>
        <w:t>R/6/19/33</w:t>
      </w:r>
      <w:r w:rsidR="00DF75DD" w:rsidRPr="00DF75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75DD" w:rsidRPr="00DF75D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39 v Domě s pečovatelskou službou, Seniorů 3196/1, Břeclav 3 mezi 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DF75DD" w:rsidRPr="00DF75DD">
        <w:rPr>
          <w:rFonts w:ascii="Times New Roman" w:hAnsi="Times New Roman" w:cs="Times New Roman"/>
          <w:sz w:val="24"/>
          <w:szCs w:val="24"/>
        </w:rPr>
        <w:t xml:space="preserve"> a př.org. Domov seniorů Břeclav, příspěvková organizace, Na Pěšině 2842/13, Břeclav. </w:t>
      </w:r>
    </w:p>
    <w:p w:rsidR="00DF75DD" w:rsidRDefault="00DF75DD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75DD" w:rsidRPr="00DF75DD" w:rsidRDefault="00DF75DD" w:rsidP="00DF75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90622" w:rsidRPr="00A90622" w:rsidRDefault="00901864" w:rsidP="00A9062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622">
        <w:rPr>
          <w:rFonts w:ascii="Times New Roman" w:eastAsia="Times New Roman" w:hAnsi="Times New Roman" w:cs="Times New Roman"/>
          <w:b/>
          <w:sz w:val="24"/>
          <w:szCs w:val="24"/>
        </w:rPr>
        <w:t>R/6/19/34</w:t>
      </w:r>
      <w:r w:rsidR="00DF75DD" w:rsidRPr="00A906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0622" w:rsidRPr="00A9062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A90622" w:rsidRPr="00A90622">
        <w:rPr>
          <w:rFonts w:ascii="Times New Roman" w:hAnsi="Times New Roman" w:cs="Times New Roman"/>
          <w:color w:val="000000"/>
          <w:sz w:val="24"/>
          <w:szCs w:val="24"/>
        </w:rPr>
        <w:t>zadání úkolů ředitelům příspěvkových organizací na základě Směrnice pro hodnocení ředitelů příspěvkových organizací č. 2/2017/PO, uvedené v příloze č. 25 zápisu.</w:t>
      </w:r>
    </w:p>
    <w:p w:rsidR="00901864" w:rsidRDefault="00A90622" w:rsidP="004F1B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622">
        <w:rPr>
          <w:rFonts w:ascii="Times New Roman" w:hAnsi="Times New Roman" w:cs="Times New Roman"/>
          <w:b/>
          <w:color w:val="000000"/>
          <w:sz w:val="24"/>
          <w:szCs w:val="24"/>
        </w:rPr>
        <w:t>Příloha č. 25</w:t>
      </w:r>
    </w:p>
    <w:p w:rsidR="004F1B3A" w:rsidRPr="004F1B3A" w:rsidRDefault="004F1B3A" w:rsidP="004F1B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756C" w:rsidRPr="00EA756C" w:rsidRDefault="00EA756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622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75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A756C" w:rsidRPr="00EA75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EA75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90622" w:rsidRPr="00EA756C" w:rsidRDefault="00A9062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D26DE" w:rsidRPr="00EA756C" w:rsidRDefault="00CD26DE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64C2" w:rsidRPr="00F564C2" w:rsidRDefault="000A4146" w:rsidP="00F564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64C2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401B98" w:rsidRPr="00F564C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564C2" w:rsidRPr="00F56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4C2" w:rsidRPr="00F564C2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s vyřazením a likvidací majetku př. </w:t>
      </w:r>
      <w:proofErr w:type="spellStart"/>
      <w:r w:rsidR="00F564C2" w:rsidRPr="00F564C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564C2" w:rsidRPr="00F564C2">
        <w:rPr>
          <w:rFonts w:ascii="Times New Roman" w:hAnsi="Times New Roman" w:cs="Times New Roman"/>
          <w:sz w:val="24"/>
          <w:szCs w:val="24"/>
        </w:rPr>
        <w:t>. Městské muzeum a galerie Břeclav, příspěvková organizace, se sídlem Dukelských hrdinů 2747/4a, Břeclav, IČO: 606 80 920, a to filtračního zařízení SENZO v pořizovací ceně 98.005,11 Kč, jak je uvedeno v příloze č. 2 zápisu.</w:t>
      </w:r>
    </w:p>
    <w:p w:rsidR="00F564C2" w:rsidRDefault="00F564C2" w:rsidP="00F564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C2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F564C2" w:rsidRDefault="00F564C2" w:rsidP="00F564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C2" w:rsidRPr="00F564C2" w:rsidRDefault="00F564C2" w:rsidP="00F564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C2" w:rsidRPr="00F564C2" w:rsidRDefault="00401B98" w:rsidP="00F564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64C2">
        <w:rPr>
          <w:rFonts w:ascii="Times New Roman" w:eastAsia="Times New Roman" w:hAnsi="Times New Roman" w:cs="Times New Roman"/>
          <w:b/>
          <w:sz w:val="24"/>
          <w:szCs w:val="24"/>
        </w:rPr>
        <w:t>R/6/19/9</w:t>
      </w:r>
      <w:r w:rsidR="00F564C2" w:rsidRPr="00F564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4C2" w:rsidRPr="00F564C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 vyřazením majetku př. </w:t>
      </w:r>
      <w:proofErr w:type="spellStart"/>
      <w:r w:rsidR="00F564C2" w:rsidRPr="00F564C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564C2" w:rsidRPr="00F564C2">
        <w:rPr>
          <w:rFonts w:ascii="Times New Roman" w:hAnsi="Times New Roman" w:cs="Times New Roman"/>
          <w:sz w:val="24"/>
          <w:szCs w:val="24"/>
        </w:rPr>
        <w:t>. Tereza Břeclav, příspěvková organizace, se sídlem Pod Zámkem 2881/5, Břeclav, IČO: 136 91 163, a to notebooku ASUS F55LB-DM076H včetně příslušenství v pořizovací ceně 25.840 Kč a jeho odprodáním za cenu 4.500 Kč.</w:t>
      </w:r>
    </w:p>
    <w:p w:rsidR="00F564C2" w:rsidRPr="00F564C2" w:rsidRDefault="00F564C2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756C" w:rsidRDefault="00EA756C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75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vzala na vědomí: </w:t>
      </w:r>
    </w:p>
    <w:p w:rsidR="00F564C2" w:rsidRPr="00EA756C" w:rsidRDefault="00F564C2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0224E" w:rsidRDefault="0070224E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3481" w:rsidRPr="005C45ED" w:rsidRDefault="000A4146" w:rsidP="00E7348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401B98" w:rsidRPr="005C45ED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E73481" w:rsidRPr="005C4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481" w:rsidRPr="005C45E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</w:t>
      </w:r>
      <w:r w:rsidR="00E73481" w:rsidRPr="005C45ED">
        <w:rPr>
          <w:rFonts w:ascii="Times New Roman" w:hAnsi="Times New Roman" w:cs="Times New Roman"/>
          <w:color w:val="000000"/>
          <w:sz w:val="24"/>
          <w:szCs w:val="24"/>
        </w:rPr>
        <w:t>odborném a jiném vzdělávání (školský zákon), ve znění pozdějších předpisů a v souladu s ustanovením § 3 vyhlášky Ministerstva školství, mládeže a tělovýchovy č. 54/2005 Sb., o náležitostech konkurzní</w:t>
      </w:r>
      <w:r w:rsidR="005C45ED">
        <w:rPr>
          <w:rFonts w:ascii="Times New Roman" w:hAnsi="Times New Roman" w:cs="Times New Roman"/>
          <w:color w:val="000000"/>
          <w:sz w:val="24"/>
          <w:szCs w:val="24"/>
        </w:rPr>
        <w:t xml:space="preserve">ho řízení a konkurzních komisí, </w:t>
      </w:r>
      <w:r w:rsidR="00E73481" w:rsidRPr="005C45ED">
        <w:rPr>
          <w:rFonts w:ascii="Times New Roman" w:hAnsi="Times New Roman" w:cs="Times New Roman"/>
          <w:sz w:val="24"/>
          <w:szCs w:val="24"/>
        </w:rPr>
        <w:t xml:space="preserve">vzdání se funkce ředitelky př. </w:t>
      </w:r>
      <w:proofErr w:type="spellStart"/>
      <w:r w:rsidR="00E73481" w:rsidRPr="005C45E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73481" w:rsidRPr="005C45ED">
        <w:rPr>
          <w:rFonts w:ascii="Times New Roman" w:hAnsi="Times New Roman" w:cs="Times New Roman"/>
          <w:sz w:val="24"/>
          <w:szCs w:val="24"/>
        </w:rPr>
        <w:t>. Základní škola Břeclav, Slovácká 40, příspěvková organizace,  Mgr. Ivy Jobánkové,  z důvodu odchodu do starobního důcho</w:t>
      </w:r>
      <w:r w:rsidR="005C45ED">
        <w:rPr>
          <w:rFonts w:ascii="Times New Roman" w:hAnsi="Times New Roman" w:cs="Times New Roman"/>
          <w:sz w:val="24"/>
          <w:szCs w:val="24"/>
        </w:rPr>
        <w:t>du k 31.07.2019.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5ED" w:rsidRPr="005C45ED" w:rsidRDefault="000A4146" w:rsidP="005C45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45E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F73716" w:rsidRPr="005C45E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5C45ED" w:rsidRPr="005C4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45ED" w:rsidRPr="005C45E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informaci o uzavírání dohod o skončení nájmu k obecním bytům ve vlastnictví města Břeclavi, a nebytovým prostorám v budově s č. p. 38, která je součástí pozemku p. č. st. 477/1 v k. </w:t>
      </w:r>
      <w:proofErr w:type="spellStart"/>
      <w:r w:rsidR="005C45ED" w:rsidRPr="005C45E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C45ED" w:rsidRPr="005C45ED">
        <w:rPr>
          <w:rFonts w:ascii="Times New Roman" w:hAnsi="Times New Roman" w:cs="Times New Roman"/>
          <w:sz w:val="24"/>
          <w:szCs w:val="24"/>
        </w:rPr>
        <w:t xml:space="preserve"> Břeclav, a budově s č. p. 2995, která je součástí pozemku p. č. st. 3612, v k. </w:t>
      </w:r>
      <w:proofErr w:type="spellStart"/>
      <w:r w:rsidR="005C45ED" w:rsidRPr="005C45E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C45ED" w:rsidRPr="005C45ED">
        <w:rPr>
          <w:rFonts w:ascii="Times New Roman" w:hAnsi="Times New Roman" w:cs="Times New Roman"/>
          <w:sz w:val="24"/>
          <w:szCs w:val="24"/>
        </w:rPr>
        <w:t xml:space="preserve"> Břeclav, odborem majetkovým za období roku 2018.   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5ED" w:rsidRDefault="005C45ED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A756C" w:rsidRDefault="00EA756C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A75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vyhlásila: </w:t>
      </w:r>
    </w:p>
    <w:p w:rsidR="005C45ED" w:rsidRPr="00EA756C" w:rsidRDefault="005C45ED" w:rsidP="00EA756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A756C" w:rsidRDefault="00EA756C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3481" w:rsidRPr="005C45ED" w:rsidRDefault="000A4146" w:rsidP="00E7348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401B98" w:rsidRPr="005C45ED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E73481" w:rsidRPr="005C4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481" w:rsidRPr="005C45E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</w:t>
      </w:r>
      <w:r w:rsidR="00E73481" w:rsidRPr="005C45ED">
        <w:rPr>
          <w:rFonts w:ascii="Times New Roman" w:hAnsi="Times New Roman" w:cs="Times New Roman"/>
          <w:color w:val="000000"/>
          <w:sz w:val="24"/>
          <w:szCs w:val="24"/>
        </w:rPr>
        <w:t>odborném a jiném vzdělávání (školský zákon), ve znění pozdějších předpisů a v souladu s ustanovením § 3 vyhlášky Ministerstva školství, mládeže a tělovýchovy č. 54/2005 Sb., o náležitostech konkurzní</w:t>
      </w:r>
      <w:r w:rsidR="005C45ED">
        <w:rPr>
          <w:rFonts w:ascii="Times New Roman" w:hAnsi="Times New Roman" w:cs="Times New Roman"/>
          <w:color w:val="000000"/>
          <w:sz w:val="24"/>
          <w:szCs w:val="24"/>
        </w:rPr>
        <w:t xml:space="preserve">ho řízení a konkurzních komisí, </w:t>
      </w:r>
      <w:r w:rsidR="00E73481" w:rsidRPr="005C45ED">
        <w:rPr>
          <w:rFonts w:ascii="Times New Roman" w:hAnsi="Times New Roman" w:cs="Times New Roman"/>
          <w:sz w:val="24"/>
          <w:szCs w:val="24"/>
        </w:rPr>
        <w:t xml:space="preserve">konkurzní řízení na obsazení funkce ředitele/ředitelky př. </w:t>
      </w:r>
      <w:proofErr w:type="spellStart"/>
      <w:r w:rsidR="00E73481" w:rsidRPr="005C45E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73481" w:rsidRPr="005C45ED">
        <w:rPr>
          <w:rFonts w:ascii="Times New Roman" w:hAnsi="Times New Roman" w:cs="Times New Roman"/>
          <w:sz w:val="24"/>
          <w:szCs w:val="24"/>
        </w:rPr>
        <w:t>. Základní škola Břeclav, Slovácká 40, příspěvková organizace s předpokládaným nástupem 01.08.2019, jak je uvedeno v příloze č. 5</w:t>
      </w:r>
      <w:r w:rsidR="005C45ED">
        <w:rPr>
          <w:rFonts w:ascii="Times New Roman" w:hAnsi="Times New Roman" w:cs="Times New Roman"/>
          <w:sz w:val="24"/>
          <w:szCs w:val="24"/>
        </w:rPr>
        <w:t>.</w:t>
      </w:r>
    </w:p>
    <w:p w:rsidR="00E73481" w:rsidRPr="005C45ED" w:rsidRDefault="00E73481" w:rsidP="00E7348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45ED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EA756C" w:rsidRDefault="00EA756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A41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ustanovila: </w:t>
      </w:r>
    </w:p>
    <w:p w:rsidR="005C45ED" w:rsidRDefault="005C45ED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C45ED" w:rsidRPr="000A4146" w:rsidRDefault="005C45ED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73481" w:rsidRPr="005C45ED" w:rsidRDefault="000A4146" w:rsidP="00E7348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401B98" w:rsidRPr="005C45ED">
        <w:rPr>
          <w:rFonts w:ascii="Times New Roman" w:eastAsia="Times New Roman" w:hAnsi="Times New Roman" w:cs="Times New Roman"/>
          <w:b/>
          <w:sz w:val="24"/>
          <w:szCs w:val="24"/>
        </w:rPr>
        <w:t>11c</w:t>
      </w:r>
      <w:r w:rsidR="00E73481" w:rsidRPr="005C4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481" w:rsidRPr="005C45E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</w:t>
      </w:r>
      <w:r w:rsidR="00E73481" w:rsidRPr="005C45ED">
        <w:rPr>
          <w:rFonts w:ascii="Times New Roman" w:hAnsi="Times New Roman" w:cs="Times New Roman"/>
          <w:color w:val="000000"/>
          <w:sz w:val="24"/>
          <w:szCs w:val="24"/>
        </w:rPr>
        <w:t>odborném a jiném vzdělávání (školský zákon), ve znění pozdějších předpisů a v souladu s ustanovením § 3 vyhlášky Ministerstva školství, mládeže a tělovýchovy č. 54/2005 Sb., o náležitostech konkurzní</w:t>
      </w:r>
      <w:r w:rsidR="005C45ED">
        <w:rPr>
          <w:rFonts w:ascii="Times New Roman" w:hAnsi="Times New Roman" w:cs="Times New Roman"/>
          <w:color w:val="000000"/>
          <w:sz w:val="24"/>
          <w:szCs w:val="24"/>
        </w:rPr>
        <w:t xml:space="preserve">ho řízení a konkurzních komisí, </w:t>
      </w:r>
      <w:r w:rsidR="00E73481" w:rsidRPr="005C45ED">
        <w:rPr>
          <w:rFonts w:ascii="Times New Roman" w:hAnsi="Times New Roman" w:cs="Times New Roman"/>
          <w:sz w:val="24"/>
          <w:szCs w:val="24"/>
        </w:rPr>
        <w:t>Radku Kobrovu, pracovnici odboru ekonomick</w:t>
      </w:r>
      <w:r w:rsidR="005C45ED">
        <w:rPr>
          <w:rFonts w:ascii="Times New Roman" w:hAnsi="Times New Roman" w:cs="Times New Roman"/>
          <w:sz w:val="24"/>
          <w:szCs w:val="24"/>
        </w:rPr>
        <w:t>ého, tajemnicí konkurzní komise.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56C" w:rsidRDefault="00EA756C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263C2" w:rsidRDefault="00C263C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263C2" w:rsidRDefault="00C263C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263C2" w:rsidRDefault="00C263C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263C2" w:rsidRDefault="00C263C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A41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pověřila: </w:t>
      </w:r>
    </w:p>
    <w:p w:rsidR="005C45ED" w:rsidRDefault="005C45ED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C45ED" w:rsidRDefault="005C45ED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56792" w:rsidRPr="005C45ED" w:rsidRDefault="000A4146" w:rsidP="0025679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401B98" w:rsidRPr="005C45ED">
        <w:rPr>
          <w:rFonts w:ascii="Times New Roman" w:eastAsia="Times New Roman" w:hAnsi="Times New Roman" w:cs="Times New Roman"/>
          <w:b/>
          <w:sz w:val="24"/>
          <w:szCs w:val="24"/>
        </w:rPr>
        <w:t>11d</w:t>
      </w:r>
      <w:r w:rsidR="00256792" w:rsidRPr="005C4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792" w:rsidRPr="005C45E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</w:t>
      </w:r>
      <w:r w:rsidR="00256792" w:rsidRPr="005C45ED">
        <w:rPr>
          <w:rFonts w:ascii="Times New Roman" w:hAnsi="Times New Roman" w:cs="Times New Roman"/>
          <w:color w:val="000000"/>
          <w:sz w:val="24"/>
          <w:szCs w:val="24"/>
        </w:rPr>
        <w:t>odborném a jiném vzdělávání (školský zákon), ve znění pozdějších předpisů a v souladu s ustanovením § 3 vyhlášky Ministerstva školství, mládeže a tělovýchovy č. 54/2005 Sb., o náležitostech konkurzní</w:t>
      </w:r>
      <w:r w:rsidR="005C45ED">
        <w:rPr>
          <w:rFonts w:ascii="Times New Roman" w:hAnsi="Times New Roman" w:cs="Times New Roman"/>
          <w:color w:val="000000"/>
          <w:sz w:val="24"/>
          <w:szCs w:val="24"/>
        </w:rPr>
        <w:t xml:space="preserve">ho řízení a konkurzních komisí, </w:t>
      </w:r>
      <w:r w:rsidR="00256792" w:rsidRPr="005C45ED">
        <w:rPr>
          <w:rFonts w:ascii="Times New Roman" w:hAnsi="Times New Roman" w:cs="Times New Roman"/>
          <w:sz w:val="24"/>
          <w:szCs w:val="24"/>
        </w:rPr>
        <w:t>Ing. Martina Černého, vedoucího odboru ekonomického, aby:</w:t>
      </w:r>
    </w:p>
    <w:p w:rsidR="00256792" w:rsidRPr="005C45ED" w:rsidRDefault="00256792" w:rsidP="0025679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hAnsi="Times New Roman" w:cs="Times New Roman"/>
          <w:color w:val="000000"/>
          <w:sz w:val="24"/>
          <w:szCs w:val="24"/>
        </w:rPr>
        <w:t>požádal Krajský úřad Jihomoravského kraje, Českou školní inspekci a školskou radu Základní školy Břeclav, Slovácká 40,</w:t>
      </w:r>
      <w:r w:rsidR="004F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5ED">
        <w:rPr>
          <w:rFonts w:ascii="Times New Roman" w:hAnsi="Times New Roman" w:cs="Times New Roman"/>
          <w:color w:val="000000"/>
          <w:sz w:val="24"/>
          <w:szCs w:val="24"/>
        </w:rPr>
        <w:t>příspěvková organizace, o delegování jejich zástupce za člena konkurzní komise,</w:t>
      </w:r>
    </w:p>
    <w:p w:rsidR="00256792" w:rsidRPr="005C45ED" w:rsidRDefault="00256792" w:rsidP="0025679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hAnsi="Times New Roman" w:cs="Times New Roman"/>
          <w:color w:val="000000"/>
          <w:sz w:val="24"/>
          <w:szCs w:val="24"/>
        </w:rPr>
        <w:t>požádal ředitelku Základní školy Břeclav, Komenského 2, příspěvková organizace, Mgr. Yvetu Polanskou o souhlas se svým jmenováním za členku konkurzní komise,</w:t>
      </w:r>
    </w:p>
    <w:p w:rsidR="00256792" w:rsidRPr="005C45ED" w:rsidRDefault="00256792" w:rsidP="00256792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hAnsi="Times New Roman" w:cs="Times New Roman"/>
          <w:color w:val="000000"/>
          <w:sz w:val="24"/>
          <w:szCs w:val="24"/>
        </w:rPr>
        <w:t>vyzval ředitelku Základní školy Břeclav, Slovácká 40, příspěvková organizace k zorganizování volby člena konkurzní komise z řad</w:t>
      </w:r>
      <w:r w:rsidR="005C45ED">
        <w:rPr>
          <w:rFonts w:ascii="Times New Roman" w:hAnsi="Times New Roman" w:cs="Times New Roman"/>
          <w:color w:val="000000"/>
          <w:sz w:val="24"/>
          <w:szCs w:val="24"/>
        </w:rPr>
        <w:t xml:space="preserve"> pedagogických pracovníků školy.</w:t>
      </w:r>
    </w:p>
    <w:p w:rsid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864" w:rsidRDefault="00901864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285" w:rsidRPr="005A5285" w:rsidRDefault="00901864" w:rsidP="005A52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5285">
        <w:rPr>
          <w:rFonts w:ascii="Times New Roman" w:eastAsia="Times New Roman" w:hAnsi="Times New Roman" w:cs="Times New Roman"/>
          <w:b/>
          <w:sz w:val="24"/>
          <w:szCs w:val="24"/>
        </w:rPr>
        <w:t>R/6/19/36</w:t>
      </w:r>
      <w:r w:rsidR="005A5285" w:rsidRPr="005A52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5285" w:rsidRPr="005A528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 účinností dnem 01.02.2019 řízením p. </w:t>
      </w:r>
      <w:proofErr w:type="spellStart"/>
      <w:r w:rsidR="005A5285" w:rsidRPr="005A528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A5285" w:rsidRPr="005A5285">
        <w:rPr>
          <w:rFonts w:ascii="Times New Roman" w:hAnsi="Times New Roman" w:cs="Times New Roman"/>
          <w:sz w:val="24"/>
          <w:szCs w:val="24"/>
        </w:rPr>
        <w:t xml:space="preserve">. Tereza Břeclav, příspěvková organizace, se sídlem Břeclav, Pod Zámkem 2881/5, IČO: 136 91 163, pana Davida </w:t>
      </w:r>
      <w:proofErr w:type="spellStart"/>
      <w:r w:rsidR="005A5285" w:rsidRPr="005A5285">
        <w:rPr>
          <w:rFonts w:ascii="Times New Roman" w:hAnsi="Times New Roman" w:cs="Times New Roman"/>
          <w:sz w:val="24"/>
          <w:szCs w:val="24"/>
        </w:rPr>
        <w:t>Bartala</w:t>
      </w:r>
      <w:proofErr w:type="spellEnd"/>
      <w:r w:rsidR="005A5285" w:rsidRPr="005A5285">
        <w:rPr>
          <w:rFonts w:ascii="Times New Roman" w:hAnsi="Times New Roman" w:cs="Times New Roman"/>
          <w:sz w:val="24"/>
          <w:szCs w:val="24"/>
        </w:rPr>
        <w:t xml:space="preserve">, 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5A5285" w:rsidRPr="005A5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864" w:rsidRPr="005A5285" w:rsidRDefault="00901864" w:rsidP="005A52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P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A41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určila: </w:t>
      </w:r>
    </w:p>
    <w:p w:rsid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56792" w:rsidRDefault="00256792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56792" w:rsidRPr="005C45ED" w:rsidRDefault="000A4146" w:rsidP="0025679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401B98" w:rsidRPr="005C45ED">
        <w:rPr>
          <w:rFonts w:ascii="Times New Roman" w:eastAsia="Times New Roman" w:hAnsi="Times New Roman" w:cs="Times New Roman"/>
          <w:b/>
          <w:sz w:val="24"/>
          <w:szCs w:val="24"/>
        </w:rPr>
        <w:t>11e</w:t>
      </w:r>
      <w:r w:rsidR="00256792" w:rsidRPr="005C45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792" w:rsidRPr="005C45E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v souladu s ustanovením § 166 odst. 2 zákona č. 561/2004 Sb., o předškolním, základním, středním, vyšším </w:t>
      </w:r>
      <w:r w:rsidR="00256792" w:rsidRPr="005C45ED">
        <w:rPr>
          <w:rFonts w:ascii="Times New Roman" w:hAnsi="Times New Roman" w:cs="Times New Roman"/>
          <w:color w:val="000000"/>
          <w:sz w:val="24"/>
          <w:szCs w:val="24"/>
        </w:rPr>
        <w:t xml:space="preserve">odborném a jiném vzdělávání (školský zákon), ve znění pozdějších předpisů a v souladu s ustanovením § 3 vyhlášky Ministerstva školství, mládeže a tělovýchovy č. 54/2005 Sb., o náležitostech konkurzního řízení a konkurzních komisí, </w:t>
      </w:r>
      <w:r w:rsidR="00256792" w:rsidRPr="005C45ED">
        <w:rPr>
          <w:rFonts w:ascii="Times New Roman" w:hAnsi="Times New Roman" w:cs="Times New Roman"/>
          <w:sz w:val="24"/>
          <w:szCs w:val="24"/>
        </w:rPr>
        <w:t>2 členy konkurzní komise zastupující zřizovatele:</w:t>
      </w:r>
    </w:p>
    <w:p w:rsidR="00256792" w:rsidRPr="005C45ED" w:rsidRDefault="00256792" w:rsidP="00256792">
      <w:pPr>
        <w:pStyle w:val="Bezmezer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hAnsi="Times New Roman" w:cs="Times New Roman"/>
          <w:color w:val="000000"/>
          <w:sz w:val="24"/>
          <w:szCs w:val="24"/>
        </w:rPr>
        <w:t>- předseda – Mgr. Richard Zemánek</w:t>
      </w:r>
    </w:p>
    <w:p w:rsidR="00256792" w:rsidRPr="005C45ED" w:rsidRDefault="00256792" w:rsidP="00256792">
      <w:pPr>
        <w:pStyle w:val="Bezmezer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5ED">
        <w:rPr>
          <w:rFonts w:ascii="Times New Roman" w:hAnsi="Times New Roman" w:cs="Times New Roman"/>
          <w:color w:val="000000"/>
          <w:sz w:val="24"/>
          <w:szCs w:val="24"/>
        </w:rPr>
        <w:t xml:space="preserve">- člen – Mgr. Milan </w:t>
      </w:r>
      <w:proofErr w:type="spellStart"/>
      <w:r w:rsidRPr="005C45ED">
        <w:rPr>
          <w:rFonts w:ascii="Times New Roman" w:hAnsi="Times New Roman" w:cs="Times New Roman"/>
          <w:color w:val="000000"/>
          <w:sz w:val="24"/>
          <w:szCs w:val="24"/>
        </w:rPr>
        <w:t>Klim</w:t>
      </w:r>
      <w:proofErr w:type="spellEnd"/>
    </w:p>
    <w:p w:rsidR="00401B98" w:rsidRDefault="00401B98" w:rsidP="000A414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P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4146" w:rsidRPr="000A4146" w:rsidRDefault="000A4146" w:rsidP="000A414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A41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5285" w:rsidRDefault="005A5285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A5285" w:rsidRPr="005A5285" w:rsidRDefault="000A4146" w:rsidP="005A52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A5285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401B98" w:rsidRPr="005A5285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5A5285" w:rsidRPr="005A52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5285" w:rsidRPr="005A528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zařazení akce „Řešení zadního vstupu do objektu na nám. T. G. Masaryka 38/10 v Břeclavi“ v předpokládané hodnotě 1 424 812 Kč včetně DPH do investičních akcí města pro rok 2019.</w:t>
      </w:r>
    </w:p>
    <w:p w:rsidR="000A4146" w:rsidRPr="005A5285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Pr="004F1B3A" w:rsidRDefault="000A4146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6B6B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F73716" w:rsidRPr="000D6B6B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5A5285" w:rsidRPr="000D6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0D6B6B">
        <w:rPr>
          <w:rFonts w:ascii="Times New Roman" w:hAnsi="Times New Roman" w:cs="Times New Roman"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revokovat usnesení ze dne 10.09.2018, kterým schválilo záměr prodeje pozemku p. č. st. 64/2 o výměře </w:t>
      </w:r>
      <w:r w:rsidR="000D6B6B" w:rsidRPr="000D6B6B">
        <w:rPr>
          <w:rFonts w:ascii="Times New Roman" w:hAnsi="Times New Roman" w:cs="Times New Roman"/>
          <w:sz w:val="24"/>
          <w:szCs w:val="24"/>
        </w:rPr>
        <w:t xml:space="preserve">74 m² 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v k. </w:t>
      </w:r>
      <w:proofErr w:type="spellStart"/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 Břeclav</w:t>
      </w:r>
      <w:r w:rsidR="000D6B6B">
        <w:rPr>
          <w:rFonts w:ascii="Times New Roman" w:hAnsi="Times New Roman" w:cs="Times New Roman"/>
          <w:sz w:val="24"/>
          <w:szCs w:val="24"/>
        </w:rPr>
        <w:t>.</w:t>
      </w:r>
    </w:p>
    <w:p w:rsidR="000D6B6B" w:rsidRPr="000D6B6B" w:rsidRDefault="000A4146" w:rsidP="000D6B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6B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R/6/19/</w:t>
      </w:r>
      <w:r w:rsidR="00F73716" w:rsidRPr="000D6B6B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0D6B6B" w:rsidRPr="000D6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0D6B6B">
        <w:rPr>
          <w:rFonts w:ascii="Times New Roman" w:hAnsi="Times New Roman" w:cs="Times New Roman"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</w:t>
      </w:r>
      <w:r w:rsidR="000D6B6B" w:rsidRPr="000D6B6B">
        <w:rPr>
          <w:rFonts w:ascii="Times New Roman" w:hAnsi="Times New Roman" w:cs="Times New Roman"/>
          <w:sz w:val="24"/>
          <w:szCs w:val="24"/>
        </w:rPr>
        <w:t>schválit záměr prodeje části pozemku  p. č. st. 64/2 o výměře cca 50 m² v k. </w:t>
      </w:r>
      <w:proofErr w:type="spellStart"/>
      <w:r w:rsidR="000D6B6B" w:rsidRPr="000D6B6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D6B6B" w:rsidRPr="000D6B6B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C263C2">
        <w:rPr>
          <w:rFonts w:ascii="Times New Roman" w:hAnsi="Times New Roman" w:cs="Times New Roman"/>
          <w:sz w:val="24"/>
          <w:szCs w:val="24"/>
        </w:rPr>
        <w:t>XXXXXXXXX</w:t>
      </w:r>
      <w:r w:rsidR="000D6B6B">
        <w:rPr>
          <w:rFonts w:ascii="Times New Roman" w:hAnsi="Times New Roman" w:cs="Times New Roman"/>
          <w:sz w:val="24"/>
          <w:szCs w:val="24"/>
        </w:rPr>
        <w:t>.</w:t>
      </w:r>
      <w:r w:rsidR="000D6B6B" w:rsidRPr="000D6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B6B" w:rsidRPr="000D6B6B" w:rsidRDefault="000A4146" w:rsidP="000D6B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6B6B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F73716" w:rsidRPr="000D6B6B">
        <w:rPr>
          <w:rFonts w:ascii="Times New Roman" w:eastAsia="Times New Roman" w:hAnsi="Times New Roman" w:cs="Times New Roman"/>
          <w:b/>
          <w:sz w:val="24"/>
          <w:szCs w:val="24"/>
        </w:rPr>
        <w:t>17c</w:t>
      </w:r>
      <w:r w:rsidR="000D6B6B" w:rsidRPr="000D6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0D6B6B">
        <w:rPr>
          <w:rFonts w:ascii="Times New Roman" w:hAnsi="Times New Roman" w:cs="Times New Roman"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</w:t>
      </w:r>
      <w:r w:rsidR="000D6B6B" w:rsidRPr="000D6B6B">
        <w:rPr>
          <w:rFonts w:ascii="Times New Roman" w:hAnsi="Times New Roman" w:cs="Times New Roman"/>
          <w:sz w:val="24"/>
          <w:szCs w:val="24"/>
        </w:rPr>
        <w:t>schválit záměr prodeje části pozemku p. č. st. 64/2 o výměře cca 35 m² v k. </w:t>
      </w:r>
      <w:proofErr w:type="spellStart"/>
      <w:r w:rsidR="000D6B6B" w:rsidRPr="000D6B6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D6B6B" w:rsidRPr="000D6B6B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0A4146" w:rsidRPr="000D6B6B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B6B" w:rsidRPr="000D6B6B" w:rsidRDefault="000A4146" w:rsidP="000D6B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6B6B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F73716" w:rsidRPr="000D6B6B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0D6B6B" w:rsidRPr="000D6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0D6B6B">
        <w:rPr>
          <w:rFonts w:ascii="Times New Roman" w:hAnsi="Times New Roman" w:cs="Times New Roman"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>Zastupitelstvu města Břeclavi revokovat usnesení ze dne 10.12.2018, kterým schválilo směnu pozemků p. č. 184/10 o výměře 17 m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 a p. č. 184/11 o výměře 18 m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, oba v k. </w:t>
      </w:r>
      <w:proofErr w:type="spellStart"/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ve společném jmění manželů </w:t>
      </w:r>
      <w:r w:rsidR="00C263C2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, za část pozemku p. č. 2748/1 v k. </w:t>
      </w:r>
      <w:proofErr w:type="spellStart"/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 Poštorná, označenou v geometrickém plánu č. 2545-75/2018 jako pozemek p. č. 2748/176 o výměře 10 m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>, ve vlastnictví města Břeclav, bez finančního dorovnání, s tím, že náklady na vyhotovení znaleckého posudku  ve výši 1 000 Kč uhradí město Břeclav</w:t>
      </w:r>
      <w:r w:rsidR="000D6B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CC" w:rsidRPr="001958CC" w:rsidRDefault="00F73716" w:rsidP="001958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58CC">
        <w:rPr>
          <w:rFonts w:ascii="Times New Roman" w:eastAsia="Times New Roman" w:hAnsi="Times New Roman" w:cs="Times New Roman"/>
          <w:b/>
          <w:sz w:val="24"/>
          <w:szCs w:val="24"/>
        </w:rPr>
        <w:t>R/6/19/20a</w:t>
      </w:r>
      <w:r w:rsidR="001958CC" w:rsidRPr="00195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8CC" w:rsidRPr="001958C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958CC">
        <w:rPr>
          <w:rFonts w:ascii="Times New Roman" w:hAnsi="Times New Roman" w:cs="Times New Roman"/>
          <w:sz w:val="24"/>
          <w:szCs w:val="24"/>
        </w:rPr>
        <w:t xml:space="preserve"> </w:t>
      </w:r>
      <w:r w:rsidR="001958CC" w:rsidRPr="001958CC">
        <w:rPr>
          <w:rFonts w:ascii="Times New Roman" w:hAnsi="Times New Roman" w:cs="Times New Roman"/>
          <w:sz w:val="24"/>
          <w:szCs w:val="24"/>
        </w:rPr>
        <w:t xml:space="preserve">Zastupitelstvu města Břeclavi schválit 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výkup </w:t>
      </w:r>
      <w:r w:rsidR="001958CC" w:rsidRPr="001958CC">
        <w:rPr>
          <w:rFonts w:ascii="Times New Roman" w:hAnsi="Times New Roman" w:cs="Times New Roman"/>
          <w:sz w:val="24"/>
          <w:szCs w:val="24"/>
        </w:rPr>
        <w:t>pozemku p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>. č. 309/12 o výměře 33 m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 v k. </w:t>
      </w:r>
      <w:proofErr w:type="spellStart"/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 Břeclav, odděleného geometrickým plánem č. </w:t>
      </w:r>
      <w:r w:rsidR="001958CC" w:rsidRPr="001958CC">
        <w:rPr>
          <w:rFonts w:ascii="Times New Roman" w:hAnsi="Times New Roman" w:cs="Times New Roman"/>
          <w:sz w:val="24"/>
          <w:szCs w:val="24"/>
        </w:rPr>
        <w:t xml:space="preserve">6774-117/2018 z pozemku p. č. 309/2 v k. </w:t>
      </w:r>
      <w:proofErr w:type="spellStart"/>
      <w:r w:rsidR="001958CC" w:rsidRPr="001958C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958CC" w:rsidRPr="001958CC">
        <w:rPr>
          <w:rFonts w:ascii="Times New Roman" w:hAnsi="Times New Roman" w:cs="Times New Roman"/>
          <w:sz w:val="24"/>
          <w:szCs w:val="24"/>
        </w:rPr>
        <w:t xml:space="preserve"> Břeclav, a pozemku 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>p. č. 3750/97 o výměře 39 m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 v k. </w:t>
      </w:r>
      <w:proofErr w:type="spellStart"/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 Břeclav, odděleného geometrickým plánem č. </w:t>
      </w:r>
      <w:r w:rsidR="001958CC" w:rsidRPr="001958CC">
        <w:rPr>
          <w:rFonts w:ascii="Times New Roman" w:hAnsi="Times New Roman" w:cs="Times New Roman"/>
          <w:sz w:val="24"/>
          <w:szCs w:val="24"/>
        </w:rPr>
        <w:t>6774-117/2018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 z pozemku p. č. 3750/77 v k. </w:t>
      </w:r>
      <w:proofErr w:type="spellStart"/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 Břeclav, za cenu 31 000 Kč, od společnosti České dráhy, a. s., </w:t>
      </w:r>
      <w:r w:rsidR="001958CC" w:rsidRPr="001958CC">
        <w:rPr>
          <w:rFonts w:ascii="Times New Roman" w:hAnsi="Times New Roman" w:cs="Times New Roman"/>
          <w:sz w:val="24"/>
          <w:szCs w:val="24"/>
        </w:rPr>
        <w:t xml:space="preserve">IČO: 70994226, se sídlem Praha, Nové Město, </w:t>
      </w:r>
      <w:r w:rsidR="001958CC">
        <w:rPr>
          <w:rFonts w:ascii="Times New Roman" w:hAnsi="Times New Roman" w:cs="Times New Roman"/>
          <w:sz w:val="24"/>
          <w:szCs w:val="24"/>
        </w:rPr>
        <w:t>nábřeží Ludvíka Svobody 1222/12.</w:t>
      </w:r>
      <w:r w:rsidR="001958CC" w:rsidRPr="001958CC">
        <w:rPr>
          <w:rFonts w:ascii="Times New Roman" w:hAnsi="Times New Roman" w:cs="Times New Roman"/>
          <w:sz w:val="24"/>
          <w:szCs w:val="24"/>
        </w:rPr>
        <w:t> </w:t>
      </w: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CC" w:rsidRPr="001958CC" w:rsidRDefault="00F73716" w:rsidP="001958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58CC">
        <w:rPr>
          <w:rFonts w:ascii="Times New Roman" w:eastAsia="Times New Roman" w:hAnsi="Times New Roman" w:cs="Times New Roman"/>
          <w:b/>
          <w:sz w:val="24"/>
          <w:szCs w:val="24"/>
        </w:rPr>
        <w:t>R/6/19/20b</w:t>
      </w:r>
      <w:r w:rsidR="001958CC" w:rsidRPr="00195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8CC" w:rsidRPr="001958C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958CC">
        <w:rPr>
          <w:rFonts w:ascii="Times New Roman" w:hAnsi="Times New Roman" w:cs="Times New Roman"/>
          <w:sz w:val="24"/>
          <w:szCs w:val="24"/>
        </w:rPr>
        <w:t xml:space="preserve"> </w:t>
      </w:r>
      <w:r w:rsidR="001958CC" w:rsidRPr="001958CC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darovací smlouvy 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1958CC" w:rsidRPr="001958CC">
        <w:rPr>
          <w:rFonts w:ascii="Times New Roman" w:hAnsi="Times New Roman" w:cs="Times New Roman"/>
          <w:sz w:val="24"/>
          <w:szCs w:val="24"/>
        </w:rPr>
        <w:t>pozemek p. č.3750/89 o výměře 4 m</w:t>
      </w:r>
      <w:r w:rsidR="001958CC" w:rsidRPr="001958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58CC" w:rsidRPr="001958CC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1958CC" w:rsidRPr="001958C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958CC" w:rsidRPr="001958CC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1958CC" w:rsidRPr="001958CC">
        <w:rPr>
          <w:rFonts w:ascii="Times New Roman" w:hAnsi="Times New Roman" w:cs="Times New Roman"/>
          <w:color w:val="000000"/>
          <w:sz w:val="24"/>
          <w:szCs w:val="24"/>
        </w:rPr>
        <w:t xml:space="preserve">Povodí Moravy, s. p., </w:t>
      </w:r>
      <w:r w:rsidR="001958CC" w:rsidRPr="001958CC">
        <w:rPr>
          <w:rFonts w:ascii="Times New Roman" w:hAnsi="Times New Roman" w:cs="Times New Roman"/>
          <w:sz w:val="24"/>
          <w:szCs w:val="24"/>
        </w:rPr>
        <w:t xml:space="preserve">IČO: 708 90 013, se sídlem Brno-Veveří, Dřevařská 932/11. Smlouva je </w:t>
      </w:r>
      <w:r w:rsidR="001958CC">
        <w:rPr>
          <w:rFonts w:ascii="Times New Roman" w:hAnsi="Times New Roman" w:cs="Times New Roman"/>
          <w:sz w:val="24"/>
          <w:szCs w:val="24"/>
        </w:rPr>
        <w:t>uvedena v příloze   č. 7 zápisu.</w:t>
      </w:r>
    </w:p>
    <w:p w:rsidR="001958CC" w:rsidRPr="001958CC" w:rsidRDefault="001958CC" w:rsidP="001958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CC" w:rsidRPr="001958CC" w:rsidRDefault="00F73716" w:rsidP="001958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58CC">
        <w:rPr>
          <w:rFonts w:ascii="Times New Roman" w:eastAsia="Times New Roman" w:hAnsi="Times New Roman" w:cs="Times New Roman"/>
          <w:b/>
          <w:sz w:val="24"/>
          <w:szCs w:val="24"/>
        </w:rPr>
        <w:t>R/6/19/20c</w:t>
      </w:r>
      <w:r w:rsidR="001958CC" w:rsidRPr="00195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8CC" w:rsidRPr="001958C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1958CC">
        <w:rPr>
          <w:rFonts w:ascii="Times New Roman" w:hAnsi="Times New Roman" w:cs="Times New Roman"/>
          <w:sz w:val="24"/>
          <w:szCs w:val="24"/>
        </w:rPr>
        <w:t xml:space="preserve"> </w:t>
      </w:r>
      <w:r w:rsidR="001958CC" w:rsidRPr="001958CC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smlouvy o bezúplatném převodu části pozemku p. č. 3750/50 v k. </w:t>
      </w:r>
      <w:proofErr w:type="spellStart"/>
      <w:r w:rsidR="001958CC" w:rsidRPr="001958C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958CC" w:rsidRPr="001958CC">
        <w:rPr>
          <w:rFonts w:ascii="Times New Roman" w:hAnsi="Times New Roman" w:cs="Times New Roman"/>
          <w:sz w:val="24"/>
          <w:szCs w:val="24"/>
        </w:rPr>
        <w:t xml:space="preserve"> Břeclav, označené v geometrickém plánu č. 6774-117/2018 jako pozemek p. č. 3750/96 o výměře 88 m</w:t>
      </w:r>
      <w:r w:rsidR="001958CC" w:rsidRPr="001958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58CC" w:rsidRPr="001958CC">
        <w:rPr>
          <w:rFonts w:ascii="Times New Roman" w:hAnsi="Times New Roman" w:cs="Times New Roman"/>
          <w:sz w:val="24"/>
          <w:szCs w:val="24"/>
        </w:rPr>
        <w:t>, s Povodí Moravy, s. p., IČO: 708 90 013, se sídlem Brno-Veveří, Dřevařská 932/11. S</w:t>
      </w:r>
      <w:r w:rsidR="001958CC">
        <w:rPr>
          <w:rFonts w:ascii="Times New Roman" w:hAnsi="Times New Roman" w:cs="Times New Roman"/>
          <w:sz w:val="24"/>
          <w:szCs w:val="24"/>
        </w:rPr>
        <w:t xml:space="preserve">mlouva je uvedena v příloze </w:t>
      </w:r>
      <w:r w:rsidR="001958CC" w:rsidRPr="001958CC">
        <w:rPr>
          <w:rFonts w:ascii="Times New Roman" w:hAnsi="Times New Roman" w:cs="Times New Roman"/>
          <w:sz w:val="24"/>
          <w:szCs w:val="24"/>
        </w:rPr>
        <w:t>č. 8 zápisu.</w:t>
      </w:r>
    </w:p>
    <w:p w:rsidR="001958CC" w:rsidRPr="001958CC" w:rsidRDefault="001958CC" w:rsidP="001958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1958CC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B3A" w:rsidRDefault="004F1B3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B3A" w:rsidRDefault="004F1B3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30B" w:rsidRDefault="0065530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30B" w:rsidRDefault="0065530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6" w:rsidRDefault="00F7371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716" w:rsidRPr="000A4146" w:rsidRDefault="00F73716" w:rsidP="00F7371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A41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0A41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doporučila:</w:t>
      </w:r>
    </w:p>
    <w:p w:rsidR="000D6B6B" w:rsidRDefault="000D6B6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B6B" w:rsidRPr="000D6B6B" w:rsidRDefault="000A4146" w:rsidP="000D6B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D6B6B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F73716" w:rsidRPr="000D6B6B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0D6B6B" w:rsidRPr="000D6B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0D6B6B">
        <w:rPr>
          <w:rFonts w:ascii="Times New Roman" w:hAnsi="Times New Roman" w:cs="Times New Roman"/>
          <w:sz w:val="24"/>
          <w:szCs w:val="24"/>
        </w:rPr>
        <w:t xml:space="preserve"> 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prodeje části pozemku p. č. 2748/1 v k. </w:t>
      </w:r>
      <w:proofErr w:type="spellStart"/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 Poštorná, označené v geometrickém plánu č. 2545-75/2018  jako pozemek p. č. 2748/176 o výměře 10 m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D6B6B" w:rsidRPr="000D6B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4146" w:rsidRDefault="000A41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56C" w:rsidRPr="00EA756C" w:rsidRDefault="00EA756C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2199A" w:rsidRPr="004F1B3A" w:rsidRDefault="0082199A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A41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3C73DA" w:rsidRPr="00EA756C" w:rsidRDefault="003C73DA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A6DE2" w:rsidRPr="00EA756C" w:rsidRDefault="007A6DE2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958CC" w:rsidRPr="004F1B3A" w:rsidRDefault="000A4146" w:rsidP="001958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F1B3A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F73716" w:rsidRPr="004F1B3A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1958CC" w:rsidRPr="004F1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8CC" w:rsidRPr="004F1B3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F1B3A">
        <w:rPr>
          <w:rFonts w:ascii="Times New Roman" w:hAnsi="Times New Roman" w:cs="Times New Roman"/>
          <w:sz w:val="24"/>
          <w:szCs w:val="24"/>
        </w:rPr>
        <w:t xml:space="preserve"> </w:t>
      </w:r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proofErr w:type="spellStart"/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 sídlem Břeclav 3, Na Pěšině 2842/13 k přijetí finančního daru od </w:t>
      </w:r>
      <w:r w:rsidR="0065530B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4F1B3A">
        <w:rPr>
          <w:rFonts w:ascii="Times New Roman" w:hAnsi="Times New Roman" w:cs="Times New Roman"/>
          <w:color w:val="000000"/>
          <w:sz w:val="24"/>
          <w:szCs w:val="24"/>
        </w:rPr>
        <w:t>, ve výši 16 000 Kč.</w:t>
      </w:r>
    </w:p>
    <w:p w:rsidR="00366A2B" w:rsidRDefault="00366A2B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CC" w:rsidRPr="004F1B3A" w:rsidRDefault="000A4146" w:rsidP="001958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F1B3A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F73716" w:rsidRPr="004F1B3A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1958CC" w:rsidRPr="004F1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8CC" w:rsidRPr="004F1B3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F1B3A">
        <w:rPr>
          <w:rFonts w:ascii="Times New Roman" w:hAnsi="Times New Roman" w:cs="Times New Roman"/>
          <w:sz w:val="24"/>
          <w:szCs w:val="24"/>
        </w:rPr>
        <w:t xml:space="preserve"> </w:t>
      </w:r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proofErr w:type="spellStart"/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 sídlem Břeclav 3, Na Pěšině 2842/13 k přijetí finančního daru od </w:t>
      </w:r>
      <w:r w:rsidR="0065530B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4F1B3A">
        <w:rPr>
          <w:rFonts w:ascii="Times New Roman" w:hAnsi="Times New Roman" w:cs="Times New Roman"/>
          <w:color w:val="000000"/>
          <w:sz w:val="24"/>
          <w:szCs w:val="24"/>
        </w:rPr>
        <w:t>, ve výši 16 000 Kč.</w:t>
      </w:r>
    </w:p>
    <w:p w:rsidR="000A4146" w:rsidRDefault="000A4146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146" w:rsidRDefault="000A4146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8CC" w:rsidRPr="004F1B3A" w:rsidRDefault="000A4146" w:rsidP="001958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F1B3A">
        <w:rPr>
          <w:rFonts w:ascii="Times New Roman" w:eastAsia="Times New Roman" w:hAnsi="Times New Roman" w:cs="Times New Roman"/>
          <w:b/>
          <w:sz w:val="24"/>
          <w:szCs w:val="24"/>
        </w:rPr>
        <w:t>R/6/19/</w:t>
      </w:r>
      <w:r w:rsidR="00F73716" w:rsidRPr="004F1B3A">
        <w:rPr>
          <w:rFonts w:ascii="Times New Roman" w:eastAsia="Times New Roman" w:hAnsi="Times New Roman" w:cs="Times New Roman"/>
          <w:b/>
          <w:sz w:val="24"/>
          <w:szCs w:val="24"/>
        </w:rPr>
        <w:t>29c</w:t>
      </w:r>
      <w:r w:rsidR="001958CC" w:rsidRPr="004F1B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8CC" w:rsidRPr="004F1B3A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F1B3A">
        <w:rPr>
          <w:rFonts w:ascii="Times New Roman" w:hAnsi="Times New Roman" w:cs="Times New Roman"/>
          <w:sz w:val="24"/>
          <w:szCs w:val="24"/>
        </w:rPr>
        <w:t xml:space="preserve"> </w:t>
      </w:r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proofErr w:type="spellStart"/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 sídlem Břeclav 3, Na Pěšině 2842/13 k přijetí finančního daru od </w:t>
      </w:r>
      <w:r w:rsidR="0065530B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1958CC" w:rsidRPr="004F1B3A">
        <w:rPr>
          <w:rFonts w:ascii="Times New Roman" w:hAnsi="Times New Roman" w:cs="Times New Roman"/>
          <w:color w:val="000000"/>
          <w:sz w:val="24"/>
          <w:szCs w:val="24"/>
        </w:rPr>
        <w:t>, ve výši 16 000 Kč.</w:t>
      </w:r>
    </w:p>
    <w:p w:rsidR="00792746" w:rsidRPr="004F1B3A" w:rsidRDefault="00792746" w:rsidP="004F1B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3DA" w:rsidRPr="0082199A" w:rsidRDefault="003C73D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F3EC4" w:rsidRDefault="00CF3EC4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5530B" w:rsidRDefault="0065530B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F3EC4" w:rsidRDefault="00CF3EC4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F1B3A" w:rsidRPr="0082199A" w:rsidRDefault="004F1B3A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67E8C" w:rsidRPr="0082199A" w:rsidRDefault="00267E8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4A66B0">
        <w:rPr>
          <w:rFonts w:ascii="Times New Roman" w:eastAsia="Times New Roman" w:hAnsi="Times New Roman" w:cs="Times New Roman"/>
          <w:sz w:val="24"/>
          <w:szCs w:val="24"/>
        </w:rPr>
        <w:t>, v.r.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4A66B0">
        <w:rPr>
          <w:rFonts w:ascii="Times New Roman" w:eastAsia="Times New Roman" w:hAnsi="Times New Roman" w:cs="Times New Roman"/>
          <w:sz w:val="24"/>
          <w:szCs w:val="24"/>
        </w:rPr>
        <w:tab/>
      </w:r>
      <w:r w:rsidR="004A66B0">
        <w:rPr>
          <w:rFonts w:ascii="Times New Roman" w:eastAsia="Times New Roman" w:hAnsi="Times New Roman" w:cs="Times New Roman"/>
          <w:sz w:val="24"/>
          <w:szCs w:val="24"/>
        </w:rPr>
        <w:tab/>
      </w:r>
      <w:r w:rsidR="004A66B0">
        <w:rPr>
          <w:rFonts w:ascii="Times New Roman" w:eastAsia="Times New Roman" w:hAnsi="Times New Roman" w:cs="Times New Roman"/>
          <w:sz w:val="24"/>
          <w:szCs w:val="24"/>
        </w:rPr>
        <w:tab/>
      </w:r>
      <w:r w:rsidR="004A66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Bc. Jakub Matuška</w:t>
      </w:r>
      <w:r w:rsidR="004A66B0">
        <w:rPr>
          <w:rFonts w:ascii="Times New Roman" w:eastAsia="Times New Roman" w:hAnsi="Times New Roman" w:cs="Times New Roman"/>
          <w:sz w:val="24"/>
          <w:szCs w:val="24"/>
        </w:rPr>
        <w:t>, v.r.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A66B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B3A" w:rsidRDefault="004F1B3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83C" w:rsidRDefault="0053183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EA756C">
        <w:rPr>
          <w:rFonts w:ascii="Times New Roman" w:eastAsia="Times New Roman" w:hAnsi="Times New Roman" w:cs="Times New Roman"/>
          <w:sz w:val="16"/>
          <w:szCs w:val="16"/>
        </w:rPr>
        <w:t xml:space="preserve">Jana </w:t>
      </w:r>
      <w:proofErr w:type="spellStart"/>
      <w:r w:rsidR="00EA756C">
        <w:rPr>
          <w:rFonts w:ascii="Times New Roman" w:eastAsia="Times New Roman" w:hAnsi="Times New Roman" w:cs="Times New Roman"/>
          <w:sz w:val="16"/>
          <w:szCs w:val="16"/>
        </w:rPr>
        <w:t>Grbavčicová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958CC" w:rsidRPr="004F1B3A">
        <w:rPr>
          <w:rFonts w:ascii="Times New Roman" w:eastAsia="Times New Roman" w:hAnsi="Times New Roman" w:cs="Times New Roman"/>
          <w:sz w:val="16"/>
          <w:szCs w:val="16"/>
        </w:rPr>
        <w:t>01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1958CC" w:rsidRPr="004F1B3A">
        <w:rPr>
          <w:rFonts w:ascii="Times New Roman" w:eastAsia="Times New Roman" w:hAnsi="Times New Roman" w:cs="Times New Roman"/>
          <w:sz w:val="16"/>
          <w:szCs w:val="16"/>
        </w:rPr>
        <w:t>2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B0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5578"/>
    <w:rsid w:val="00076FEC"/>
    <w:rsid w:val="000772BE"/>
    <w:rsid w:val="00081395"/>
    <w:rsid w:val="00081416"/>
    <w:rsid w:val="0008151E"/>
    <w:rsid w:val="0008212E"/>
    <w:rsid w:val="00082D3F"/>
    <w:rsid w:val="0008416B"/>
    <w:rsid w:val="0008435C"/>
    <w:rsid w:val="0008492A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2ACD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35E"/>
    <w:rsid w:val="001128DD"/>
    <w:rsid w:val="00115C15"/>
    <w:rsid w:val="00117E19"/>
    <w:rsid w:val="0012072F"/>
    <w:rsid w:val="001220F1"/>
    <w:rsid w:val="00122724"/>
    <w:rsid w:val="001229B6"/>
    <w:rsid w:val="00122C1F"/>
    <w:rsid w:val="001231B6"/>
    <w:rsid w:val="00124F7B"/>
    <w:rsid w:val="00130831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908BD"/>
    <w:rsid w:val="00191B27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00E"/>
    <w:rsid w:val="001E2AEB"/>
    <w:rsid w:val="001E3740"/>
    <w:rsid w:val="001E47EF"/>
    <w:rsid w:val="001E562B"/>
    <w:rsid w:val="001F1924"/>
    <w:rsid w:val="001F3A14"/>
    <w:rsid w:val="001F6898"/>
    <w:rsid w:val="001F77DE"/>
    <w:rsid w:val="002001E1"/>
    <w:rsid w:val="00200750"/>
    <w:rsid w:val="00201E4D"/>
    <w:rsid w:val="00203002"/>
    <w:rsid w:val="00203A53"/>
    <w:rsid w:val="00204078"/>
    <w:rsid w:val="00207A7F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73"/>
    <w:rsid w:val="00221187"/>
    <w:rsid w:val="002221E9"/>
    <w:rsid w:val="00224B42"/>
    <w:rsid w:val="00225DC3"/>
    <w:rsid w:val="002277B3"/>
    <w:rsid w:val="00230C2A"/>
    <w:rsid w:val="00231653"/>
    <w:rsid w:val="00232079"/>
    <w:rsid w:val="002330A4"/>
    <w:rsid w:val="00233AB0"/>
    <w:rsid w:val="00234524"/>
    <w:rsid w:val="0023474C"/>
    <w:rsid w:val="00235286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C64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4720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A66B0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183C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45ED"/>
    <w:rsid w:val="005C5069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49C1"/>
    <w:rsid w:val="00645060"/>
    <w:rsid w:val="0064599A"/>
    <w:rsid w:val="00652089"/>
    <w:rsid w:val="006523C4"/>
    <w:rsid w:val="006524CB"/>
    <w:rsid w:val="0065279E"/>
    <w:rsid w:val="006528EA"/>
    <w:rsid w:val="00655171"/>
    <w:rsid w:val="0065530B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24E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291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020B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930"/>
    <w:rsid w:val="007F5D3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99A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56BA1"/>
    <w:rsid w:val="00865175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3319"/>
    <w:rsid w:val="008D4108"/>
    <w:rsid w:val="008D76DC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1864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3D9A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5F78"/>
    <w:rsid w:val="009B643F"/>
    <w:rsid w:val="009B702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4C58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30AF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16FD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2E25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3C62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95C80"/>
    <w:rsid w:val="00BA09B9"/>
    <w:rsid w:val="00BA09BD"/>
    <w:rsid w:val="00BA0AE2"/>
    <w:rsid w:val="00BA29D4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2D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3C2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69E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6D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E7BEC"/>
    <w:rsid w:val="00CF036D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51C6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078B"/>
    <w:rsid w:val="00D84496"/>
    <w:rsid w:val="00D860AA"/>
    <w:rsid w:val="00D92256"/>
    <w:rsid w:val="00D931EE"/>
    <w:rsid w:val="00D937ED"/>
    <w:rsid w:val="00D941D6"/>
    <w:rsid w:val="00D973D2"/>
    <w:rsid w:val="00D97E11"/>
    <w:rsid w:val="00DA0BF2"/>
    <w:rsid w:val="00DA1FBB"/>
    <w:rsid w:val="00DA423E"/>
    <w:rsid w:val="00DA6C34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615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AF4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C5B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2747C"/>
    <w:rsid w:val="00F32EBF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716"/>
    <w:rsid w:val="00F73FA3"/>
    <w:rsid w:val="00F778DF"/>
    <w:rsid w:val="00F81624"/>
    <w:rsid w:val="00F81CE2"/>
    <w:rsid w:val="00F83066"/>
    <w:rsid w:val="00F831C8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C1928-CDA6-4C77-B12B-BCBBE7DB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9</Pages>
  <Words>3151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549</cp:revision>
  <cp:lastPrinted>2019-01-21T12:28:00Z</cp:lastPrinted>
  <dcterms:created xsi:type="dcterms:W3CDTF">2016-10-18T06:42:00Z</dcterms:created>
  <dcterms:modified xsi:type="dcterms:W3CDTF">2019-02-05T10:03:00Z</dcterms:modified>
</cp:coreProperties>
</file>