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0B" w:rsidRPr="0059110B" w:rsidRDefault="0059110B" w:rsidP="00591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Informace dle čl. 13 a čl. 14 Nařízení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</w:t>
      </w:r>
      <w:bookmarkStart w:id="0" w:name="_Toc6486435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Odbor stavební a životního prostředí</w:t>
      </w:r>
      <w:bookmarkEnd w:id="0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STAVEBNÍ ŘÍZENÍ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umisťování, povolování a kolaudace staveb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stavební zákon, správní řád, zákon o vyvlastnění, zákon o ověřování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rodné číslo, identifikační číslo, telefonní číslo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zástupci na základě plné moci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dotčené orgány, účastníci 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existence stavby + 5 let 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Centrální registr osob, Centrální registr právnických osob, podnikajících fyzických osob a veřejných institucí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           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LOVECKÉ LÍSTKY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loveckých lístků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myslivosti, správní řád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pohlaví, rodné číslo, rodné příjmení, telefonní číslo, údaj o bezúhonnosti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zahraniční klienti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žadatelé, rejstřík trestů, centrální registr osob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REJSTŘÍK HONEBNÍCH SPOLEČENSTEV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zápisy do Rejstříku honebních společenstev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myslivosti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funkce 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členové orgánů společenstev</w:t>
      </w:r>
    </w:p>
    <w:p w:rsidR="0059110B" w:rsidRPr="0059110B" w:rsidRDefault="0059110B" w:rsidP="0059110B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veřejnost, Český statistický úřad </w:t>
      </w:r>
    </w:p>
    <w:p w:rsidR="0059110B" w:rsidRPr="0059110B" w:rsidRDefault="0059110B" w:rsidP="0059110B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existence + 10 let</w:t>
      </w:r>
    </w:p>
    <w:p w:rsidR="0059110B" w:rsidRPr="0059110B" w:rsidRDefault="0059110B" w:rsidP="0059110B">
      <w:pPr>
        <w:numPr>
          <w:ilvl w:val="0"/>
          <w:numId w:val="7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osob, honební společenstva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OCHRANA ZEMĚDĚLSKÉHO PŮDNÍHO FONDU 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správního řízení o odnětí půdy ze zemědělského půdního fondu 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ochraně zemědělského půdního fondu, správní řád, kontrolní řád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 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 účastníci správního řízení, dotčené osoby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Ministerstvo životního prostředí, Celní správa ČR, Ústřední kontrolní a zkušební ústav zemědělský, dotčené stavební úřady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 </w:t>
      </w:r>
    </w:p>
    <w:p w:rsidR="0059110B" w:rsidRPr="0059110B" w:rsidRDefault="0059110B" w:rsidP="005911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</w:p>
    <w:p w:rsidR="0059110B" w:rsidRPr="0059110B" w:rsidRDefault="0059110B" w:rsidP="005911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ZÁVAZNÁ STANOVISKA K NAKLÁDÁNÍ S ODPADY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závazná stanoviska k nakládání s odpady a hlášení o produkci a nakládání s odpady </w:t>
      </w:r>
    </w:p>
    <w:p w:rsidR="0059110B" w:rsidRPr="0059110B" w:rsidRDefault="0059110B" w:rsidP="0059110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odpadech, správní řád, kontrolní řád</w:t>
      </w:r>
    </w:p>
    <w:p w:rsidR="0059110B" w:rsidRPr="0059110B" w:rsidRDefault="0059110B" w:rsidP="0059110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</w:p>
    <w:p w:rsidR="0059110B" w:rsidRPr="0059110B" w:rsidRDefault="0059110B" w:rsidP="0059110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subjektů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správního řízení</w:t>
      </w:r>
    </w:p>
    <w:p w:rsidR="0059110B" w:rsidRPr="0059110B" w:rsidRDefault="0059110B" w:rsidP="0059110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životního prostředí, dotčené stavební úřady</w:t>
      </w:r>
    </w:p>
    <w:p w:rsidR="0059110B" w:rsidRPr="0059110B" w:rsidRDefault="0059110B" w:rsidP="0059110B">
      <w:pPr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MYSLIVECKÁ A RYBÁŘSKÁ STRÁŽ</w:t>
      </w:r>
      <w:r w:rsidRPr="0059110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stanovení myslivecké a rybářské stráže 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myslivosti, zákon o rybářství, správní řád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pohlaví, rodné číslo, opis rejstříku trestů (myslivecká stráž) a výpis rejstříku trestů (rybářská stráž) 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subjektů údajů: 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žadatelé, žadatelé – cizí státní příslušníci</w:t>
      </w:r>
    </w:p>
    <w:p w:rsidR="0059110B" w:rsidRPr="0059110B" w:rsidRDefault="0059110B" w:rsidP="0059110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(myslivecká stráž); po dobu ustanovení stráže + 5 let (rybářská stráž) </w:t>
      </w:r>
    </w:p>
    <w:p w:rsidR="0059110B" w:rsidRPr="0059110B" w:rsidRDefault="0059110B" w:rsidP="0059110B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žadatelé, Rejstřík trestů, Rejstřík přestupků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VODOPRÁVNÍ ŘÍZENÍ</w:t>
      </w:r>
    </w:p>
    <w:p w:rsidR="0059110B" w:rsidRPr="0059110B" w:rsidRDefault="0059110B" w:rsidP="0059110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správního řízení dle vodního zákona, zákona o vodovodech a kanalizacích, kontrolního řádu a dle stavebního zákona</w:t>
      </w:r>
    </w:p>
    <w:p w:rsidR="0059110B" w:rsidRPr="0059110B" w:rsidRDefault="0059110B" w:rsidP="0059110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vodní zákon, zákon o vodovodech a kanalizacích, správní řád, stavební zákon, kontrolní řád</w:t>
      </w:r>
    </w:p>
    <w:p w:rsidR="0059110B" w:rsidRPr="0059110B" w:rsidRDefault="0059110B" w:rsidP="0059110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  <w:r w:rsidRPr="0059110B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fyzické a právnické osoby včetně zahraničních</w:t>
      </w:r>
    </w:p>
    <w:p w:rsidR="0059110B" w:rsidRPr="0059110B" w:rsidRDefault="0059110B" w:rsidP="0059110B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zemědělství, Ministerstvo životního prostředí,</w:t>
      </w:r>
      <w:r w:rsidRPr="0059110B"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fyzické a právnické osoby včetně zahraničních, dotčené orgány  </w:t>
      </w:r>
    </w:p>
    <w:p w:rsidR="0059110B" w:rsidRPr="0059110B" w:rsidRDefault="0059110B" w:rsidP="0059110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existence stavby + 5 let</w:t>
      </w:r>
    </w:p>
    <w:p w:rsidR="0059110B" w:rsidRPr="0059110B" w:rsidRDefault="0059110B" w:rsidP="0059110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  <w:r w:rsidRPr="0059110B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PAMÁTKOVÁ PÉČE</w:t>
      </w:r>
    </w:p>
    <w:p w:rsidR="0059110B" w:rsidRPr="0059110B" w:rsidRDefault="0059110B" w:rsidP="0059110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závazných stanovisek či rozhodnutí 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státní památkové péči, správní řád, kontrolní řád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vlastníci, zástupci na základě plné moci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památkový ústav, dotčené stavební úřady, vlastníci dotčených nemovitostí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OCHRANA OVZDUŠÍ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závazných stanovisek v souvislosti se stavebním řízením a kolaudačním řízením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ochraně ovzduší, správní řád, kontrolní řád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životního prostředí, veřejnost, dotčené stavební úřady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KÁCENÍ STROMŮ</w:t>
      </w:r>
    </w:p>
    <w:p w:rsidR="0059110B" w:rsidRPr="0059110B" w:rsidRDefault="0059110B" w:rsidP="0059110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rozhodnutí a závazných stanovisek o povolení kácení dřevin rostoucích mimo les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ochraně přírody a krajiny, správní řád, kontrolní řád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zástupci na základě plné moci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Centrální registr obyvatel,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EVIDENCE </w:t>
      </w:r>
      <w:proofErr w:type="gramStart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LESNÍCH  HOSPODÁŘSKÝCH</w:t>
      </w:r>
      <w:proofErr w:type="gramEnd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OSNOV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předepsané evidence vlastníků lesů pod 50 ha v souvislosti s povinností zpracovat lesní hospodářské osnovy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lesní zákon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</w:t>
      </w:r>
    </w:p>
    <w:p w:rsidR="0059110B" w:rsidRPr="0059110B" w:rsidRDefault="0059110B" w:rsidP="0059110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subjektů údajů: 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vlastníci lesních pozemků</w:t>
      </w:r>
    </w:p>
    <w:p w:rsidR="0059110B" w:rsidRPr="0059110B" w:rsidRDefault="0059110B" w:rsidP="0059110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převzetí osnov + 10 let</w:t>
      </w:r>
    </w:p>
    <w:p w:rsidR="0059110B" w:rsidRPr="0059110B" w:rsidRDefault="0059110B" w:rsidP="0059110B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Ústav pro hospodářskou úpravu lesa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RYBÁŘSKÉ LÍSTKY</w:t>
      </w:r>
    </w:p>
    <w:p w:rsidR="0059110B" w:rsidRPr="0059110B" w:rsidRDefault="0059110B" w:rsidP="0059110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vyřízení žádosti o rybářský lístek</w:t>
      </w:r>
    </w:p>
    <w:p w:rsidR="0059110B" w:rsidRPr="0059110B" w:rsidRDefault="0059110B" w:rsidP="0059110B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rybářství, správní řád</w:t>
      </w:r>
    </w:p>
    <w:p w:rsidR="0059110B" w:rsidRPr="0059110B" w:rsidRDefault="0059110B" w:rsidP="0059110B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</w:t>
      </w:r>
    </w:p>
    <w:p w:rsidR="0059110B" w:rsidRPr="0059110B" w:rsidRDefault="0059110B" w:rsidP="0059110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žadatelé, žadatelé – cizí státní příslušníci</w:t>
      </w:r>
    </w:p>
    <w:p w:rsidR="0059110B" w:rsidRPr="0059110B" w:rsidRDefault="0059110B" w:rsidP="005911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PŘESTUPKY</w:t>
      </w:r>
      <w:r w:rsidRPr="0059110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životní prostředí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o přestupcích na úseku orgánu ochrany přírody, myslivosti, zemědělského půdního fondu, odpadového hospodářství, ovzduší, rybářství, lesního zákona, ochrany zvěře proti týrání, památkové péče, vodního hospodářství. 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odpovědnosti za přestupky,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rodné číslo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účastníci řízení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Moravský rybářský svaz, Státní veterinární správa, Policie ČR, Česká inspekce životního prostředí, Celní správa ČR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– 10 let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Policie ČR, Městská policie, Rybářská stráž, přestupková komise, obvinění, Centrální registr obyvatel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ZÁVAZNÁ STANOVISKA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stavební řízení, závazná stanoviska orgánu územního plánování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stavební zákon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číslo, parcelní číslo, telefon, e-mail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potenciální investoři, projektanti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JMK, soudy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investoři, projektanti,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ÚZEMNÍ PLÁNOVÁNÍ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připomínky a námitky při projednávání územního nebo regulačního plánu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stavební zákon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číslo, e-mail, telefonní číslo, parcelní číslo pozemků a staveb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vlastníci pozemků a staveb, oprávněný investor, zástupce veřejnosti, občané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JMK, soudy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vlastníci pozemků a staveb, oprávněný investor, zástupce veřejnosti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ÚZEMNĚ ANALYTICKÉ PODKLADY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 územně analytických podkladů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stavební zákon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identifikační číslo, e-mail, parcelní číslo stavby,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vlastníci dopravní a technické infrastruktury, orgány veřejné správy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JMK, projektanti, obce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vlastníci dopravní a technické infrastruktury, orgány veřejné správy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</w:t>
      </w:r>
      <w:bookmarkStart w:id="1" w:name="_Toc6486436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Odbor majetkový</w:t>
      </w:r>
      <w:bookmarkEnd w:id="1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SMLUV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příprava a uzavírání smluv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datum, narození, rodné číslo, e-mail,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katastr nemovitostí, 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nájemní smlouvy po dobu nájmu + 5 let, nákup a prodej nemovitého majetku 10 let, do konce promlčecí lhůty pro uplatnění práva druhou stranou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katastr nemovitostí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BYTOVÉ HOSPODÁŘSTVÍ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uzavírání nájemních smluv na pronájem bytových jednotek ve vlastnictví města Břeclavi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exekutoři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NEBYTOVÉ HOSPODÁŘSTVÍ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uzavírání nájemních smluv na pronájem nebytových prostor ve vlastnictví města Břeclavi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jméno a příjmení, adresa, datum narození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fyzické osoby podnikající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exekutoři, 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fyzické osoby podnikající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DRAŽBY NEMOVITOSTÍ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provádění dražeb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veřejných dražbách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jméno a příjmení, adresa, rodné číslo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atastr nemovitostí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konce promlčecí lhůty pro uplatnění práva druhou stranou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POSKYTOVÁNÍ ÚDAJŮ O POZŮSTALÝCH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 údajů o případných pozůstalých notářům v souvislosti s dědickým řízením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občanský soudní řád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notáři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domovy pro seniory, nemocnice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VEŘEJNÉ ZAKÁZKY </w:t>
      </w:r>
    </w:p>
    <w:p w:rsidR="0059110B" w:rsidRPr="0059110B" w:rsidRDefault="0059110B" w:rsidP="0059110B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investice do majetku a infrastruktury města, projektová dokumentace, územně plánovací dokumentace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veřejných zakázkách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identifikační číslo, datum narození, adresa, telefon, e-mail, výpis z rejstříku trestů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dodavatelé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na ochranu hospodářské soutěže, poskytovatelé dotace, Finanční správa ČR, Ministerstvo financí ČR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dodavatelé, živnostenský rejstřík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SOUHLASY S DOČASNÝM ZÁBOREM VEŘEJNÝCH PROSTRANSTVÍ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vyřízení žádostí o dočasný zábor veřejných prostranství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POVOLENÍ VJEZDU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 povolení vjezdu do zákazu vjezdu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registrační značka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POVOLENÍ K PARKOVÁNÍ ZP A ZTP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povolení parkování hendikepovaným osobám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pozemních komunikacích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telefonní číslo, registrační značka, kopie ZTP průkazu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hendikepované osoby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 hendikepované osoby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</w:t>
      </w:r>
      <w:bookmarkStart w:id="2" w:name="_Toc6486437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Odbor ekonomický</w:t>
      </w:r>
      <w:bookmarkEnd w:id="2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POKLADNA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 peněz v hotovosti nebo prostřednictvím platebních karet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daňový zákon, zákon o místních poplatcích, občanský zákoník, občanský soudní řád, správní řád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platební titul, placená částka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poplatníci, Městský úřad Břeclav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SPRÁVA POPLATKŮ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místních poplatků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obcích, zákon o místních poplatcích, daňový řád, občanský soudní řád, insolvenční zákon</w:t>
      </w:r>
      <w:r w:rsidR="0016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167ED6" w:rsidRPr="0059110B">
        <w:rPr>
          <w:rFonts w:ascii="Times New Roman" w:hAnsi="Times New Roman" w:cs="Times New Roman"/>
          <w:bCs/>
          <w:sz w:val="24"/>
          <w:szCs w:val="24"/>
          <w:lang w:eastAsia="cs-CZ"/>
        </w:rPr>
        <w:t>úkol ve veřejném zájmu/při výkonu veřejné moci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rodné číslo, e-mail, telefonní číslo, číslo účtu, výše vyměřeného poplatku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plátci místních poplatků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anky, Česká správa sociálního zabezpečení, Krajský úřad JMK, Ministerstvo financí, Ministerstvo vnitra, Úřad práce ČR, zdravotní pojišťovny, zaměstnavatelé, notářství, soudy, insolvenční správci, </w:t>
      </w:r>
      <w:proofErr w:type="spellStart"/>
      <w:r w:rsidR="00167ED6">
        <w:rPr>
          <w:rFonts w:ascii="Times New Roman" w:eastAsia="Times New Roman" w:hAnsi="Times New Roman" w:cs="Times New Roman"/>
          <w:sz w:val="24"/>
          <w:szCs w:val="24"/>
          <w:lang w:eastAsia="cs-CZ"/>
        </w:rPr>
        <w:t>Tectronik</w:t>
      </w:r>
      <w:proofErr w:type="spellEnd"/>
      <w:r w:rsidR="0016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poplatníci, centrální evidence obyvatel, systém Czech point, banky, zdravotní pojišťovny, Úřad práce ČR, Česká správa sociálního zabezpečení, notáři, soudy, insolvenční rejstřík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AGENDA FINANČNÍHO VÝBORU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Emailová korespondence se členy výboru, pozvánky, zpracování zápisů ze zasedání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e-mail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členové finančního výboru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členové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orgánů města, veřejnost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finančního výboru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ČERPÁNÍ DOTACÍ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administrace dotace 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finanční kontrole, kontrolní řád, zákoník práce, občanský zákoník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dotace, Finanční správa ČR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PODPISOVÁ PRÁVA K BANKOVNÍMU ÚČTU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 osob oprávněných ke schvalování transakcí na bankovním účtu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strany, souhlas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rodné číslo, fotografie, pohlaví, rodinný stav, rodné příjmení, státní příslušnost, podpis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banky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členové orgánů města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SMLUV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smluv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číslo účtu, DIČ, IČ, e-mail, placená částka, telefonní číslo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města, dodavatelé, odběratelé, zaměstnanci dodavatelů a odběratelů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financí, Ministerstvo vnitra, veřejnost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dodavatelé, odběratelé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ÚČETNICTVÍ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účetní evidence </w:t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účetnictví, zákon o dani z příjmu, zákon o DPH, zákon o obcích, daňový řád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číslo účtu, daňové identifikační číslo, identifikační číslo, e-mail, telefonní číslo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dodavatelé, odběratelé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financí, Ministerstvo vnitra, Policie ČR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dodavatelé, odběratelé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POSKYTOVÁNÍ DOTACE Z ROZPOČTU MĚSTA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 dotace z rozpočtu města v oblasti kultury, sportu a sociálních věcí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finanční kontrole, daňový řád, o rozpočtových pravidlech rozpočtů územních samosprávných celků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číslo bankovního účtu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o dotaci, příjemci dotace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 ČR, Finanční správa ČR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 let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 o dotaci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POSKYTOVÁNÍ DARU Z ROZPOČTU MĚSTA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 daru z rozpočtu města 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číslo bankovního účtu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obdarované osoby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auditor, daňový poradce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 rok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obdarované osoby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VÝBĚROVÉ ŘÍZENÍ NA ŘEDITELE ŠKOLSKÝCH PO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výběrové řízení na ředitele školských příspěvkových organizací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údaje o znalostech, praxi a pracovních schopnostech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uchazeči o zaměstnání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rajský úřad JMK, Česká školní inspekce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zaměstnání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ARCHIVACE EVIDENČNÍCH LISTŮ ŠKOLSKÝCH ZAMĚSTNANCŮ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archivu evidenčních listů bývalých školských zaměstnanců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</w:t>
      </w:r>
      <w:r w:rsidRPr="0059110B">
        <w:rPr>
          <w:rFonts w:ascii="Times New Roman" w:hAnsi="Times New Roman" w:cs="Times New Roman"/>
          <w:iCs/>
          <w:kern w:val="36"/>
          <w:sz w:val="24"/>
          <w:szCs w:val="24"/>
        </w:rPr>
        <w:t>zákon o změně a zrušení některých zákonů v souvislosti s ukončením činnosti okresních úřadů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rodné číslo, rodné příjmení, údaje o mzdách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bývalí školští zaměstnanci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Česká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správa sociálního zabezpečení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50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zaniklý školský úřad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</w:t>
      </w:r>
      <w:bookmarkStart w:id="3" w:name="_Toc6486438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Odbor kanceláře tajemníka</w:t>
      </w:r>
      <w:bookmarkEnd w:id="3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VYMÁHÁNÍ POHLEDÁVEK – v rámci přenesené působnosti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vymáhání pohledávek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daňový řád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rodné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exekutoři, soudy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VYMÁHÁNÍ POHLEDÁVEK – soukromoprávní vztahy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vymáhání pohledávek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rodné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exekutoři, soudy, advokátní kancelář (Slovensko)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městská policie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gramStart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JEDNÁNÍ  ZASTUPITELSTVA</w:t>
      </w:r>
      <w:proofErr w:type="gramEnd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RADY MĚSTA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projednávání materiálů v orgánech města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obcích, úkol ve veřejném zájmu/při výkonu veřejné moci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členové orgánů města, zaměstnanci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členové orgánů města, 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RAZÍTEK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razítek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POSKYTOVÁNÍ INFORMACÍ DLE ZÁKONA O SVOBODNÉM PŘÍSTUPU K INFORMACÍM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fyzických osob v souvislosti s podáním žádosti o informace dle zákona 106/1999 Sb. </w:t>
      </w:r>
    </w:p>
    <w:p w:rsidR="0059110B" w:rsidRPr="0059110B" w:rsidRDefault="0059110B" w:rsidP="0059110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o svobodném přístupu k informacím</w:t>
      </w:r>
    </w:p>
    <w:p w:rsidR="0059110B" w:rsidRPr="0059110B" w:rsidRDefault="0059110B" w:rsidP="0059110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funkce, údaje o mzdách </w:t>
      </w:r>
    </w:p>
    <w:p w:rsidR="0059110B" w:rsidRPr="0059110B" w:rsidRDefault="0059110B" w:rsidP="0059110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města, žadatelé </w:t>
      </w:r>
    </w:p>
    <w:p w:rsidR="0059110B" w:rsidRPr="0059110B" w:rsidRDefault="0059110B" w:rsidP="0059110B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1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členové orgánů města, 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PORTÁL PŘÍSPĚVKOVÝCH ORGANIZACÍ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komunikace zřizovatele s příspěvkovými organizacemi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e-mail,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 příspěvkových organizací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pracovního poměru zaměstnance příspěvkové organizace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příspěvkové organizace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UZAVÍRÁNÍ SMLUV A OBJEDNÁVEK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uzavírání smluv, předběžná řídící kontrola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smlouvy, splnění právní povinnosti správce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číslo účtu, IČ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dodavatelé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KRONIKA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zápisy do obecní kroniky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kronikách obcí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fotografie, věk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neomezeně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RADNICE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žadatelů o inzerci, uveřejňování fotografií a informací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e-mail, telefonní číslo, fotografie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zaměstnanci, členové orgánů města, podnikatelé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neomezeně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DOBRÝ ÚŘAD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při hodnocení úřadu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e-mail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doby zanesení anonymizovaného podnětu do aplikace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AGENDA KRIZOVÉHO ŘÍZENÍ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agendy krizového řízení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krizovém řízení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funkce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města,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složky integrovaného záchranného systému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bezpečnostní rady a dalších krizových orgánů, Centrální registr osob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MOBILNÍ ROZHLAS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registrace fyzických osob (žadatelů o službu) v aplikaci Mobilní rozhlas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e-mail,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registrace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 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ÚŘEDNÍ DESKA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povinnosti zveřejnění na úřední desce stanovené právními předpisy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daňový řád, správní řád, exekuční řád, občanský soudní řád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exekutoři, Městský úřad Břeclav, správní úřady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ŽÁDOST O UŽITÍ ZNAKU MĚSTA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žádostí o užití znaku města, evidence objednávek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rok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VYŘIZOVÁNÍ STÍŽNOSTÍ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vyřízení podaných stížností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správní řád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údaje o sociálních vazbách, údaje o majetkových poměrech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zaměstnanci, členové orgánů města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JMK, členové orgánů města, dotčené orgány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 - stěžovatelé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ZAPŮJČOVÁNÍ VYSOUŠEČŮ  </w:t>
      </w:r>
    </w:p>
    <w:p w:rsidR="0059110B" w:rsidRPr="0059110B" w:rsidRDefault="0059110B" w:rsidP="0059110B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zapůjčení vysoušečů od HZS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e-mail,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PODÁVÁNÍ ŽÁDOSTÍ O DOTACE PROSTŘEDNICTVÍM MS 2014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vkládání žádostí a související dokumentace do systému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finanční kontrole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docházka, informace o platu a odměnách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pro místní rozvoj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členové orgánů města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VOLBY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kandidátů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narození, e-mail, telefonní číslo, povolání, věk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kandidáti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kandidáti, pověřené osoby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VEŘEJNĚ PROSPĚŠNÉ PRÁCE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 na veřejně prospěšné práce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– o dotaci 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 - VPP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práce ČR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práce ČR, 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DOŠLÁ POŠTA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podání na podatelnu do spisové služby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archivnictví a spisové službě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rodné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zaměstnanci, členové orgánů města, dodavatelé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JMK, orgány veřejné správy, soudy, exekutoři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obsahu dokumentu dle platného spisového plánu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zaměstnanci, členové orgánů města, dodavatelé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PRACOVNÍ A MZDOVÁ AGENDA</w:t>
      </w:r>
    </w:p>
    <w:p w:rsidR="0059110B" w:rsidRPr="0059110B" w:rsidRDefault="0059110B" w:rsidP="005911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zajištění pracovně-právních vztahů a všech povinností s nimi spojených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smlouvy, splnění právní povinnosti – zákoník práce, zákon o nemocenském pojištění, daňový řád, zákon o dani z příjmů, zákon o organizaci a provádění sociálního zabezpečení, zákon o pojistném na všeobecné zdravotní pojištění, zákon o zaměstnanosti, zákon o účetnictví,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rodné číslo, e-mail, telefonní číslo, číslo účtu, datum narození, rodinný stav, rodné příjmení, údaje o dosavadní praxi, údaje o dosaženém vzdělání, údaje o dovednostech, údaje o pracovních schopnostech, údaje o rodinném příslušníkovi, docházka, informace o platu a odměnách, výpis z rejstříku trestů</w:t>
      </w:r>
    </w:p>
    <w:p w:rsidR="0059110B" w:rsidRPr="0059110B" w:rsidRDefault="0059110B" w:rsidP="005911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bývalí zaměstnanci, členové orgánů města, ředitelé příspěvkových organizací zřízených městem, členové volebních komisí, praktikanti, stážisti</w:t>
      </w:r>
    </w:p>
    <w:p w:rsidR="0059110B" w:rsidRPr="0059110B" w:rsidRDefault="0059110B" w:rsidP="0059110B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orgány veřejné správy, zdravotní pojišťovny, soudy, exekutoři, Česká správa sociálního zabezpečení, Ministerstvo financí ČR, Finanční správa ČR, banky, penzijní fondy, Oblastní inspektorát práce pro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ZK, Úřad práce ČR, závodní lékař, Policie ČR </w:t>
      </w:r>
    </w:p>
    <w:p w:rsidR="0059110B" w:rsidRPr="0059110B" w:rsidRDefault="0059110B" w:rsidP="005911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1 - 50 let </w:t>
      </w:r>
    </w:p>
    <w:p w:rsidR="0059110B" w:rsidRPr="0059110B" w:rsidRDefault="0059110B" w:rsidP="005911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VÝBĚROVÁ ŘÍZENÍ NA OBSAZENÍ VOLNÝCH PRACOVNÍCH MÍST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uchazečů o zaměstnání v souvislosti s výběrovým řízením  </w:t>
      </w:r>
    </w:p>
    <w:p w:rsidR="0059110B" w:rsidRPr="0059110B" w:rsidRDefault="0059110B" w:rsidP="0059110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smlouvy, splnění právní povinnosti – zákon o úřednících územních samosprávných celků</w:t>
      </w:r>
    </w:p>
    <w:p w:rsidR="0059110B" w:rsidRPr="0059110B" w:rsidRDefault="0059110B" w:rsidP="0059110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číslo, údaje o dosavadní praxi, údaje o dosaženém vzdělání, údaje o dovednostech, údaje o pracovních schopnostech, výpis z Rejstříku trestů</w:t>
      </w:r>
    </w:p>
    <w:p w:rsidR="0059110B" w:rsidRPr="0059110B" w:rsidRDefault="0059110B" w:rsidP="0059110B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uchazeči o zaměstnání </w:t>
      </w:r>
    </w:p>
    <w:p w:rsidR="0059110B" w:rsidRPr="0059110B" w:rsidRDefault="0059110B" w:rsidP="0059110B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příjemci </w:t>
      </w:r>
    </w:p>
    <w:p w:rsidR="0059110B" w:rsidRPr="0059110B" w:rsidRDefault="0059110B" w:rsidP="0059110B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ukončení výběrového řízení</w:t>
      </w:r>
    </w:p>
    <w:p w:rsidR="0059110B" w:rsidRPr="0059110B" w:rsidRDefault="0059110B" w:rsidP="0059110B">
      <w:pPr>
        <w:numPr>
          <w:ilvl w:val="0"/>
          <w:numId w:val="2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zaměstnání</w:t>
      </w: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VÝBĚROVÉ ŘÍZENÍ NA ŘEDITELE NEŠKOLSKÝCH PO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výběrové řízení na ředitele neškolských příspěvkových organizací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údaje o znalostech, praxi a pracovních schopnostech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uchazeči o zaměstnání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ukončení výběrového řízení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zaměstnání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ČLENŮ SBORU DOBROVOLNÝCH HASIČŮ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nového člena sboru dobrovolných hasičů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požární ochraně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jméno a příjmení, adresa, datum narození</w:t>
      </w:r>
    </w:p>
    <w:p w:rsidR="0059110B" w:rsidRPr="0059110B" w:rsidRDefault="0059110B" w:rsidP="0059110B">
      <w:pPr>
        <w:numPr>
          <w:ilvl w:val="0"/>
          <w:numId w:val="30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členové sboru dobrovolných hasičů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rok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sboru dobrovolných hasičů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ODBORNÁ PRAXE STUDENTŮ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studentů na praxi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smlouvy, splnění právní povinnosti – školský zákon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FOTOGRAFIE ZAMĚSTNANCŮ NA INTERNETOVÝCH STRÁNKÁCH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uveřejnění fotografií zaměstnanců na internetových stránkách města - profilové fotky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fotografie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 (webové stránky města)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pracovního poměru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POŘIZOVÁNÍ ZÁZNAMŮ ZE ZASEDÁNÍ ZASTUPITELSTVA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pořizování záznamů ze zasedání zastupitelstva města a zpravodajství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: kamerový záznam, fotografie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zastupitelé, zaměstnanci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veřejnost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zasedání zastupitelstva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VEŘEJNÉ ZAKÁZKY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investice do majetku a infrastruktury města, projektová dokumentace, územně plánovací dokumentace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veřejných zakázkách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identifikační číslo, datum narození, adresa, telefon, e-mail, výpis z rejstříku trestů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dodavatelé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na ochranu hospodářské soutěže, poskytovatelé dotace, Finanční správa ČR, Ministerstvo financí ČR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dodavatelé, živnostenský rejstřík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ŽÁDOSTI O DOTACE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příprava žádostí o dotace, kde je město příjemcem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 – dle dotačních titulů a jejich podmínek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e-mail, rodné číslo,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starosta, místostarosta, příjemci finančních prostředků získaných obcí prostřednictvím dotace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poskytovatelé dotace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20 - 30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starosta, místostarosta, 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VEŘEJNÁ PROJEDNÁNÍ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získávání informací od občanů, potřebných pro rozvoj obce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úkolu prováděného ve veřejném zájmu nebo při výkonu veřejné moci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VYJÁDŘENÍ ZA MĚSTO </w:t>
      </w:r>
    </w:p>
    <w:p w:rsidR="0059110B" w:rsidRPr="0059110B" w:rsidRDefault="0059110B" w:rsidP="0059110B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stavební řízení, vyjádření města jako účastníka řízení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9110B" w:rsidRPr="0059110B" w:rsidRDefault="0059110B" w:rsidP="0059110B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stavební zákon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identifikační číslo, parcelní číslo, telefon, e-mail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potenciální investoři, projektanti 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</w:t>
      </w:r>
    </w:p>
    <w:p w:rsidR="0059110B" w:rsidRDefault="0059110B" w:rsidP="0059110B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investoři, projektanti, žadatelé</w:t>
      </w:r>
    </w:p>
    <w:p w:rsidR="00F20D94" w:rsidRPr="0059110B" w:rsidRDefault="00F20D94" w:rsidP="00F2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PROJEKTY V RÁMCI PARTICIPATIVNÍHO ROZPOČTU MĚSTA</w:t>
      </w:r>
    </w:p>
    <w:p w:rsidR="00F20D94" w:rsidRPr="0059110B" w:rsidRDefault="00F20D94" w:rsidP="00F20D94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návrhů na projekty v rámci participativního rozpočtu města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20D94" w:rsidRPr="0059110B" w:rsidRDefault="00F20D94" w:rsidP="00F20D9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</w:p>
    <w:p w:rsidR="00F20D94" w:rsidRPr="0059110B" w:rsidRDefault="00F20D94" w:rsidP="00F20D94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telefon, e-mail, datum narození, podpis</w:t>
      </w:r>
    </w:p>
    <w:p w:rsidR="00F20D94" w:rsidRPr="0059110B" w:rsidRDefault="00F20D94" w:rsidP="00F20D94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D94" w:rsidRPr="0059110B" w:rsidRDefault="00F20D94" w:rsidP="00F20D94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nejsou příjemci</w:t>
      </w:r>
    </w:p>
    <w:p w:rsidR="00F20D94" w:rsidRPr="0059110B" w:rsidRDefault="00F20D94" w:rsidP="00F20D94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dobu realizace a udržitelnosti projektu</w:t>
      </w:r>
    </w:p>
    <w:p w:rsidR="00F20D94" w:rsidRPr="00F20D94" w:rsidRDefault="00F20D94" w:rsidP="00F20D94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F20D9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602FDF" w:rsidRPr="0059110B" w:rsidRDefault="00602FDF" w:rsidP="0060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TESTOVÁNÍ ZAMĚSTNANCŮ </w:t>
      </w:r>
      <w:r w:rsidR="00F90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PŘÍTOMNOST VIRU </w:t>
      </w:r>
      <w:r w:rsidR="00F90FC9" w:rsidRPr="00F90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SARS-CoV-2</w:t>
      </w:r>
    </w:p>
    <w:p w:rsidR="00602FDF" w:rsidRPr="0059110B" w:rsidRDefault="00602FDF" w:rsidP="00602FDF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testovaných zaměstnanců a zaměstnanců vyjmutých z povinnosti testování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02FDF" w:rsidRPr="0059110B" w:rsidRDefault="00602FDF" w:rsidP="00602FDF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0FC9" w:rsidRP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právní povinnosti –</w:t>
      </w:r>
      <w:r w:rsid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0FC9" w:rsidRPr="00F90F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mimořádné opatření Ministerstva zdravotnictví ČR ze dne 5. 3. 2021, č. j.: MZDR 9364/2021-1/MIN/KAN</w:t>
      </w:r>
      <w:r w:rsidR="00F90F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zákoník práce</w:t>
      </w:r>
      <w:r w:rsidR="00AA78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</w:p>
    <w:p w:rsidR="00602FDF" w:rsidRPr="0059110B" w:rsidRDefault="00602FDF" w:rsidP="00602FDF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</w:t>
      </w:r>
      <w:r w:rsid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a čas provedení testu, </w:t>
      </w:r>
      <w:r w:rsid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zdravotním stavu (</w:t>
      </w:r>
      <w:r w:rsid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testu</w:t>
      </w:r>
      <w:r w:rsid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02FDF" w:rsidRPr="0059110B" w:rsidRDefault="00602FDF" w:rsidP="00602FDF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zaměstnanci, </w:t>
      </w:r>
      <w:r w:rsid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>uvolnění zastupitelé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2FDF" w:rsidRPr="0059110B" w:rsidRDefault="00602FDF" w:rsidP="00602FDF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="00AA7885" w:rsidRP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STOMATOLOGICKÉ CENTRUM MUDr. Ivo Marek s.r.o.</w:t>
      </w:r>
    </w:p>
    <w:p w:rsidR="00602FDF" w:rsidRPr="0059110B" w:rsidRDefault="00602FDF" w:rsidP="00602FDF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885" w:rsidRP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nejméně do zrušení mimořádného opatření k provádění povinného testování zaměstnanců a k nezbytné kontrole </w:t>
      </w:r>
      <w:r w:rsid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provádění testování</w:t>
      </w:r>
    </w:p>
    <w:p w:rsidR="00602FDF" w:rsidRPr="00F20D94" w:rsidRDefault="00602FDF" w:rsidP="00602FDF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D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osobn</w:t>
      </w:r>
      <w:r w:rsid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>í spisy zaměstnanců</w:t>
      </w:r>
    </w:p>
    <w:p w:rsid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</w:t>
      </w:r>
      <w:bookmarkStart w:id="4" w:name="_Toc6486439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Odbor správních činností</w:t>
      </w:r>
      <w:bookmarkEnd w:id="4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ŽIVNOSTENSKÝ REJSTŘÍK - EVIDENCE PODNIKATELŮ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 do registru živnostenského podnikání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živnostenském podnikání, kontrolní řád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místo narození, pohlaví, rodné číslo, rodné příjmení, telefonní číslo, výpis z rejstříku trestů, národnost, státní občanství, identifikační číslo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členové orgánů společnosti, podnikatelé, zaměstnanci podnikatelů 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průmyslu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od úmrtí podnikatele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podnikatelé, odpovědní zástupci, statutární orgány, vedoucí odštěpného závodu, veřejné rejstříky </w:t>
      </w:r>
    </w:p>
    <w:p w:rsidR="0059110B" w:rsidRPr="0059110B" w:rsidRDefault="0059110B" w:rsidP="005911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ZEMĚDĚLSKÝCH PODNIKATELŮ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 do evidence zemědělského podnikatele </w:t>
      </w:r>
    </w:p>
    <w:p w:rsidR="0059110B" w:rsidRPr="0059110B" w:rsidRDefault="0059110B" w:rsidP="0059110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zemědělství, kontrolní řád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pohlaví, rodné číslo, telefonní číslo, identifikační číslo 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podnikatelé 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od úmrtí podnikatele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podnikatelé, veřejný rejstřík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REGISTR ŘIDIČŮ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a výměna řidičských průkazů, námitky v bodovém hodnocení řidičů, přezkum zdravotní způsobilosti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provozu na pozemních komunikacích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fotografie, místo narození, pohlaví, rodné číslo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Celní správa ČR, Ministerstvo dopravy ČR, Policie ČR, Státní tiskárna cenin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života řidiče nebo do doby vzdání se řidičského oprávnění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Policie ČR, Městská policie, Celní správa ČR, lékaři, soudy, exekutoři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ZKOUŠKY ŘIDIČŮ</w:t>
      </w:r>
    </w:p>
    <w:p w:rsidR="0059110B" w:rsidRPr="0059110B" w:rsidRDefault="0059110B" w:rsidP="0059110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zkoušky řidičů, odborná a profesní způsobilost</w:t>
      </w:r>
    </w:p>
    <w:p w:rsidR="0059110B" w:rsidRPr="0059110B" w:rsidRDefault="0059110B" w:rsidP="0059110B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získávání odborné způsobilosti k řízení motorových vozidel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rodné číslo, telefonní číslo, státní příslušnost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ČR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života řidiče nebo do doby vzdání se řidičského oprávnění</w:t>
      </w:r>
    </w:p>
    <w:p w:rsidR="0059110B" w:rsidRPr="0059110B" w:rsidRDefault="0059110B" w:rsidP="0059110B">
      <w:pPr>
        <w:numPr>
          <w:ilvl w:val="0"/>
          <w:numId w:val="28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Registr řidičů, autoškoly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REGISTR VOZIDEL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registrace vozidel, změna v registraci, schvalování technické způsobilosti, obnova VIN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podmínkách provozu vozidel na pozemních komunikacích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identifikační číslo, registrační značka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ČR, ICZ, soudy, exekutoři, notáři, Policie ČR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5 - 16 let 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žadatelé, Registr vozidel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TAXISLUŽBA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vydání průkazu řidiče taxislužby a evidence vozidel taxislužby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silniční dopravě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číslo, obchodní jméno, sídlo, registrační značka, fotografie, místo narození, rodné číslo, rodné příjmení, státní příslušnost, informace o přestupku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ČR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žadatelé, Registr obyvatel, Registr řidičů,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Czechpoint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rejstřík trestů, Registr podnikatelů v silniční dopravě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DOPRAVNÍ STAVBY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o územním/stavebním povolení, vyjádření k projektům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pozemních komunikacích, stavební zákon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identifikační číslo, rodné číslo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účastníci řízení, zákonní zástupci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veřejnost, dotčené orgány, účastníci řízení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– 20 let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katastr nemovitostí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SILNIČNÍ SPRÁVNÍ ÚŘAD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užívání komunikací, dopravní značení, výjimky z dopravního značení</w:t>
      </w:r>
    </w:p>
    <w:p w:rsidR="0059110B" w:rsidRPr="0059110B" w:rsidRDefault="0059110B" w:rsidP="0059110B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pozemních komunikacích, zákon o provozu na pozemních komunikacích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identifikační číslo, email, telefonní číslo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zástupci na základě plné moci, žadatelé, účastníci řízení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veřejnost, dotčené orgány, účastníci řízení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– 10 let </w:t>
      </w:r>
    </w:p>
    <w:p w:rsidR="0059110B" w:rsidRPr="0059110B" w:rsidRDefault="0059110B" w:rsidP="0059110B">
      <w:pPr>
        <w:numPr>
          <w:ilvl w:val="0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 Katastr nemovitostí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OBYVATEL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trvalý pobyt (přihlášení, ukončení, rušení), potvrzení o osobních údajích, přidělení popisného a evidenčního čísla, seznamy voličů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evidenci obyvatel, zákon o volbách, zákon o referendu,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datum narození, místo narození, pohlaví, rodinný stav, rodné příjmení, státní příslušnost, osvojení, zdravotní stav 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zákonní zástupci, účastníci řízení, rodinní příslušníci 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ČR, soudy, notáři, jiné obce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1 - 75 let </w:t>
      </w:r>
    </w:p>
    <w:p w:rsidR="0059110B" w:rsidRPr="0059110B" w:rsidRDefault="0059110B" w:rsidP="0059110B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 Registr obyvatel, Katastr nemovitostí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OBČANSKÉ PRŮKAZY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občanských průkazů, hlášení jejich ztráty, odcizení, poškození 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občanských průkazech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fotografie, datum narození, místo narození, pohlaví, rodinný stav, státní příslušnost, údaje o dosaženém vzdělání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zákonní zástupci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ČR, Státní tiskárna cenin, soudy, Policie ČR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let, 20 let od vydání občanského průkazu </w:t>
      </w:r>
    </w:p>
    <w:p w:rsidR="0059110B" w:rsidRPr="0059110B" w:rsidRDefault="0059110B" w:rsidP="0059110B">
      <w:pPr>
        <w:numPr>
          <w:ilvl w:val="0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 Registr obyvatel, Městská Policie, Policie ČR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CESTOVNÍ DOKLADY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cestovních dokladů, hlášení jejich ztráty, odcizení, poškození</w:t>
      </w:r>
      <w:r w:rsidRPr="0059110B">
        <w:t xml:space="preserve"> </w:t>
      </w:r>
    </w:p>
    <w:p w:rsidR="0059110B" w:rsidRPr="0059110B" w:rsidRDefault="0059110B" w:rsidP="0059110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cestovních dokladech</w:t>
      </w:r>
    </w:p>
    <w:p w:rsidR="0059110B" w:rsidRPr="0059110B" w:rsidRDefault="0059110B" w:rsidP="0059110B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fotografie, datum narození, místo narození, pohlaví, státní příslušnost, biometrické údaje</w:t>
      </w:r>
    </w:p>
    <w:p w:rsidR="0059110B" w:rsidRPr="0059110B" w:rsidRDefault="0059110B" w:rsidP="0059110B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</w:t>
      </w:r>
    </w:p>
    <w:p w:rsidR="0059110B" w:rsidRPr="0059110B" w:rsidRDefault="0059110B" w:rsidP="0059110B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ČR, Státní tiskárna cenin, soudy, Policie ČR</w:t>
      </w:r>
    </w:p>
    <w:p w:rsidR="0059110B" w:rsidRPr="0059110B" w:rsidRDefault="0059110B" w:rsidP="0059110B">
      <w:pPr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 </w:t>
      </w:r>
    </w:p>
    <w:p w:rsidR="0059110B" w:rsidRPr="0059110B" w:rsidRDefault="0059110B" w:rsidP="0059110B">
      <w:pPr>
        <w:numPr>
          <w:ilvl w:val="0"/>
          <w:numId w:val="1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 Registr obyvatel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MATRIKA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matrik, změny jména a příjmení, svatební obřady, gratulace občanům, vítání občánků</w:t>
      </w:r>
    </w:p>
    <w:p w:rsidR="0059110B" w:rsidRPr="0059110B" w:rsidRDefault="0059110B" w:rsidP="0059110B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matrikách, jménu a příjmení; souhlas</w:t>
      </w:r>
    </w:p>
    <w:p w:rsidR="0059110B" w:rsidRPr="0059110B" w:rsidRDefault="0059110B" w:rsidP="0059110B">
      <w:pPr>
        <w:numPr>
          <w:ilvl w:val="0"/>
          <w:numId w:val="2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datum narození, místo narození, pohlaví, rodinný stav, rodné příjmení, státní příslušnost, telefonní číslo, citlivé osobní údaje</w:t>
      </w:r>
    </w:p>
    <w:p w:rsidR="0059110B" w:rsidRPr="0059110B" w:rsidRDefault="0059110B" w:rsidP="0059110B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kontaktní osoby, účastníci řízení, rodinní příslušníci, svědci, zmocněnci</w:t>
      </w:r>
    </w:p>
    <w:p w:rsidR="0059110B" w:rsidRPr="0059110B" w:rsidRDefault="0059110B" w:rsidP="0059110B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ČR, zdravotní pojišťovny, zastupitelské úřady, soudy, Česká správa sociálního zabezpečení, Policie ČR, notáři, Krajský úřad JMK, zvláštní matriky, jiné obce, Nemocnice Břeclav</w:t>
      </w:r>
    </w:p>
    <w:p w:rsidR="0059110B" w:rsidRPr="0059110B" w:rsidRDefault="0059110B" w:rsidP="0059110B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– 100 let</w:t>
      </w:r>
    </w:p>
    <w:p w:rsidR="0059110B" w:rsidRPr="0059110B" w:rsidRDefault="0059110B" w:rsidP="0059110B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žadatelé,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Agendový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informační systém evidence obyvatel, pohřební služby, nemocnice, soudy, jiné obce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CZECHPOINT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poskytování výpisů z rejstříků, zřízení datové schránky, zneplatnění přístupových údajů do datových schránek, legalizace, výpis z bodového hodnocení řidiče 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ověřování, zákon o elektronických úkonech a autorizované konverzi dokumentů, zákon o některých opatřeních proti legalizaci výnosů z trestné činnosti a financování terorismu, zákon o základních registrech, zákon o rejstříku trestů, zákon o provozu na pozemních komunikacích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datum narození, místo narození, pohlaví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žadatelé, právnické osoby, členové orgánů společností 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3 - 10 let 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žadatelé,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 obyvatel, Registr řidičů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BESIP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pořádání soutěže mladých cyklistů 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 ve veřejném zájmu/ při výkonu veřejné moci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fotografie, informace o studiu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</w:t>
      </w:r>
    </w:p>
    <w:p w:rsidR="0059110B" w:rsidRPr="0059110B" w:rsidRDefault="0059110B" w:rsidP="005911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Centrum služeb pro silniční dopravu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školy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PŘESTUPKY</w:t>
      </w:r>
      <w:r w:rsidRPr="0059110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o přestupcích (podání vysvětlení, příkaz, správní řízení)</w:t>
      </w:r>
    </w:p>
    <w:p w:rsidR="0059110B" w:rsidRPr="0059110B" w:rsidRDefault="0059110B" w:rsidP="0059110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odpovědnosti za přestupky, zákon o občanských průkazech, zákon o pozemních komunikacích, zákon o ochraně zdraví před škodlivými účinky návykových látek, zákon o sociálně-právní ochraně dětí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identifikační číslo, informace o přestupku, informace o majetku, zdravotní stav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účastníci řízení, svědci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dopravy ČR, Ministerstvo spravedlnosti ČR, účastníci řízení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– 10 let </w:t>
      </w:r>
    </w:p>
    <w:p w:rsidR="0059110B" w:rsidRPr="0059110B" w:rsidRDefault="0059110B" w:rsidP="0059110B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Policie ČR, Městská policie, lékaři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EVIDENCE KLIENTŮ PŘES OBJEDNÁVKOVÝ SYSTÉM </w:t>
      </w:r>
      <w:proofErr w:type="spellStart"/>
      <w:r w:rsidRPr="0059110B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WebC@ll</w:t>
      </w:r>
      <w:proofErr w:type="spellEnd"/>
      <w:r w:rsidRPr="0059110B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v3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zpracování osobních údajů žadatelů - objednávky na činnosti OP, CD, ŘP, evidence obyvatel, evidence vozidel a </w:t>
      </w:r>
      <w:proofErr w:type="spellStart"/>
      <w:r w:rsidRPr="0059110B">
        <w:rPr>
          <w:rFonts w:ascii="Times New Roman" w:hAnsi="Times New Roman" w:cs="Times New Roman"/>
          <w:sz w:val="24"/>
          <w:szCs w:val="24"/>
          <w:lang w:eastAsia="cs-CZ"/>
        </w:rPr>
        <w:t>CzechPOINT</w:t>
      </w:r>
      <w:proofErr w:type="spellEnd"/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)       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úkol ve veřejném zájmu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Kategorie osobních údajů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>: jméno a příjmení, email, telefonní číslo</w:t>
      </w:r>
    </w:p>
    <w:p w:rsidR="0059110B" w:rsidRPr="0059110B" w:rsidRDefault="0059110B" w:rsidP="0059110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zpracovatel 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max. 14 dní od uskutečnění objednané návštěvy</w:t>
      </w:r>
    </w:p>
    <w:p w:rsidR="0059110B" w:rsidRPr="0059110B" w:rsidRDefault="0059110B" w:rsidP="0059110B">
      <w:pPr>
        <w:numPr>
          <w:ilvl w:val="0"/>
          <w:numId w:val="3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u w:val="single"/>
          <w:lang w:eastAsia="cs-CZ"/>
        </w:rPr>
        <w:t>VYDÁVÁNÍ VOLIČSKÝCH PRŮKAZŮ</w:t>
      </w: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zajištění voleb – vydávání voličských průkazů 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Právní základ: </w:t>
      </w:r>
      <w:r w:rsidRPr="0059110B">
        <w:rPr>
          <w:rFonts w:ascii="Times New Roman" w:hAnsi="Times New Roman" w:cs="Times New Roman"/>
          <w:bCs/>
          <w:sz w:val="24"/>
          <w:szCs w:val="24"/>
          <w:lang w:eastAsia="cs-CZ"/>
        </w:rPr>
        <w:t>úkol ve veřejném zájmu/při výkonu veřejné moci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jméno a příjmení, datum narození, adresa trvalého pobytu 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žadatelé o voličský průkaz 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hAnsi="Times New Roman" w:cs="Times New Roman"/>
          <w:bCs/>
          <w:sz w:val="24"/>
          <w:szCs w:val="24"/>
          <w:lang w:eastAsia="cs-CZ"/>
        </w:rPr>
        <w:t>10 let</w:t>
      </w:r>
      <w:r w:rsidRPr="0059110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</w:t>
      </w: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</w:t>
      </w:r>
      <w:proofErr w:type="gramStart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_____      Odbor</w:t>
      </w:r>
      <w:proofErr w:type="gramEnd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sociálních věcí</w:t>
      </w: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SOCIÁLNĚ PRÁVNÍ OCHRANA DĚTÍ 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zajištění sociálně právní ochrany dětí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sociálně právní ochraně dětí,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datum narození, místo narození, telefonní číslo, email, fotografie, údaje o majetku, údaje z rejstříku trestů, zdravotní stav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nezletilé děti, osoby pečující, žadatelé o svěření do péče 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krajský úřad, Policie ČR, státní zastupitelství, orgány sociálně právní ochrany dětí, Ministerstvo práce a sociálních věcí, Veřejný ochránce práv, Úřad pro mezinárodně právní ochranu dětí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 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pečující, školy, lékaři, policie ČR, neziskové organizace, jiné správní úřady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VYDÁVÁNÍ OZNAČENÍ PRO VOZIDLA OZZ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označení pro vozidla osob zdravotně znevýhodněných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pozemních komunikacích,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telefonní číslo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zdravotně znevýhodněné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Policie ČR, exekutoři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zdravotně znevýhodněné, zákonní zástupci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VYDÁVÁNÍ EUROKLÍČŮ NA TOALETY OZZ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vydávání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euroklíčů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toalety pro osoby zdravotně znevýhodněné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zdravotně znevýhodněné, oprávněné osoby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 rada osob se zdravotním postižením ČR, </w:t>
      </w:r>
      <w:proofErr w:type="spellStart"/>
      <w:proofErr w:type="gram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o.s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zdravotně znevýhodněné, zákonní zástupci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VEŘEJNÉ OPATROVNICTVÍ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 opatrovnictví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rodné číslo, rozsudek soudu, údaje o bydlení, údaje o majetku, zdravotní stav    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zdravotně znevýhodněné, osoby omezené ve svéprávnosti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 rada osob se zdravotním postižením ČR, </w:t>
      </w:r>
      <w:proofErr w:type="spellStart"/>
      <w:proofErr w:type="gram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o.s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, soudy, zdravotní zařízení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zdravotně znevýhodněné, zákonní zástupci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DOHLED NAD OPATROVNÍKY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dohled nad opatrovníky v rámci rodiny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občanský zákoník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údaje o sociální situaci    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opatrovníci,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opatrovanci</w:t>
      </w:r>
      <w:proofErr w:type="spellEnd"/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soudy, </w:t>
      </w:r>
      <w:proofErr w:type="spell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opatrovanci</w:t>
      </w:r>
      <w:proofErr w:type="spell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, opatrovníci</w:t>
      </w: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PŘÍJEMCŮ DÁVEK DŮCHODOVÉHO POJIŠTĚNÍ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 zvláštních příjemců dávek důchodového pojištění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organizaci a provádění sociálního zabezpečení, správní řád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telefonní číslo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zdravotně znevýhodněné, zákonní zástupci, osoby pověřené žadatelem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Česká s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sociálního zabezpečení, soudy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zdravotně znevýhodněné, zákonní zástupci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EVIDENCE RECEPTŮ A ŽÁDANEK NA OMAMNÉ LÁTKY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evidence receptů a žádanek na omamné látky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léčivech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identifikační číslo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lékaři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rajský úřad JMK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lékaři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VÝKON KURATELY PRO OSOBY PO VÝKONU TRESTU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kurately pro zletilé osoby po výkonu trestu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sociálních službách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číslo, zdravotní stav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ohrožené sociálním vyloučením, osoby ve výkonu trestu, zdravotně postižení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Probační a mediační služba, soudy, státní zastupitelství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v nesnázích, Policie ČR, zdravotnická zařízení, lékaři, poskytovatelé sociálních služeb, soudy, obce, Vězeňská služba ČR, Probační a mediační služba ČR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VÝKON KURATELY PRO DĚTI A MLÁDEŽ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kurately pro dědi a mládež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sociálně právní ochraně dětí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rodné číslo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nezletilé, osoby mladistvé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Probační a mediační služba, soudy, státní zastupitelství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ohrožené sociálním vyloučením, anonymní podání, Policie ČR, občané, rodinní příslušníci</w:t>
      </w:r>
    </w:p>
    <w:p w:rsidR="0059110B" w:rsidRPr="0059110B" w:rsidRDefault="0059110B" w:rsidP="005911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SOCIÁLNÍ PRÁCE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zajištění sociální péče o občany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sociálních službách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email, telefonní číslo, údaje o sociální situaci, údaje o majetkových poměrech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ohrožené sociálním vyloučením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poskytovatelé sociálních služeb, soudy, Policie ČR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ohrožené sociálním vyloučením, anonymní podání, Policie ČR, občané, rodinní příslušníci</w:t>
      </w: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ZASTUPOVÁNÍ OZZ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zastupování osob zdravotně znevýhodněných při uzavírání smlouvy s poskytovatelem sociálních služeb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sociálních službách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zdravotně znevýhodněné 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poskytovatelé sociálních služeb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</w:t>
      </w:r>
    </w:p>
    <w:p w:rsidR="0059110B" w:rsidRPr="0059110B" w:rsidRDefault="0059110B" w:rsidP="0059110B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zdravotně znevýhodněné, poskytovatelé sociálních služeb0</w:t>
      </w:r>
    </w:p>
    <w:p w:rsidR="0059110B" w:rsidRPr="0059110B" w:rsidRDefault="0059110B" w:rsidP="005911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</w:t>
      </w:r>
      <w:bookmarkStart w:id="5" w:name="_Toc6486440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Útvar interního auditu</w:t>
      </w:r>
      <w:bookmarkEnd w:id="5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AGENDA K ZÁKONU O STŘETU ZÁJMŮ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 dle zákona o střetu zájmů, zápis do Centrálního registru oznámení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střetu zájmů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název zaměstnavatele, datum zahájení výkonu funkce 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členové orgánů města, vedoucí zaměstnanci příspěvkových organizací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spravedlnosti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uchování: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dobu výkonu funkce + 5 let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členové orgánu města</w:t>
      </w:r>
    </w:p>
    <w:p w:rsidR="0059110B" w:rsidRPr="0059110B" w:rsidRDefault="0059110B" w:rsidP="005911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AGENDA KONTROLNÍHO VÝBORU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zabezpečení činnosti kontrolního výboru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obcích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e-mail </w:t>
      </w:r>
    </w:p>
    <w:p w:rsidR="0059110B" w:rsidRPr="0059110B" w:rsidRDefault="0059110B" w:rsidP="0059110B">
      <w:pPr>
        <w:numPr>
          <w:ilvl w:val="0"/>
          <w:numId w:val="2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členové kontrolního výboru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členové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orgánů města, veřejnost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</w:t>
      </w:r>
    </w:p>
    <w:p w:rsidR="0059110B" w:rsidRPr="0059110B" w:rsidRDefault="0059110B" w:rsidP="0059110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kontrolního výboru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   </w:t>
      </w:r>
      <w:bookmarkStart w:id="6" w:name="_Toc6486441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Městská policie</w:t>
      </w:r>
      <w:bookmarkEnd w:id="6"/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ČINNOST MĚSTSKÉ POLICIE</w:t>
      </w:r>
    </w:p>
    <w:p w:rsidR="0059110B" w:rsidRPr="0059110B" w:rsidRDefault="0059110B" w:rsidP="0059110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o účastnících přestupkového řízení, oznamovatelích, osobách v pátrání, osobách podezřelých z trestné činnosti 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obecní policii, zákon o odpovědnosti za přestupky, zákon o řízení o přestupcích, zákon o pozemních komunikacích, správní řád, zákon o obcích, tabákový zákon,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fotografie, rodné číslo, telefonní číslo, státní občanství, údaje o omezení svéprávnosti, údaje o zákonných zástupcích, informace o zákazu pobytu 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oznamovatelé, podezřelí, poškození, svědci</w:t>
      </w:r>
    </w:p>
    <w:p w:rsidR="0059110B" w:rsidRPr="0059110B" w:rsidRDefault="0059110B" w:rsidP="0059110B">
      <w:pPr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orgány veřejné správy, orgány činné v trestním řízení </w:t>
      </w:r>
    </w:p>
    <w:p w:rsidR="0059110B" w:rsidRPr="0059110B" w:rsidRDefault="0059110B" w:rsidP="0059110B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5 let u přestupků, ostatní dle § 24 a odst. 3 zákona 553/1991 Sb., o obecní policii</w:t>
      </w:r>
    </w:p>
    <w:p w:rsidR="0059110B" w:rsidRPr="0059110B" w:rsidRDefault="0059110B" w:rsidP="0059110B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oznamovatelé, podezřelí, poškození, svědci, centrální evidence přestupků, systém PATROS (pátrání po osobách)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PULT CENTRÁLNÍ OCHRANY (PCO)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v souvislosti se smlouvou o střežení objektu i soukromých osob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telefonní číslo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orgány činné v trestním řízení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59110B" w:rsidRPr="0059110B" w:rsidRDefault="0059110B" w:rsidP="0059110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občané, uživatelé </w:t>
      </w:r>
      <w:proofErr w:type="gram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S.O.</w:t>
      </w:r>
      <w:proofErr w:type="gram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S. hodinek</w:t>
      </w:r>
    </w:p>
    <w:p w:rsidR="0059110B" w:rsidRPr="0059110B" w:rsidRDefault="0059110B" w:rsidP="005911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59110B" w:rsidRPr="0059110B" w:rsidRDefault="0059110B" w:rsidP="005911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KAMEROVÝ SYSTÉM</w:t>
      </w:r>
    </w:p>
    <w:p w:rsidR="0059110B" w:rsidRPr="0059110B" w:rsidRDefault="0059110B" w:rsidP="0059110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 kamerového systému </w:t>
      </w:r>
    </w:p>
    <w:p w:rsidR="0059110B" w:rsidRPr="0059110B" w:rsidRDefault="0059110B" w:rsidP="0059110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obecní policii, úkol ve veřejném zájmu/při výkonu veřejné moci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obrazový záznam 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 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 činné v trestním řízení, orgány veřejné správy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 dnů, záznamy z incidentů dle skartační lhůty daného spisu</w:t>
      </w:r>
    </w:p>
    <w:p w:rsidR="0059110B" w:rsidRPr="0059110B" w:rsidRDefault="0059110B" w:rsidP="0059110B">
      <w:pPr>
        <w:numPr>
          <w:ilvl w:val="0"/>
          <w:numId w:val="20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RADIOPROVOZ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zaznamenávání radiové komunikace mezi strážníky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obecní policii, zákon o elektronických komunikacích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zvukový záznam, údaje o poloze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občané, cizí státní příslušníci, strážníci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orgány činné v trestním řízení, orgány veřejné správy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strážníci, občané, cizí státní příslušníci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STĚŽOVATELÉ, ŽADATELÉ O POSKYTNUTÍ INFORMACÍ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t xml:space="preserve">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osobních a kontaktních údajů osob, které podaly stížnost na činnost městské policie dle správního řádu nebo žádají o poskytnutí informací dle zákona č. 106/1999 Sb.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svobodném přístupu k informacím, správní řád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občané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 činné v trestním řízení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zaměstnanci, občané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ZÓNA REZIDENTNÍHO STÁNÍ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agendy žadatelů a držitelů parkovacích karet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pozemních komunikacích, souhlas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registrační značka vozidla, datum narození, telefonní číslo, e-mail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občané </w:t>
      </w:r>
    </w:p>
    <w:p w:rsidR="00C671D3" w:rsidRDefault="00C671D3" w:rsidP="00C67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  <w:t>distribuce ochranných prostředků v rámci krizových opatření</w:t>
      </w:r>
    </w:p>
    <w:p w:rsidR="00C671D3" w:rsidRPr="0059110B" w:rsidRDefault="00C671D3" w:rsidP="00C671D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občanů pro účely distribuce ochranných a dezinfekčních prostředků</w:t>
      </w:r>
    </w:p>
    <w:p w:rsidR="00C671D3" w:rsidRPr="0059110B" w:rsidRDefault="00C671D3" w:rsidP="00C671D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 ve veřejném zájmu/ při výkonu veřejné moci</w:t>
      </w:r>
      <w:r w:rsidR="00DC425B">
        <w:rPr>
          <w:rFonts w:ascii="Times New Roman" w:eastAsia="Times New Roman" w:hAnsi="Times New Roman" w:cs="Times New Roman"/>
          <w:sz w:val="24"/>
          <w:szCs w:val="24"/>
          <w:lang w:eastAsia="cs-CZ"/>
        </w:rPr>
        <w:t>, splnění smlouvy</w:t>
      </w:r>
    </w:p>
    <w:p w:rsidR="00C671D3" w:rsidRPr="0059110B" w:rsidRDefault="00C671D3" w:rsidP="00C671D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</w:t>
      </w:r>
      <w:r w:rsidR="00F03336">
        <w:rPr>
          <w:rFonts w:ascii="Times New Roman" w:eastAsia="Times New Roman" w:hAnsi="Times New Roman" w:cs="Times New Roman"/>
          <w:sz w:val="24"/>
          <w:szCs w:val="24"/>
          <w:lang w:eastAsia="cs-CZ"/>
        </w:rPr>
        <w:t>, telefonní číslo</w:t>
      </w:r>
    </w:p>
    <w:p w:rsidR="00C671D3" w:rsidRPr="0059110B" w:rsidRDefault="00C671D3" w:rsidP="00C671D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</w:t>
      </w:r>
    </w:p>
    <w:p w:rsidR="00C671D3" w:rsidRPr="0059110B" w:rsidRDefault="00C671D3" w:rsidP="00C671D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671D3" w:rsidRPr="0059110B" w:rsidRDefault="00C671D3" w:rsidP="00C671D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C671D3" w:rsidRPr="0059110B" w:rsidRDefault="00C671D3" w:rsidP="00C671D3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občané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ZTRÁTY A NÁLEZY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nálezců věcí (pro účely přiznání nálezného), ztotožnění majitelů věcí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 ve veřejném zájmu/ při výkonu veřejné moci</w:t>
      </w: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adresa, telefonní číslo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vlastníci, nálezci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příjemci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vlastníci, nálezci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UŽIVATELÉ </w:t>
      </w:r>
      <w:proofErr w:type="gramStart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S.O.</w:t>
      </w:r>
      <w:proofErr w:type="gramEnd"/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 HODINEK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uživatelů </w:t>
      </w:r>
      <w:proofErr w:type="gramStart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S.O.</w:t>
      </w:r>
      <w:proofErr w:type="gramEnd"/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S. hodinek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smlouvy, souhlas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rodné číslo, telefonní číslo, zdravotní stav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uživatelé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uživatelé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UCHAZEČI O ZAMĚSTNÁNÍ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uchazečů o zaměstnání v souvislosti s výběrovým řízením  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pohlaví, e-mail, telefonní číslo, údaje o dosavadní praxi, údaje o dosaženém vzdělání, výpis z Rejstříku trestů,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zdravotní stav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uchazeči o zaměstnání 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nejsou příjemci 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ukončení výběrového řízení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zaměstnání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OBECNĚ PROSPĚŠNÉ PRÁCE</w:t>
      </w:r>
    </w:p>
    <w:p w:rsidR="0059110B" w:rsidRPr="0059110B" w:rsidRDefault="0059110B" w:rsidP="0059110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zpracování: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Zpracování osobních údajů osob vykonávající trest obecně prospěšných prací na pracovišti městské policie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 o probační a mediační službě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telefonní číslo 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 odsouzené k trestu obecně prospěšných prací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Probační a mediační služba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doby vyčerpání trestu </w:t>
      </w:r>
    </w:p>
    <w:p w:rsidR="0059110B" w:rsidRP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Probační a mediační služba, odsouzení 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PRACOVNÍ AGENDA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zaměstnanců v souvislosti s pracovní činností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zákoník práce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adresa, pohlaví, rodné číslo, rodné příjmení, telefonní číslo, údaje o dosaženém vzdělání, údaje o dovednostech, údaje o pracovních schopnostech, věk, fotografie </w:t>
      </w:r>
    </w:p>
    <w:p w:rsidR="0059110B" w:rsidRPr="0059110B" w:rsidRDefault="0059110B" w:rsidP="0059110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zaměstnanci, bývalí zaměstnanci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trvání pracovního poměru</w:t>
      </w:r>
    </w:p>
    <w:p w:rsidR="0059110B" w:rsidRDefault="0059110B" w:rsidP="0059110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</w:t>
      </w:r>
    </w:p>
    <w:p w:rsidR="007339CC" w:rsidRPr="0059110B" w:rsidRDefault="007339CC" w:rsidP="0073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TESTOVÁNÍ ZAMĚSTNANCŮ NA PŘÍTOMNOST VIRU </w:t>
      </w:r>
      <w:r w:rsidRPr="00F90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SARS-CoV-2</w:t>
      </w:r>
    </w:p>
    <w:p w:rsidR="007339CC" w:rsidRPr="0059110B" w:rsidRDefault="007339CC" w:rsidP="007339C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testovaných zaměstnanců a zaměstnanců vyjmutých z povinnosti testování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39CC" w:rsidRPr="0059110B" w:rsidRDefault="007339CC" w:rsidP="007339C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právní povinnosti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0F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mimořádné opatření Ministerstva zdravotnictví ČR ze dne 5. 3. 2021, č. j.: MZDR 9364/2021-1/MIN/KAN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zákoník práce, 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čas provedení testu, údaje o zdravotním stavu (výsledek testu)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uvolnění zastupitelé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STOMATOLOGICKÉ CENTRUM MUDr. Ivo Marek s.r.o.</w:t>
      </w:r>
    </w:p>
    <w:p w:rsidR="007339CC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9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Doba uchování:</w:t>
      </w:r>
      <w:r w:rsidRP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nejméně do zrušení mimořádného opatření k provádění povinného testování zaměstnanců a k nezbytné kontrole provádění testování</w:t>
      </w:r>
    </w:p>
    <w:p w:rsidR="007339CC" w:rsidRPr="007339CC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9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spisy zaměstnanců</w:t>
      </w:r>
    </w:p>
    <w:p w:rsidR="0059110B" w:rsidRPr="0059110B" w:rsidRDefault="0059110B" w:rsidP="0059110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                                                                                                  Technické služby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POJISTNÉ UDÁLOSTI </w:t>
      </w:r>
      <w:r w:rsidRPr="0059110B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vyřízení pojistné události v souvislosti s úrazem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- občanský zákoník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datum narození, e-mail, rodné číslo,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poškození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pojišťovna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poškození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ŽÁDOSTI O UMÍSTĚNÍ REKLAM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 smlouvy o umístění reklam na obecním majetku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smlouvy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e-mail, telefonní číslo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o umístění reklamy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žadatelé o umístění reklamy</w:t>
      </w:r>
    </w:p>
    <w:p w:rsidR="0059110B" w:rsidRPr="0059110B" w:rsidRDefault="0059110B" w:rsidP="00591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VEŘEJNĚ PROSPĚŠNÉ PRÁCE </w:t>
      </w:r>
      <w:r w:rsidRPr="0059110B">
        <w:rPr>
          <w:rFonts w:ascii="Times New Roman" w:eastAsia="Times New Roman" w:hAnsi="Times New Roman" w:cs="Times New Roman"/>
          <w:bCs/>
          <w:i/>
          <w:color w:val="A6A6A6" w:themeColor="background1" w:themeShade="A6"/>
          <w:sz w:val="24"/>
          <w:szCs w:val="24"/>
          <w:lang w:eastAsia="cs-CZ"/>
        </w:rPr>
        <w:t xml:space="preserve">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veřejně prospěšných prací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občanský zákoník, rozhodnutí soudu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údaje o trestních věcech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odsouzení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soudy,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Probační a mediační služba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</w:t>
      </w:r>
    </w:p>
    <w:p w:rsidR="0059110B" w:rsidRPr="0059110B" w:rsidRDefault="0059110B" w:rsidP="0059110B">
      <w:pPr>
        <w:numPr>
          <w:ilvl w:val="0"/>
          <w:numId w:val="22"/>
        </w:numPr>
        <w:tabs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>soudy, odsouzení, Probační a mediační služba</w:t>
      </w:r>
    </w:p>
    <w:p w:rsidR="00DC425B" w:rsidRDefault="00DC425B" w:rsidP="00DC4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  <w:t>distribuce ochranných prostředků v rámci krizových opatření</w:t>
      </w:r>
    </w:p>
    <w:p w:rsidR="00DC425B" w:rsidRPr="0059110B" w:rsidRDefault="00DC425B" w:rsidP="00DC42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občanů pro účely distribuce ochranných a dezinfekčních prostředků</w:t>
      </w:r>
    </w:p>
    <w:p w:rsidR="00DC425B" w:rsidRPr="0059110B" w:rsidRDefault="00DC425B" w:rsidP="00DC42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 ve veřejném zájmu/ při výkonu veřejné moci</w:t>
      </w:r>
    </w:p>
    <w:p w:rsidR="00DC425B" w:rsidRPr="0059110B" w:rsidRDefault="00DC425B" w:rsidP="00DC42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</w:t>
      </w:r>
    </w:p>
    <w:p w:rsidR="00DC425B" w:rsidRPr="0059110B" w:rsidRDefault="00DC425B" w:rsidP="00DC425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</w:t>
      </w:r>
    </w:p>
    <w:p w:rsidR="00DC425B" w:rsidRPr="0059110B" w:rsidRDefault="00DC425B" w:rsidP="00DC425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5911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nejsou příjemci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C425B" w:rsidRPr="0059110B" w:rsidRDefault="00DC425B" w:rsidP="00DC425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roky </w:t>
      </w:r>
    </w:p>
    <w:p w:rsidR="00DC425B" w:rsidRPr="0059110B" w:rsidRDefault="00DC425B" w:rsidP="00DC425B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občané </w:t>
      </w:r>
    </w:p>
    <w:p w:rsidR="00CA568C" w:rsidRDefault="00166C2E" w:rsidP="00CA5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cs-CZ"/>
        </w:rPr>
        <w:t xml:space="preserve">VEDENÍ EVIDENCE OBČANŮ ZAPOJENÝCH DO TŘÍDĚNÍ ODPADU </w:t>
      </w:r>
    </w:p>
    <w:p w:rsidR="00CA568C" w:rsidRPr="0059110B" w:rsidRDefault="00CA568C" w:rsidP="00CA568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evidence občanů pro účely </w:t>
      </w:r>
      <w:r w:rsidR="00AE7957">
        <w:rPr>
          <w:rFonts w:ascii="Times New Roman" w:eastAsia="Times New Roman" w:hAnsi="Times New Roman" w:cs="Times New Roman"/>
          <w:sz w:val="24"/>
          <w:szCs w:val="24"/>
          <w:lang w:eastAsia="cs-CZ"/>
        </w:rPr>
        <w:t>slevy na poplatku</w:t>
      </w:r>
      <w:r w:rsidR="00166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třídění odpadu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distribuce plastových pytlů na tříděný odpad</w:t>
      </w:r>
    </w:p>
    <w:p w:rsidR="00CA568C" w:rsidRPr="0059110B" w:rsidRDefault="00CA568C" w:rsidP="00CA568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 ve veřejném zájmu/ při výkonu veřejné moci</w:t>
      </w:r>
    </w:p>
    <w:p w:rsidR="00CA568C" w:rsidRPr="0059110B" w:rsidRDefault="00CA568C" w:rsidP="00CA568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</w:t>
      </w:r>
      <w:r w:rsidR="00166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E7967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místo narození, e-mail, telefon</w:t>
      </w:r>
    </w:p>
    <w:p w:rsidR="00CA568C" w:rsidRPr="0059110B" w:rsidRDefault="00CA568C" w:rsidP="00CA568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subjektu údajů: 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občané</w:t>
      </w:r>
    </w:p>
    <w:p w:rsidR="00CA568C" w:rsidRPr="0059110B" w:rsidRDefault="00CA568C" w:rsidP="00CA56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proofErr w:type="spellStart"/>
      <w:r w:rsidR="00166C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Tectronik</w:t>
      </w:r>
      <w:proofErr w:type="spellEnd"/>
      <w:r w:rsidR="00166C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s.r.o.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568C" w:rsidRPr="0059110B" w:rsidRDefault="00CA568C" w:rsidP="00CA56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6C2E">
        <w:rPr>
          <w:rFonts w:ascii="Times New Roman" w:eastAsia="Times New Roman" w:hAnsi="Times New Roman" w:cs="Times New Roman"/>
          <w:sz w:val="24"/>
          <w:szCs w:val="24"/>
          <w:lang w:eastAsia="cs-CZ"/>
        </w:rPr>
        <w:t>10 let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9110B" w:rsidRDefault="00CA568C" w:rsidP="007339CC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Zdroj: </w:t>
      </w:r>
      <w:r w:rsidR="00166C2E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občané, centrální evidence obyvatel</w:t>
      </w:r>
    </w:p>
    <w:p w:rsidR="007339CC" w:rsidRPr="0059110B" w:rsidRDefault="007339CC" w:rsidP="0073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TESTOVÁNÍ ZAMĚSTNANCŮ NA PŘÍTOMNOST VIRU </w:t>
      </w:r>
      <w:r w:rsidRPr="00F90F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SARS-CoV-2</w:t>
      </w:r>
    </w:p>
    <w:p w:rsidR="007339CC" w:rsidRPr="0059110B" w:rsidRDefault="007339CC" w:rsidP="007339CC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testovaných zaměstnanců a zaměstnanců vyjmutých z povinnosti testování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39CC" w:rsidRPr="0059110B" w:rsidRDefault="007339CC" w:rsidP="007339C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0FC9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právní povinnosti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0F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mimořádné opatření Ministerstva zdravotnictví ČR ze dne 5. 3. 2021, č. j.: MZDR 9364/2021-1/MIN/KAN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zákoník práce, 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čas provedení testu, údaje o zdravotním stavu (výsledek testu)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uvolnění zastupitelé</w:t>
      </w:r>
      <w:r w:rsidRPr="00591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39CC" w:rsidRPr="0059110B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Kategorie příjemců údajů: </w:t>
      </w:r>
      <w:r w:rsidRPr="00AA7885">
        <w:rPr>
          <w:rFonts w:ascii="Times New Roman" w:eastAsia="Times New Roman" w:hAnsi="Times New Roman" w:cs="Times New Roman"/>
          <w:sz w:val="24"/>
          <w:szCs w:val="24"/>
          <w:lang w:eastAsia="cs-CZ"/>
        </w:rPr>
        <w:t>STOMATOLOGICKÉ CENTRUM MUDr. Ivo Marek s.r.o.</w:t>
      </w:r>
    </w:p>
    <w:p w:rsidR="007339CC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9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nejméně do zrušení mimořádného opatření k provádění povinného testování zaměstnanců a k nezbytné kontrole provádění testování</w:t>
      </w:r>
    </w:p>
    <w:p w:rsidR="007339CC" w:rsidRPr="007339CC" w:rsidRDefault="007339CC" w:rsidP="007339CC">
      <w:pPr>
        <w:numPr>
          <w:ilvl w:val="0"/>
          <w:numId w:val="2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GoBack"/>
      <w:bookmarkEnd w:id="7"/>
      <w:r w:rsidRPr="007339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7339CC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spisy zaměstnanců</w:t>
      </w:r>
    </w:p>
    <w:p w:rsidR="00C32969" w:rsidRDefault="00C32969"/>
    <w:sectPr w:rsidR="00C32969" w:rsidSect="00F03336">
      <w:footerReference w:type="default" r:id="rId7"/>
      <w:pgSz w:w="11906" w:h="16838"/>
      <w:pgMar w:top="993" w:right="1274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DF" w:rsidRDefault="00602FDF">
      <w:pPr>
        <w:spacing w:after="0" w:line="240" w:lineRule="auto"/>
      </w:pPr>
      <w:r>
        <w:separator/>
      </w:r>
    </w:p>
  </w:endnote>
  <w:endnote w:type="continuationSeparator" w:id="0">
    <w:p w:rsidR="00602FDF" w:rsidRDefault="006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63323"/>
      <w:docPartObj>
        <w:docPartGallery w:val="Page Numbers (Bottom of Page)"/>
        <w:docPartUnique/>
      </w:docPartObj>
    </w:sdtPr>
    <w:sdtEndPr/>
    <w:sdtContent>
      <w:p w:rsidR="00602FDF" w:rsidRDefault="00602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9CC">
          <w:rPr>
            <w:noProof/>
          </w:rPr>
          <w:t>25</w:t>
        </w:r>
        <w:r>
          <w:fldChar w:fldCharType="end"/>
        </w:r>
      </w:p>
    </w:sdtContent>
  </w:sdt>
  <w:p w:rsidR="00602FDF" w:rsidRDefault="00602F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DF" w:rsidRDefault="00602FDF">
      <w:pPr>
        <w:spacing w:after="0" w:line="240" w:lineRule="auto"/>
      </w:pPr>
      <w:r>
        <w:separator/>
      </w:r>
    </w:p>
  </w:footnote>
  <w:footnote w:type="continuationSeparator" w:id="0">
    <w:p w:rsidR="00602FDF" w:rsidRDefault="0060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D9"/>
    <w:multiLevelType w:val="multilevel"/>
    <w:tmpl w:val="A208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7272B"/>
    <w:multiLevelType w:val="multilevel"/>
    <w:tmpl w:val="8A9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65ADF"/>
    <w:multiLevelType w:val="multilevel"/>
    <w:tmpl w:val="B06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63105"/>
    <w:multiLevelType w:val="multilevel"/>
    <w:tmpl w:val="897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72EDB"/>
    <w:multiLevelType w:val="multilevel"/>
    <w:tmpl w:val="051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C32C4"/>
    <w:multiLevelType w:val="multilevel"/>
    <w:tmpl w:val="81B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E2BA1"/>
    <w:multiLevelType w:val="multilevel"/>
    <w:tmpl w:val="0A64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87B09"/>
    <w:multiLevelType w:val="multilevel"/>
    <w:tmpl w:val="6A5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C727A"/>
    <w:multiLevelType w:val="multilevel"/>
    <w:tmpl w:val="28D8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7406"/>
    <w:multiLevelType w:val="multilevel"/>
    <w:tmpl w:val="DC9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D782C"/>
    <w:multiLevelType w:val="multilevel"/>
    <w:tmpl w:val="2E0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74135"/>
    <w:multiLevelType w:val="multilevel"/>
    <w:tmpl w:val="B2A8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F4B41"/>
    <w:multiLevelType w:val="hybridMultilevel"/>
    <w:tmpl w:val="8B26D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37ED"/>
    <w:multiLevelType w:val="multilevel"/>
    <w:tmpl w:val="18FC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07489"/>
    <w:multiLevelType w:val="multilevel"/>
    <w:tmpl w:val="6C2C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C0E98"/>
    <w:multiLevelType w:val="multilevel"/>
    <w:tmpl w:val="88C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87036"/>
    <w:multiLevelType w:val="multilevel"/>
    <w:tmpl w:val="3DF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97811"/>
    <w:multiLevelType w:val="multilevel"/>
    <w:tmpl w:val="764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30973"/>
    <w:multiLevelType w:val="multilevel"/>
    <w:tmpl w:val="07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0078C"/>
    <w:multiLevelType w:val="multilevel"/>
    <w:tmpl w:val="8156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C1624"/>
    <w:multiLevelType w:val="multilevel"/>
    <w:tmpl w:val="DFE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3256D"/>
    <w:multiLevelType w:val="multilevel"/>
    <w:tmpl w:val="E89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003D6"/>
    <w:multiLevelType w:val="multilevel"/>
    <w:tmpl w:val="02BC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75CDB"/>
    <w:multiLevelType w:val="hybridMultilevel"/>
    <w:tmpl w:val="1582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965BF"/>
    <w:multiLevelType w:val="multilevel"/>
    <w:tmpl w:val="EA0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60D42"/>
    <w:multiLevelType w:val="multilevel"/>
    <w:tmpl w:val="C03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A1034"/>
    <w:multiLevelType w:val="multilevel"/>
    <w:tmpl w:val="2FE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C1356"/>
    <w:multiLevelType w:val="multilevel"/>
    <w:tmpl w:val="959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977C1"/>
    <w:multiLevelType w:val="multilevel"/>
    <w:tmpl w:val="08C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73A9F"/>
    <w:multiLevelType w:val="multilevel"/>
    <w:tmpl w:val="FA5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F4B8F"/>
    <w:multiLevelType w:val="multilevel"/>
    <w:tmpl w:val="9A1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D3856"/>
    <w:multiLevelType w:val="multilevel"/>
    <w:tmpl w:val="10D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9"/>
  </w:num>
  <w:num w:numId="4">
    <w:abstractNumId w:val="15"/>
  </w:num>
  <w:num w:numId="5">
    <w:abstractNumId w:val="20"/>
  </w:num>
  <w:num w:numId="6">
    <w:abstractNumId w:val="30"/>
  </w:num>
  <w:num w:numId="7">
    <w:abstractNumId w:val="22"/>
  </w:num>
  <w:num w:numId="8">
    <w:abstractNumId w:val="28"/>
  </w:num>
  <w:num w:numId="9">
    <w:abstractNumId w:val="26"/>
  </w:num>
  <w:num w:numId="10">
    <w:abstractNumId w:val="17"/>
  </w:num>
  <w:num w:numId="11">
    <w:abstractNumId w:val="3"/>
  </w:num>
  <w:num w:numId="12">
    <w:abstractNumId w:val="4"/>
  </w:num>
  <w:num w:numId="13">
    <w:abstractNumId w:val="18"/>
  </w:num>
  <w:num w:numId="14">
    <w:abstractNumId w:val="0"/>
  </w:num>
  <w:num w:numId="15">
    <w:abstractNumId w:val="5"/>
  </w:num>
  <w:num w:numId="16">
    <w:abstractNumId w:val="19"/>
  </w:num>
  <w:num w:numId="17">
    <w:abstractNumId w:val="31"/>
  </w:num>
  <w:num w:numId="18">
    <w:abstractNumId w:val="25"/>
  </w:num>
  <w:num w:numId="19">
    <w:abstractNumId w:val="7"/>
  </w:num>
  <w:num w:numId="20">
    <w:abstractNumId w:val="1"/>
  </w:num>
  <w:num w:numId="21">
    <w:abstractNumId w:val="21"/>
  </w:num>
  <w:num w:numId="22">
    <w:abstractNumId w:val="2"/>
  </w:num>
  <w:num w:numId="23">
    <w:abstractNumId w:val="6"/>
  </w:num>
  <w:num w:numId="24">
    <w:abstractNumId w:val="24"/>
  </w:num>
  <w:num w:numId="25">
    <w:abstractNumId w:val="14"/>
  </w:num>
  <w:num w:numId="26">
    <w:abstractNumId w:val="8"/>
  </w:num>
  <w:num w:numId="27">
    <w:abstractNumId w:val="13"/>
  </w:num>
  <w:num w:numId="28">
    <w:abstractNumId w:val="11"/>
  </w:num>
  <w:num w:numId="29">
    <w:abstractNumId w:val="16"/>
  </w:num>
  <w:num w:numId="30">
    <w:abstractNumId w:val="27"/>
  </w:num>
  <w:num w:numId="31">
    <w:abstractNumId w:val="12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B"/>
    <w:rsid w:val="00166C2E"/>
    <w:rsid w:val="00167ED6"/>
    <w:rsid w:val="0059110B"/>
    <w:rsid w:val="00602FDF"/>
    <w:rsid w:val="007339CC"/>
    <w:rsid w:val="007E7967"/>
    <w:rsid w:val="00A22B8F"/>
    <w:rsid w:val="00AA7885"/>
    <w:rsid w:val="00AE7957"/>
    <w:rsid w:val="00C32969"/>
    <w:rsid w:val="00C671D3"/>
    <w:rsid w:val="00CA568C"/>
    <w:rsid w:val="00DC425B"/>
    <w:rsid w:val="00F03336"/>
    <w:rsid w:val="00F20D94"/>
    <w:rsid w:val="00F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2047-1263-4400-914D-AF86461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CC"/>
  </w:style>
  <w:style w:type="paragraph" w:styleId="Nadpis1">
    <w:name w:val="heading 1"/>
    <w:basedOn w:val="Normln"/>
    <w:next w:val="Normln"/>
    <w:link w:val="Nadpis1Char"/>
    <w:uiPriority w:val="9"/>
    <w:qFormat/>
    <w:rsid w:val="0059110B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91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10B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1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110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110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odkaz">
    <w:name w:val="vyhlodkaz"/>
    <w:basedOn w:val="Normln"/>
    <w:rsid w:val="005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11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91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10B"/>
    <w:rPr>
      <w:rFonts w:ascii="Segoe UI" w:hAnsi="Segoe UI" w:cs="Segoe UI"/>
      <w:sz w:val="18"/>
      <w:szCs w:val="18"/>
    </w:rPr>
  </w:style>
  <w:style w:type="character" w:customStyle="1" w:styleId="h1a6">
    <w:name w:val="h1a6"/>
    <w:basedOn w:val="Standardnpsmoodstavce"/>
    <w:rsid w:val="0059110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59110B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unhideWhenUsed/>
    <w:rsid w:val="0059110B"/>
    <w:pPr>
      <w:spacing w:after="100"/>
    </w:pPr>
  </w:style>
  <w:style w:type="paragraph" w:styleId="Zhlav">
    <w:name w:val="header"/>
    <w:basedOn w:val="Normln"/>
    <w:link w:val="ZhlavChar"/>
    <w:uiPriority w:val="99"/>
    <w:unhideWhenUsed/>
    <w:rsid w:val="005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10B"/>
  </w:style>
  <w:style w:type="paragraph" w:styleId="Zpat">
    <w:name w:val="footer"/>
    <w:basedOn w:val="Normln"/>
    <w:link w:val="ZpatChar"/>
    <w:uiPriority w:val="99"/>
    <w:unhideWhenUsed/>
    <w:rsid w:val="0059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8763</Words>
  <Characters>51706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Osičková Marta Ing.</dc:creator>
  <cp:keywords/>
  <dc:description/>
  <cp:lastModifiedBy>Osičková Marta Ing.</cp:lastModifiedBy>
  <cp:revision>3</cp:revision>
  <dcterms:created xsi:type="dcterms:W3CDTF">2021-04-21T13:09:00Z</dcterms:created>
  <dcterms:modified xsi:type="dcterms:W3CDTF">2021-04-22T08:59:00Z</dcterms:modified>
</cp:coreProperties>
</file>