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2" w:rsidRDefault="00F42B90" w:rsidP="00A37582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A37582">
        <w:rPr>
          <w:rFonts w:ascii="Times New Roman" w:hAnsi="Times New Roman" w:cs="Times New Roman"/>
          <w:sz w:val="32"/>
          <w:szCs w:val="32"/>
          <w:u w:val="single"/>
        </w:rPr>
        <w:t>snesení z 65. schůze Rady města Břeclavi</w:t>
      </w:r>
    </w:p>
    <w:p w:rsidR="00A37582" w:rsidRDefault="00A37582" w:rsidP="00A37582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12. 6. 2013</w:t>
      </w:r>
    </w:p>
    <w:p w:rsidR="00A37582" w:rsidRDefault="00A37582" w:rsidP="00A37582"/>
    <w:p w:rsidR="00A37582" w:rsidRDefault="00A37582" w:rsidP="00A37582"/>
    <w:p w:rsidR="00A37582" w:rsidRDefault="00A37582" w:rsidP="00A37582"/>
    <w:p w:rsidR="00A37582" w:rsidRDefault="00A37582" w:rsidP="00A37582"/>
    <w:p w:rsidR="00A37582" w:rsidRDefault="00A37582" w:rsidP="00A37582"/>
    <w:p w:rsidR="00A37582" w:rsidRDefault="00A37582" w:rsidP="00A37582"/>
    <w:p w:rsidR="005C4C60" w:rsidRDefault="005C4C60" w:rsidP="00A37582">
      <w:pPr>
        <w:jc w:val="both"/>
        <w:rPr>
          <w:b/>
          <w:bCs/>
          <w:i/>
          <w:iCs/>
          <w:u w:val="single"/>
        </w:rPr>
      </w:pPr>
    </w:p>
    <w:p w:rsidR="005C4C60" w:rsidRDefault="005C4C60" w:rsidP="00A37582">
      <w:pPr>
        <w:jc w:val="both"/>
        <w:rPr>
          <w:b/>
          <w:bCs/>
          <w:i/>
          <w:iCs/>
          <w:u w:val="single"/>
        </w:rPr>
      </w:pPr>
    </w:p>
    <w:p w:rsidR="00A37582" w:rsidRDefault="00A37582" w:rsidP="00A3758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A37582" w:rsidRDefault="00A37582" w:rsidP="00A37582">
      <w:pPr>
        <w:jc w:val="both"/>
        <w:rPr>
          <w:b/>
          <w:bCs/>
          <w:i/>
          <w:iCs/>
          <w:u w:val="single"/>
        </w:rPr>
      </w:pPr>
    </w:p>
    <w:p w:rsidR="00A37582" w:rsidRDefault="00A37582" w:rsidP="00A37582">
      <w:pPr>
        <w:jc w:val="both"/>
        <w:rPr>
          <w:b/>
          <w:bCs/>
        </w:rPr>
      </w:pPr>
    </w:p>
    <w:p w:rsidR="00A37582" w:rsidRDefault="00A37582" w:rsidP="00A37582">
      <w:pPr>
        <w:jc w:val="both"/>
        <w:rPr>
          <w:b/>
          <w:bCs/>
        </w:rPr>
      </w:pPr>
    </w:p>
    <w:p w:rsidR="00A37582" w:rsidRDefault="00A37582" w:rsidP="00A37582">
      <w:pPr>
        <w:pStyle w:val="Zkladntext"/>
      </w:pPr>
      <w:r>
        <w:t>zápis ze své 64. schůze a nemá k tomu připomínku.</w:t>
      </w:r>
    </w:p>
    <w:p w:rsidR="00A37582" w:rsidRDefault="00A37582" w:rsidP="00A37582">
      <w:pPr>
        <w:pStyle w:val="Zkladntext"/>
      </w:pPr>
    </w:p>
    <w:p w:rsidR="00A37582" w:rsidRDefault="00A37582" w:rsidP="00A37582">
      <w:pPr>
        <w:jc w:val="both"/>
      </w:pPr>
    </w:p>
    <w:p w:rsidR="00A37582" w:rsidRDefault="00A37582" w:rsidP="00A37582">
      <w:pPr>
        <w:jc w:val="both"/>
      </w:pPr>
    </w:p>
    <w:p w:rsidR="00A37582" w:rsidRDefault="00A37582" w:rsidP="00A3758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A37582" w:rsidRDefault="00A37582" w:rsidP="00A37582"/>
    <w:p w:rsidR="00A37582" w:rsidRDefault="00A37582" w:rsidP="00A37582"/>
    <w:p w:rsidR="00A37582" w:rsidRDefault="00A37582" w:rsidP="00A37582"/>
    <w:p w:rsidR="00A37582" w:rsidRDefault="00A37582" w:rsidP="00A37582">
      <w:pPr>
        <w:rPr>
          <w:b/>
          <w:bCs/>
        </w:rPr>
      </w:pPr>
      <w:r>
        <w:rPr>
          <w:b/>
          <w:bCs/>
        </w:rPr>
        <w:t xml:space="preserve">R/65/13/4 </w:t>
      </w:r>
      <w:r>
        <w:t>navržený program své 65 schůze.</w:t>
      </w:r>
    </w:p>
    <w:p w:rsidR="00A37582" w:rsidRDefault="00A37582" w:rsidP="00A37582">
      <w:pPr>
        <w:rPr>
          <w:b/>
          <w:bCs/>
        </w:rPr>
      </w:pPr>
    </w:p>
    <w:p w:rsidR="00A37582" w:rsidRDefault="00A37582" w:rsidP="00A37582">
      <w:pPr>
        <w:rPr>
          <w:b/>
          <w:bCs/>
        </w:rPr>
      </w:pPr>
    </w:p>
    <w:p w:rsidR="00566ED0" w:rsidRPr="00CB387E" w:rsidRDefault="00A37582" w:rsidP="00566ED0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/>
          <w:bCs/>
        </w:rPr>
        <w:t>R/65/13/</w:t>
      </w:r>
      <w:r w:rsidR="00566ED0">
        <w:rPr>
          <w:b/>
          <w:bCs/>
        </w:rPr>
        <w:t>5</w:t>
      </w:r>
      <w:r w:rsidR="00566ED0" w:rsidRP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v souladu s ustanovením § 102 odst. 3 zák</w:t>
      </w:r>
      <w:r w:rsidR="00566ED0">
        <w:rPr>
          <w:rFonts w:eastAsiaTheme="minorHAnsi"/>
          <w:lang w:eastAsia="en-US"/>
        </w:rPr>
        <w:t xml:space="preserve">ona </w:t>
      </w:r>
      <w:r w:rsidR="00566ED0" w:rsidRPr="00CB387E">
        <w:rPr>
          <w:rFonts w:eastAsiaTheme="minorHAnsi"/>
          <w:lang w:eastAsia="en-US"/>
        </w:rPr>
        <w:t>č. 128/2000 Sb., o obcích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(obecní zřízení), ve znění pozdějších předpisů,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uzavření smlouvy o zřízení práva odpovídajícího věcnému břemenu k</w:t>
      </w:r>
      <w:r w:rsidR="00566ED0">
        <w:rPr>
          <w:rFonts w:eastAsiaTheme="minorHAnsi"/>
          <w:lang w:eastAsia="en-US"/>
        </w:rPr>
        <w:t> </w:t>
      </w:r>
      <w:r w:rsidR="00566ED0" w:rsidRPr="00CB387E">
        <w:rPr>
          <w:rFonts w:eastAsiaTheme="minorHAnsi"/>
          <w:lang w:eastAsia="en-US"/>
        </w:rPr>
        <w:t>částem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pozemků p. č. 424/23 o výměře 92,03 m</w:t>
      </w:r>
      <w:r w:rsidR="00566ED0" w:rsidRPr="00CB387E">
        <w:rPr>
          <w:rFonts w:eastAsiaTheme="minorHAnsi"/>
          <w:vertAlign w:val="superscript"/>
          <w:lang w:eastAsia="en-US"/>
        </w:rPr>
        <w:t>2</w:t>
      </w:r>
      <w:r w:rsidR="00566ED0" w:rsidRPr="00CB387E">
        <w:rPr>
          <w:rFonts w:eastAsiaTheme="minorHAnsi"/>
          <w:lang w:eastAsia="en-US"/>
        </w:rPr>
        <w:t xml:space="preserve"> a p. č. 424/25 o výměře 8,98 m</w:t>
      </w:r>
      <w:r w:rsidR="00566ED0" w:rsidRPr="00CB387E">
        <w:rPr>
          <w:rFonts w:eastAsiaTheme="minorHAnsi"/>
          <w:vertAlign w:val="superscript"/>
          <w:lang w:eastAsia="en-US"/>
        </w:rPr>
        <w:t>2</w:t>
      </w:r>
      <w:r w:rsidR="00566ED0" w:rsidRPr="00CB387E">
        <w:rPr>
          <w:rFonts w:eastAsiaTheme="minorHAnsi"/>
          <w:lang w:eastAsia="en-US"/>
        </w:rPr>
        <w:t>, oba v k. ú. Břeclav,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vymezenému v geometrickém plánu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č. 5350-103/2012, ze dne 14. 2. 2013, za účelem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 xml:space="preserve">provozování plynárenského zařízení, za jednorázovou úhradu ve výši </w:t>
      </w:r>
      <w:r w:rsidR="00566ED0">
        <w:rPr>
          <w:rFonts w:eastAsiaTheme="minorHAnsi"/>
          <w:lang w:eastAsia="en-US"/>
        </w:rPr>
        <w:t xml:space="preserve">    </w:t>
      </w:r>
      <w:r w:rsidR="00566ED0" w:rsidRPr="00CB387E">
        <w:rPr>
          <w:rFonts w:eastAsiaTheme="minorHAnsi"/>
          <w:lang w:eastAsia="en-US"/>
        </w:rPr>
        <w:t>3 303 Kč + DPH, a to se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společností JMP Net, s. r. o., IČ: 276 89 841, se sídlem Brno, Plynárenská 499/1, uvedené</w:t>
      </w:r>
      <w:r w:rsidR="00566ED0">
        <w:rPr>
          <w:rFonts w:eastAsiaTheme="minorHAnsi"/>
          <w:lang w:eastAsia="en-US"/>
        </w:rPr>
        <w:t xml:space="preserve"> </w:t>
      </w:r>
      <w:r w:rsidR="00566ED0" w:rsidRPr="00CB387E">
        <w:rPr>
          <w:rFonts w:eastAsiaTheme="minorHAnsi"/>
          <w:lang w:eastAsia="en-US"/>
        </w:rPr>
        <w:t>v příloze č. 1 zápisu (příloha č. 1 tohoto materiálu)</w:t>
      </w:r>
      <w:r w:rsidR="00566ED0">
        <w:rPr>
          <w:rFonts w:eastAsiaTheme="minorHAnsi"/>
          <w:lang w:eastAsia="en-US"/>
        </w:rPr>
        <w:t>.</w:t>
      </w:r>
    </w:p>
    <w:p w:rsidR="00566ED0" w:rsidRDefault="00566ED0" w:rsidP="00566ED0">
      <w:pPr>
        <w:spacing w:line="480" w:lineRule="auto"/>
        <w:rPr>
          <w:b/>
        </w:rPr>
      </w:pPr>
      <w:r>
        <w:rPr>
          <w:b/>
        </w:rPr>
        <w:t>Příloha č. 1</w:t>
      </w:r>
    </w:p>
    <w:p w:rsidR="00AB59F4" w:rsidRDefault="000811B9" w:rsidP="00A37582">
      <w:pPr>
        <w:rPr>
          <w:b/>
          <w:bCs/>
        </w:rPr>
      </w:pPr>
    </w:p>
    <w:p w:rsidR="00566ED0" w:rsidRPr="00BF4A41" w:rsidRDefault="00DE0BF5" w:rsidP="00566ED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R/65/13/</w:t>
      </w:r>
      <w:r w:rsidR="00566ED0">
        <w:rPr>
          <w:b/>
          <w:bCs/>
        </w:rPr>
        <w:t>6</w:t>
      </w:r>
      <w:r w:rsidR="00566ED0" w:rsidRP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v souladu s ustanovením § 102 odst. 3 zák</w:t>
      </w:r>
      <w:r w:rsidR="00566ED0">
        <w:rPr>
          <w:rFonts w:eastAsiaTheme="minorHAnsi"/>
          <w:lang w:eastAsia="en-US"/>
        </w:rPr>
        <w:t>ona</w:t>
      </w:r>
      <w:r w:rsidR="00566ED0" w:rsidRPr="00BF4A41">
        <w:rPr>
          <w:rFonts w:eastAsiaTheme="minorHAnsi"/>
          <w:lang w:eastAsia="en-US"/>
        </w:rPr>
        <w:t xml:space="preserve"> č. 128/2000 Sb., o obcích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(obecní zřízení), ve znění pozdějších předpisů,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b/>
          <w:bCs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uzavření smlouvy o smlouvě budoucí o zřízení práva odpovídajícího věcnému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břemenu k částem pozemků p. č. 353/1 o výměře cca 7 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>, p. č. 353/12 o výměře cca 7 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>,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p. č. 3755/7 o výměře cca 2 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>, p. č. 3755/8 o výměře cca 8 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 xml:space="preserve">, </w:t>
      </w:r>
      <w:r w:rsidR="00566ED0">
        <w:rPr>
          <w:rFonts w:eastAsiaTheme="minorHAnsi"/>
          <w:lang w:eastAsia="en-US"/>
        </w:rPr>
        <w:t xml:space="preserve">   </w:t>
      </w:r>
      <w:r w:rsidR="00566ED0" w:rsidRPr="00BF4A41">
        <w:rPr>
          <w:rFonts w:eastAsiaTheme="minorHAnsi"/>
          <w:lang w:eastAsia="en-US"/>
        </w:rPr>
        <w:t>p. č. 3756/5 o výměře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cca 7 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 xml:space="preserve"> a p. č. 411/9 o výměře cca 3 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>, vše v k. ú. Břeclav (výměra bude upřesněna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geometrickým plánem), za účelem zřízení a provozování zařízení distribuční soustavy,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kabelového vedení NN, včetně 1 ks rozpojovací skříně NN, za jednorázovou úhradu ve výši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200 Kč/m</w:t>
      </w:r>
      <w:r w:rsidR="00566ED0" w:rsidRPr="00BF4A41">
        <w:rPr>
          <w:rFonts w:eastAsiaTheme="minorHAnsi"/>
          <w:vertAlign w:val="superscript"/>
          <w:lang w:eastAsia="en-US"/>
        </w:rPr>
        <w:t>2</w:t>
      </w:r>
      <w:r w:rsidR="00566ED0" w:rsidRPr="00BF4A41">
        <w:rPr>
          <w:rFonts w:eastAsiaTheme="minorHAnsi"/>
          <w:lang w:eastAsia="en-US"/>
        </w:rPr>
        <w:t xml:space="preserve">, minimálně ve výši 200 Kč za běžný metr délky vedení, nejméně však </w:t>
      </w:r>
      <w:r w:rsidR="00566ED0">
        <w:rPr>
          <w:rFonts w:eastAsiaTheme="minorHAnsi"/>
          <w:lang w:eastAsia="en-US"/>
        </w:rPr>
        <w:t xml:space="preserve">       </w:t>
      </w:r>
      <w:r w:rsidR="00566ED0" w:rsidRPr="00BF4A41">
        <w:rPr>
          <w:rFonts w:eastAsiaTheme="minorHAnsi"/>
          <w:lang w:eastAsia="en-US"/>
        </w:rPr>
        <w:t>1 000 Kč,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a za umístění 1 ks pojistkové skříně na pozemku p. č. 353/1 v k. ú. Břeclav ve výši 1 000 Kč,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+ DPH, a to se společností E.ON Distribuce, a. s., IČ: 280 85 400, se sídlem České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Budějovice, F. A. Gerstnera 2151/6, uvedené v příloze č. 2 zápisu (příloha č. 1 tohoto</w:t>
      </w:r>
      <w:r w:rsidR="00566ED0">
        <w:rPr>
          <w:rFonts w:eastAsiaTheme="minorHAnsi"/>
          <w:lang w:eastAsia="en-US"/>
        </w:rPr>
        <w:t xml:space="preserve"> </w:t>
      </w:r>
      <w:r w:rsidR="00566ED0" w:rsidRPr="00BF4A41">
        <w:rPr>
          <w:rFonts w:eastAsiaTheme="minorHAnsi"/>
          <w:lang w:eastAsia="en-US"/>
        </w:rPr>
        <w:t>materiálu).</w:t>
      </w:r>
    </w:p>
    <w:p w:rsidR="00566ED0" w:rsidRDefault="00566ED0" w:rsidP="00566ED0">
      <w:pPr>
        <w:spacing w:line="480" w:lineRule="auto"/>
        <w:rPr>
          <w:b/>
        </w:rPr>
      </w:pPr>
      <w:r>
        <w:rPr>
          <w:b/>
        </w:rPr>
        <w:t>Příloha č. 2</w:t>
      </w:r>
    </w:p>
    <w:p w:rsidR="00DE0BF5" w:rsidRDefault="00DE0BF5" w:rsidP="00DE0BF5"/>
    <w:p w:rsidR="00DE0BF5" w:rsidRDefault="00DE0BF5" w:rsidP="00A37582"/>
    <w:p w:rsidR="00566ED0" w:rsidRDefault="00DE0BF5" w:rsidP="00566E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566ED0">
        <w:rPr>
          <w:b/>
          <w:bCs/>
        </w:rPr>
        <w:t xml:space="preserve">7 </w:t>
      </w:r>
      <w:r w:rsidR="00566ED0" w:rsidRPr="00110FB8">
        <w:rPr>
          <w:rFonts w:eastAsiaTheme="minorHAnsi"/>
          <w:lang w:eastAsia="en-US"/>
        </w:rPr>
        <w:t>v souladu s ustanovením § 102 odst. 2 písm. m) zák</w:t>
      </w:r>
      <w:r w:rsidR="00566ED0">
        <w:rPr>
          <w:rFonts w:eastAsiaTheme="minorHAnsi"/>
          <w:lang w:eastAsia="en-US"/>
        </w:rPr>
        <w:t>ona</w:t>
      </w:r>
      <w:r w:rsidR="00566ED0" w:rsidRPr="00110FB8">
        <w:rPr>
          <w:rFonts w:eastAsiaTheme="minorHAnsi"/>
          <w:lang w:eastAsia="en-US"/>
        </w:rPr>
        <w:t xml:space="preserve"> č. 128/2000 Sb.,</w:t>
      </w:r>
      <w:r w:rsidR="00566ED0">
        <w:rPr>
          <w:rFonts w:eastAsiaTheme="minorHAnsi"/>
          <w:lang w:eastAsia="en-US"/>
        </w:rPr>
        <w:t xml:space="preserve"> </w:t>
      </w:r>
      <w:r w:rsidR="00566ED0" w:rsidRPr="00110FB8">
        <w:rPr>
          <w:rFonts w:eastAsiaTheme="minorHAnsi"/>
          <w:lang w:eastAsia="en-US"/>
        </w:rPr>
        <w:t>o obcích (obecní zřízení), ve znění pozdějších předpisů,</w:t>
      </w:r>
      <w:r w:rsidR="00566ED0">
        <w:rPr>
          <w:rFonts w:eastAsiaTheme="minorHAnsi"/>
          <w:lang w:eastAsia="en-US"/>
        </w:rPr>
        <w:t xml:space="preserve"> </w:t>
      </w:r>
      <w:r w:rsidR="00566ED0" w:rsidRPr="00110FB8">
        <w:rPr>
          <w:rFonts w:eastAsiaTheme="minorHAnsi"/>
          <w:lang w:eastAsia="en-US"/>
        </w:rPr>
        <w:t xml:space="preserve">uzavření nájemní smlouvy na část pozemku </w:t>
      </w:r>
      <w:r w:rsidR="00566ED0">
        <w:rPr>
          <w:rFonts w:eastAsiaTheme="minorHAnsi"/>
          <w:lang w:eastAsia="en-US"/>
        </w:rPr>
        <w:t xml:space="preserve">      </w:t>
      </w:r>
      <w:r w:rsidR="00566ED0" w:rsidRPr="00110FB8">
        <w:rPr>
          <w:rFonts w:eastAsiaTheme="minorHAnsi"/>
          <w:lang w:eastAsia="en-US"/>
        </w:rPr>
        <w:t>p. č. 4154 v k. ú. Břeclav</w:t>
      </w:r>
      <w:r w:rsidR="00566ED0">
        <w:rPr>
          <w:rFonts w:eastAsiaTheme="minorHAnsi"/>
          <w:lang w:eastAsia="en-US"/>
        </w:rPr>
        <w:t xml:space="preserve"> </w:t>
      </w:r>
      <w:r w:rsidR="00566ED0" w:rsidRPr="00110FB8">
        <w:rPr>
          <w:rFonts w:eastAsiaTheme="minorHAnsi"/>
          <w:lang w:eastAsia="en-US"/>
        </w:rPr>
        <w:t>o výměře 448 m</w:t>
      </w:r>
      <w:r w:rsidR="00566ED0" w:rsidRPr="00110FB8">
        <w:rPr>
          <w:rFonts w:eastAsiaTheme="minorHAnsi"/>
          <w:vertAlign w:val="superscript"/>
          <w:lang w:eastAsia="en-US"/>
        </w:rPr>
        <w:t>2</w:t>
      </w:r>
      <w:r w:rsidR="00566ED0" w:rsidRPr="00110FB8">
        <w:rPr>
          <w:rFonts w:eastAsiaTheme="minorHAnsi"/>
          <w:lang w:eastAsia="en-US"/>
        </w:rPr>
        <w:t>, uvedené v příloze č. 3 zápisu (příloha č. 2 tohoto materiálu), s</w:t>
      </w:r>
      <w:r w:rsidR="00566ED0">
        <w:rPr>
          <w:rFonts w:eastAsiaTheme="minorHAnsi"/>
          <w:lang w:eastAsia="en-US"/>
        </w:rPr>
        <w:t> </w:t>
      </w:r>
      <w:r w:rsidR="0024304A">
        <w:rPr>
          <w:rFonts w:eastAsiaTheme="minorHAnsi"/>
          <w:lang w:eastAsia="en-US"/>
        </w:rPr>
        <w:t>xxxxxxxxx</w:t>
      </w:r>
      <w:r w:rsidR="00566ED0" w:rsidRPr="00110FB8">
        <w:rPr>
          <w:rFonts w:eastAsiaTheme="minorHAnsi"/>
          <w:lang w:eastAsia="en-US"/>
        </w:rPr>
        <w:t>, a to za účelem užívání jako zahrádka, za cenu</w:t>
      </w:r>
      <w:r w:rsidR="00566ED0">
        <w:rPr>
          <w:rFonts w:eastAsiaTheme="minorHAnsi"/>
          <w:lang w:eastAsia="en-US"/>
        </w:rPr>
        <w:t xml:space="preserve"> </w:t>
      </w:r>
      <w:r w:rsidR="00566ED0" w:rsidRPr="00110FB8">
        <w:rPr>
          <w:rFonts w:eastAsiaTheme="minorHAnsi"/>
          <w:lang w:eastAsia="en-US"/>
        </w:rPr>
        <w:t>3 Kč/m</w:t>
      </w:r>
      <w:r w:rsidR="00566ED0" w:rsidRPr="00110FB8">
        <w:rPr>
          <w:rFonts w:eastAsiaTheme="minorHAnsi"/>
          <w:vertAlign w:val="superscript"/>
          <w:lang w:eastAsia="en-US"/>
        </w:rPr>
        <w:t>2</w:t>
      </w:r>
      <w:r w:rsidR="00566ED0" w:rsidRPr="00110FB8">
        <w:rPr>
          <w:rFonts w:eastAsiaTheme="minorHAnsi"/>
          <w:lang w:eastAsia="en-US"/>
        </w:rPr>
        <w:t>/rok.</w:t>
      </w:r>
    </w:p>
    <w:p w:rsidR="00566ED0" w:rsidRDefault="00566ED0" w:rsidP="00566ED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DE0BF5" w:rsidRDefault="00DE0BF5" w:rsidP="00DE0BF5"/>
    <w:p w:rsidR="00DE0BF5" w:rsidRDefault="00DE0BF5" w:rsidP="00A37582"/>
    <w:p w:rsidR="00AD5204" w:rsidRDefault="00DE0BF5" w:rsidP="00AD52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AD5204">
        <w:rPr>
          <w:b/>
          <w:bCs/>
        </w:rPr>
        <w:t>10</w:t>
      </w:r>
      <w:r w:rsidR="00AD5204" w:rsidRP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v souladu s ustanovením § 102 odst. 2 písm. b) zákona č. 128/2000 Sb.,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o obcích (obecní zřízení), ve znění pozdějších předpisů,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s účinností od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1.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1.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2014 snížení kapacity v příspěvkové organizaci Domov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seniorů Břeclav, Na Pěšině 2842/13, Břeclav, IČ</w:t>
      </w:r>
      <w:r w:rsidR="00AD5204">
        <w:rPr>
          <w:rFonts w:eastAsiaTheme="minorHAnsi"/>
          <w:lang w:eastAsia="en-US"/>
        </w:rPr>
        <w:t>:</w:t>
      </w:r>
      <w:r w:rsidR="00AD5204" w:rsidRPr="00D11FEB">
        <w:rPr>
          <w:rFonts w:eastAsiaTheme="minorHAnsi"/>
          <w:lang w:eastAsia="en-US"/>
        </w:rPr>
        <w:t xml:space="preserve"> 484 52 734 u pobytové služby Domov pro</w:t>
      </w:r>
      <w:r w:rsidR="00AD5204">
        <w:rPr>
          <w:rFonts w:eastAsiaTheme="minorHAnsi"/>
          <w:lang w:eastAsia="en-US"/>
        </w:rPr>
        <w:t xml:space="preserve"> </w:t>
      </w:r>
      <w:r w:rsidR="00AD5204" w:rsidRPr="00D11FEB">
        <w:rPr>
          <w:rFonts w:eastAsiaTheme="minorHAnsi"/>
          <w:lang w:eastAsia="en-US"/>
        </w:rPr>
        <w:t>seniory o 8 míst s tím, že snížení kapacity nebude mít vliv na ekonomiku organizace.</w:t>
      </w:r>
    </w:p>
    <w:p w:rsidR="00DE0BF5" w:rsidRDefault="00DE0BF5" w:rsidP="00DE0BF5"/>
    <w:p w:rsidR="00DE0BF5" w:rsidRDefault="00DE0BF5" w:rsidP="00A37582"/>
    <w:p w:rsidR="00E1712E" w:rsidRPr="000235C6" w:rsidRDefault="00DE0BF5" w:rsidP="00E171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E1712E">
        <w:rPr>
          <w:b/>
          <w:bCs/>
        </w:rPr>
        <w:t>11</w:t>
      </w:r>
      <w:r w:rsidR="00E1712E" w:rsidRP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v souladu s ustanovením § 102 odst. 2 písm. b) zákona č. 128/2000 Sb.,</w:t>
      </w:r>
      <w:r w:rsid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o obcích (obecní zřízení), ve znění pozdějších předpisů,</w:t>
      </w:r>
      <w:r w:rsid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přijetí sponzorského daru ve výši 20.000 Kč Základní školou Břeclav,</w:t>
      </w:r>
      <w:r w:rsid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Slovácká 40, od společnosti GUMOTEX Břeclav, a. s. se sídlem Břeclav, Mládežnická 3A,</w:t>
      </w:r>
      <w:r w:rsid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IČ: 163555407, účelově určeného na podporu rozvoje odborného růstu žáků ve vyučovacím</w:t>
      </w:r>
      <w:r w:rsid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předmětu chemie a na zajištění vedení zájmových útvarů, které připravují žáky na účast</w:t>
      </w:r>
      <w:r w:rsidR="00E1712E">
        <w:rPr>
          <w:rFonts w:eastAsiaTheme="minorHAnsi"/>
          <w:lang w:eastAsia="en-US"/>
        </w:rPr>
        <w:t xml:space="preserve"> </w:t>
      </w:r>
      <w:r w:rsidR="00E1712E" w:rsidRPr="000235C6">
        <w:rPr>
          <w:rFonts w:eastAsiaTheme="minorHAnsi"/>
          <w:lang w:eastAsia="en-US"/>
        </w:rPr>
        <w:t>v soutěži chemická olympiáda.</w:t>
      </w:r>
    </w:p>
    <w:p w:rsidR="00DE0BF5" w:rsidRDefault="00DE0BF5" w:rsidP="00DE0BF5"/>
    <w:p w:rsidR="00DE0BF5" w:rsidRDefault="00DE0BF5" w:rsidP="00A37582"/>
    <w:p w:rsidR="00C33566" w:rsidRPr="00446C18" w:rsidRDefault="00DE0BF5" w:rsidP="00C335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C33566">
        <w:rPr>
          <w:b/>
          <w:bCs/>
        </w:rPr>
        <w:t>12</w:t>
      </w:r>
      <w:r w:rsidR="00C33566" w:rsidRPr="00C33566">
        <w:rPr>
          <w:rFonts w:eastAsiaTheme="minorHAnsi"/>
          <w:lang w:eastAsia="en-US"/>
        </w:rPr>
        <w:t xml:space="preserve"> </w:t>
      </w:r>
      <w:r w:rsidR="00C33566" w:rsidRPr="00446C18">
        <w:rPr>
          <w:rFonts w:eastAsiaTheme="minorHAnsi"/>
          <w:lang w:eastAsia="en-US"/>
        </w:rPr>
        <w:t>v souladu s ustanovením § 102 odst. 2 písm. b) zákona č. 128/2000 Sb.,</w:t>
      </w:r>
      <w:r w:rsidR="00C33566">
        <w:rPr>
          <w:rFonts w:eastAsiaTheme="minorHAnsi"/>
          <w:lang w:eastAsia="en-US"/>
        </w:rPr>
        <w:t xml:space="preserve"> </w:t>
      </w:r>
      <w:r w:rsidR="00C33566" w:rsidRPr="00446C18">
        <w:rPr>
          <w:rFonts w:eastAsiaTheme="minorHAnsi"/>
          <w:lang w:eastAsia="en-US"/>
        </w:rPr>
        <w:t>o obcích (obecní zřízení), ve znění pozdějších předpisů,</w:t>
      </w:r>
      <w:r w:rsidR="00C33566">
        <w:rPr>
          <w:rFonts w:eastAsiaTheme="minorHAnsi"/>
          <w:lang w:eastAsia="en-US"/>
        </w:rPr>
        <w:t xml:space="preserve"> </w:t>
      </w:r>
      <w:r w:rsidR="00C33566" w:rsidRPr="00446C18">
        <w:rPr>
          <w:rFonts w:eastAsiaTheme="minorHAnsi"/>
          <w:lang w:eastAsia="en-US"/>
        </w:rPr>
        <w:t>poskytnutí 1. části odměny za rok 2013 ředitelům příspěvkových organizací,</w:t>
      </w:r>
      <w:r w:rsidR="00C33566">
        <w:rPr>
          <w:rFonts w:eastAsiaTheme="minorHAnsi"/>
          <w:lang w:eastAsia="en-US"/>
        </w:rPr>
        <w:t xml:space="preserve"> </w:t>
      </w:r>
      <w:r w:rsidR="00C33566" w:rsidRPr="00446C18">
        <w:rPr>
          <w:rFonts w:eastAsiaTheme="minorHAnsi"/>
          <w:lang w:eastAsia="en-US"/>
        </w:rPr>
        <w:t>zřizovaných městem Břeclav, uvedené v příloze č. 5 zápisu (příloha č. 1 tohoto materiálu).</w:t>
      </w:r>
    </w:p>
    <w:p w:rsidR="00C33566" w:rsidRDefault="00C33566" w:rsidP="00C3356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5</w:t>
      </w:r>
    </w:p>
    <w:p w:rsidR="00C33566" w:rsidRDefault="00C33566" w:rsidP="00C3356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E0BF5" w:rsidRDefault="00DE0BF5" w:rsidP="00A37582"/>
    <w:p w:rsidR="00BF72CE" w:rsidRPr="0076653B" w:rsidRDefault="00DE0BF5" w:rsidP="00BF72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BF72CE">
        <w:rPr>
          <w:b/>
          <w:bCs/>
        </w:rPr>
        <w:t>13</w:t>
      </w:r>
      <w:r w:rsidR="00BF72CE" w:rsidRPr="00BF72CE">
        <w:rPr>
          <w:rFonts w:eastAsiaTheme="minorHAnsi"/>
          <w:lang w:eastAsia="en-US"/>
        </w:rPr>
        <w:t xml:space="preserve"> </w:t>
      </w:r>
      <w:r w:rsidR="00BF72CE" w:rsidRPr="0076653B">
        <w:rPr>
          <w:rFonts w:eastAsiaTheme="minorHAnsi"/>
          <w:lang w:eastAsia="en-US"/>
        </w:rPr>
        <w:t>v souladu s ustanovením § 102 odst. 2 písm. b) zákona č. 128/2000 Sb.,</w:t>
      </w:r>
      <w:r w:rsidR="00BF72CE">
        <w:rPr>
          <w:rFonts w:eastAsiaTheme="minorHAnsi"/>
          <w:lang w:eastAsia="en-US"/>
        </w:rPr>
        <w:t xml:space="preserve"> </w:t>
      </w:r>
      <w:r w:rsidR="00BF72CE" w:rsidRPr="0076653B">
        <w:rPr>
          <w:rFonts w:eastAsiaTheme="minorHAnsi"/>
          <w:lang w:eastAsia="en-US"/>
        </w:rPr>
        <w:t>o obcích (obecní zřízení), ve znění pozdějších předpisů,</w:t>
      </w:r>
      <w:r w:rsidR="00BF72CE">
        <w:rPr>
          <w:rFonts w:eastAsiaTheme="minorHAnsi"/>
          <w:lang w:eastAsia="en-US"/>
        </w:rPr>
        <w:t xml:space="preserve"> </w:t>
      </w:r>
      <w:r w:rsidR="00BF72CE" w:rsidRPr="0076653B">
        <w:rPr>
          <w:rFonts w:eastAsiaTheme="minorHAnsi"/>
          <w:lang w:eastAsia="en-US"/>
        </w:rPr>
        <w:t>udělení výjimek z nejvyššího počtu dětí ve třídách mateřských škol pro</w:t>
      </w:r>
      <w:r w:rsidR="00BF72CE">
        <w:rPr>
          <w:rFonts w:eastAsiaTheme="minorHAnsi"/>
          <w:lang w:eastAsia="en-US"/>
        </w:rPr>
        <w:t xml:space="preserve"> </w:t>
      </w:r>
      <w:r w:rsidR="00BF72CE" w:rsidRPr="0076653B">
        <w:rPr>
          <w:rFonts w:eastAsiaTheme="minorHAnsi"/>
          <w:lang w:eastAsia="en-US"/>
        </w:rPr>
        <w:t xml:space="preserve">školní rok 2013/2014, uvedených v příloze č. 6 zápisu (příloha </w:t>
      </w:r>
      <w:r w:rsidR="00BF72CE">
        <w:rPr>
          <w:rFonts w:eastAsiaTheme="minorHAnsi"/>
          <w:lang w:eastAsia="en-US"/>
        </w:rPr>
        <w:t xml:space="preserve">    </w:t>
      </w:r>
      <w:r w:rsidR="00BF72CE" w:rsidRPr="0076653B">
        <w:rPr>
          <w:rFonts w:eastAsiaTheme="minorHAnsi"/>
          <w:lang w:eastAsia="en-US"/>
        </w:rPr>
        <w:t>č. 1 tohoto materiálu).</w:t>
      </w:r>
    </w:p>
    <w:p w:rsidR="00BF72CE" w:rsidRDefault="00BF72CE" w:rsidP="00BF72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6</w:t>
      </w:r>
    </w:p>
    <w:p w:rsidR="00DE0BF5" w:rsidRDefault="00DE0BF5" w:rsidP="00DE0BF5"/>
    <w:p w:rsidR="00DE0BF5" w:rsidRDefault="00DE0BF5" w:rsidP="00A37582"/>
    <w:p w:rsidR="00225622" w:rsidRDefault="00DE0BF5" w:rsidP="0022562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R/65/13/</w:t>
      </w:r>
      <w:r w:rsidR="00225622">
        <w:rPr>
          <w:b/>
          <w:bCs/>
        </w:rPr>
        <w:t>14</w:t>
      </w:r>
      <w:r w:rsidR="00225622" w:rsidRP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v souladu s ustanovením § 102 odst. 2 písmene b) zákona č. 128/2000</w:t>
      </w:r>
      <w:r w:rsid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Sb., o obcích (obecní zřízení), ve znění pozdějších předpisů,</w:t>
      </w:r>
      <w:r w:rsid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přijetí sponzorského daru ve výši 10.000 Kč Městským muzeem a galerií</w:t>
      </w:r>
      <w:r w:rsid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Břeclav, Dukelských hrdinů 2747, Břeclav, od společnosti STOMATOLOGICKÉ</w:t>
      </w:r>
      <w:r w:rsid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CENTRUM MUDr. IVO MAREK s. r. o., třída 1. máje 3414/11a, Břeclav, IČ: 269 53 897,</w:t>
      </w:r>
      <w:r w:rsid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určený výhradně na přípravu výstavy děl Maxe Švabinského, kterou organizuje Městské</w:t>
      </w:r>
      <w:r w:rsidR="00225622">
        <w:rPr>
          <w:rFonts w:eastAsiaTheme="minorHAnsi"/>
          <w:lang w:eastAsia="en-US"/>
        </w:rPr>
        <w:t xml:space="preserve"> </w:t>
      </w:r>
      <w:r w:rsidR="00225622" w:rsidRPr="002F5747">
        <w:rPr>
          <w:rFonts w:eastAsiaTheme="minorHAnsi"/>
          <w:lang w:eastAsia="en-US"/>
        </w:rPr>
        <w:t>muzeum a galerie Břeclav v termínu od 13. 6. 2013 do 1. 9. 2013</w:t>
      </w:r>
      <w:r w:rsidR="00225622">
        <w:rPr>
          <w:rFonts w:ascii="TimesNewRomanPSMT" w:eastAsiaTheme="minorHAnsi" w:hAnsi="TimesNewRomanPSMT" w:cs="TimesNewRomanPSMT"/>
          <w:lang w:eastAsia="en-US"/>
        </w:rPr>
        <w:t>.</w:t>
      </w:r>
    </w:p>
    <w:p w:rsidR="00DE0BF5" w:rsidRDefault="00DE0BF5" w:rsidP="00DE0BF5"/>
    <w:p w:rsidR="00DE0BF5" w:rsidRDefault="00DE0BF5" w:rsidP="00A37582"/>
    <w:p w:rsidR="00B62929" w:rsidRPr="00CC37F2" w:rsidRDefault="00DE0BF5" w:rsidP="00B629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B62929">
        <w:rPr>
          <w:b/>
          <w:bCs/>
        </w:rPr>
        <w:t>15b</w:t>
      </w:r>
      <w:r w:rsidR="00B62929" w:rsidRP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v souladu s ustanovením § 102 odst. 3 zákona č. 128/2000 Sb., o obcích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(obecní zřízení), ve znění pozdějších předpisů,</w:t>
      </w:r>
      <w:r w:rsidR="00B62929" w:rsidRP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 xml:space="preserve">na základě doporučení komise v rámci veřejné </w:t>
      </w:r>
      <w:r w:rsidR="00B62929">
        <w:rPr>
          <w:rFonts w:eastAsiaTheme="minorHAnsi"/>
          <w:lang w:eastAsia="en-US"/>
        </w:rPr>
        <w:t xml:space="preserve">zakázky </w:t>
      </w:r>
      <w:r w:rsidR="00B62929" w:rsidRPr="00CC37F2">
        <w:rPr>
          <w:rFonts w:eastAsiaTheme="minorHAnsi"/>
          <w:lang w:eastAsia="en-US"/>
        </w:rPr>
        <w:t>„Stavební úpravy ZŠ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Kupkova; MŠ Na Valtické a MŠ Kpt. Nálepky – Zateplení a výměna výplní otvorů“,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 xml:space="preserve">výběr dodavatele a uzavření smlouvy o dílo se společností VISPO CZ s.r.o., </w:t>
      </w:r>
      <w:r w:rsidR="00B62929" w:rsidRPr="00CC37F2">
        <w:rPr>
          <w:rFonts w:eastAsiaTheme="minorHAnsi"/>
          <w:lang w:eastAsia="en-US"/>
        </w:rPr>
        <w:lastRenderedPageBreak/>
        <w:t>Věteřov 57,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697 01 Kyjov, IČ: 262 78 553, v souladu s nabídkou v celkové výši 11.416.736,14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Kč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včetně DPH. Smlouva o dílo je uvedena v příloze č. 8 Zápisu (příloha č. 2 tohoto</w:t>
      </w:r>
      <w:r w:rsidR="00B62929">
        <w:rPr>
          <w:rFonts w:eastAsiaTheme="minorHAnsi"/>
          <w:lang w:eastAsia="en-US"/>
        </w:rPr>
        <w:t xml:space="preserve"> </w:t>
      </w:r>
      <w:r w:rsidR="00B62929" w:rsidRPr="00CC37F2">
        <w:rPr>
          <w:rFonts w:eastAsiaTheme="minorHAnsi"/>
          <w:lang w:eastAsia="en-US"/>
        </w:rPr>
        <w:t>materiálu).</w:t>
      </w:r>
    </w:p>
    <w:p w:rsidR="00B62929" w:rsidRDefault="00B62929" w:rsidP="00B6292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B62929" w:rsidRPr="00CC37F2" w:rsidRDefault="00B62929" w:rsidP="00B629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0BF5" w:rsidRDefault="00DE0BF5" w:rsidP="00DE0BF5">
      <w:pPr>
        <w:rPr>
          <w:b/>
          <w:bCs/>
        </w:rPr>
      </w:pPr>
    </w:p>
    <w:p w:rsidR="003C2C4B" w:rsidRDefault="00DE0BF5" w:rsidP="003C2C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3C2C4B">
        <w:rPr>
          <w:b/>
          <w:bCs/>
        </w:rPr>
        <w:t>16a</w:t>
      </w:r>
      <w:r w:rsidR="003C2C4B" w:rsidRP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v souladu s ustanovením § 102 odst. 3 zákona č. 128/2000 Sb., o obcích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(obecní zřízení), ve znění pozdějších předpisů,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vyhlášení veřejné zakázky na akci „Břeclav – cyklostezka v</w:t>
      </w:r>
      <w:r w:rsidR="003C2C4B">
        <w:rPr>
          <w:rFonts w:eastAsiaTheme="minorHAnsi"/>
          <w:lang w:eastAsia="en-US"/>
        </w:rPr>
        <w:t> </w:t>
      </w:r>
      <w:r w:rsidR="003C2C4B" w:rsidRPr="00A4073D">
        <w:rPr>
          <w:rFonts w:eastAsiaTheme="minorHAnsi"/>
          <w:lang w:eastAsia="en-US"/>
        </w:rPr>
        <w:t>bývalém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Cukrovaru‘‘a zadávací dokumentaci (svazek 1 – podmínky a požadavky pro zpracování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nabídky obsahující písemnou výzvu k podání nabídky ve zjednodušeném podlimitním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řízení pro veřejnou zakázku na stavební práce a svazek 2 – obchodní podmínky) pro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zjednodušené podlimitní řízení podle zákona č. 137/2006 Sb., o veřejných zakázkách,</w:t>
      </w:r>
      <w:r w:rsidR="003C2C4B">
        <w:rPr>
          <w:rFonts w:eastAsiaTheme="minorHAnsi"/>
          <w:lang w:eastAsia="en-US"/>
        </w:rPr>
        <w:t xml:space="preserve"> </w:t>
      </w:r>
      <w:r w:rsidR="003C2C4B" w:rsidRPr="00A4073D">
        <w:rPr>
          <w:rFonts w:eastAsiaTheme="minorHAnsi"/>
          <w:lang w:eastAsia="en-US"/>
        </w:rPr>
        <w:t>která je uvedena v příloze č. 9 zápisu (příloh</w:t>
      </w:r>
      <w:r w:rsidR="003C2C4B">
        <w:rPr>
          <w:rFonts w:eastAsiaTheme="minorHAnsi"/>
          <w:lang w:eastAsia="en-US"/>
        </w:rPr>
        <w:t>a č. 1 tohoto materiálu).</w:t>
      </w:r>
    </w:p>
    <w:p w:rsidR="003C2C4B" w:rsidRPr="003C2C4B" w:rsidRDefault="003C2C4B" w:rsidP="003C2C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C2C4B">
        <w:rPr>
          <w:rFonts w:eastAsiaTheme="minorHAnsi"/>
          <w:b/>
          <w:lang w:eastAsia="en-US"/>
        </w:rPr>
        <w:t>Příloha č. 9</w:t>
      </w:r>
    </w:p>
    <w:p w:rsidR="00DE0BF5" w:rsidRPr="003C2C4B" w:rsidRDefault="00DE0BF5" w:rsidP="00DE0BF5">
      <w:pPr>
        <w:rPr>
          <w:b/>
        </w:rPr>
      </w:pPr>
    </w:p>
    <w:p w:rsidR="00DE0BF5" w:rsidRDefault="00DE0BF5" w:rsidP="00DE0BF5"/>
    <w:p w:rsidR="00D10228" w:rsidRPr="00A4073D" w:rsidRDefault="00DE0BF5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D10228">
        <w:rPr>
          <w:b/>
          <w:bCs/>
        </w:rPr>
        <w:t>16b</w:t>
      </w:r>
      <w:r w:rsidR="00D10228" w:rsidRP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v souladu s ustanovením § 102 odst. 3 zákona č. 128/2000 Sb., o obcích</w:t>
      </w:r>
      <w:r w:rsid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(obecní zřízení), ve znění pozdějších předpisů,</w:t>
      </w:r>
      <w:r w:rsidR="00D10228" w:rsidRP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členy a náhradníky komise pro otevírání obálek v souladu s § 71 odst. 1,</w:t>
      </w:r>
      <w:r w:rsid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členy a náhradníky hodnotící komise v souladu s § 71 odst. 3 a s § 74 zákona č. 137/2006</w:t>
      </w:r>
      <w:r w:rsid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§ 59 odst. 3 a návrh na vyzvání 5 zájemců pro podání nabídky na stavební práce v</w:t>
      </w:r>
      <w:r w:rsidR="00D10228">
        <w:rPr>
          <w:rFonts w:eastAsiaTheme="minorHAnsi"/>
          <w:lang w:eastAsia="en-US"/>
        </w:rPr>
        <w:t> </w:t>
      </w:r>
      <w:r w:rsidR="00D10228" w:rsidRPr="00A4073D">
        <w:rPr>
          <w:rFonts w:eastAsiaTheme="minorHAnsi"/>
          <w:lang w:eastAsia="en-US"/>
        </w:rPr>
        <w:t>rámci</w:t>
      </w:r>
      <w:r w:rsid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zjednodušeného podlimitního řízení pro zadání veřejné zakázky „Břeclav – cyklostezka v</w:t>
      </w:r>
      <w:r w:rsidR="00D10228">
        <w:rPr>
          <w:rFonts w:eastAsiaTheme="minorHAnsi"/>
          <w:lang w:eastAsia="en-US"/>
        </w:rPr>
        <w:t xml:space="preserve"> </w:t>
      </w:r>
      <w:r w:rsidR="00D10228" w:rsidRPr="00A4073D">
        <w:rPr>
          <w:rFonts w:eastAsiaTheme="minorHAnsi"/>
          <w:lang w:eastAsia="en-US"/>
        </w:rPr>
        <w:t>bývalém Cukrovaru‘‘,</w:t>
      </w:r>
    </w:p>
    <w:p w:rsidR="00D10228" w:rsidRDefault="00D10228" w:rsidP="00D102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4073D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4073D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4073D">
        <w:rPr>
          <w:rFonts w:eastAsiaTheme="minorHAnsi"/>
          <w:b/>
          <w:bCs/>
          <w:lang w:eastAsia="en-US"/>
        </w:rPr>
        <w:t>Náhradníci: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RNDr. Miloš Petrů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>Město Břeclav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>Město Břeclav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 xml:space="preserve">Ing. Hana Valová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Jančálek s.r.o.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Ing. Jozef Valo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>Jančálek s.r.o.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>Město Břeclav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4073D">
        <w:rPr>
          <w:rFonts w:eastAsiaTheme="minorHAnsi"/>
          <w:lang w:eastAsia="en-US"/>
        </w:rPr>
        <w:t>Město Břeclav</w:t>
      </w:r>
    </w:p>
    <w:p w:rsidR="00D10228" w:rsidRDefault="00D10228" w:rsidP="00D102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4073D">
        <w:rPr>
          <w:rFonts w:eastAsiaTheme="minorHAnsi"/>
          <w:b/>
          <w:bCs/>
          <w:lang w:eastAsia="en-US"/>
        </w:rPr>
        <w:t>Uchazeči pro podání nabídky na stavební práce ,,Břeclav – cyklostezka v bývalém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4073D">
        <w:rPr>
          <w:rFonts w:eastAsiaTheme="minorHAnsi"/>
          <w:b/>
          <w:bCs/>
          <w:lang w:eastAsia="en-US"/>
        </w:rPr>
        <w:t>Cukrovaru‘‘ :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1/ SWIETELSKY stavební s.r.o., Pražská 495, 370 04 České Budějovice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Pobočka : SWIETELSKY stavební s.r.o., odštěpný závod Dopravní stavby MORAVA,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Jahodová ulice 60, 620 00 Brno, IČ: 480 35 599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2/ VHS Břeclav s.r.o., Fügnerova 1161/1, 690 64 Břeclav, IČ: 423 24 149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3/ STRABAG a.s., Na Bělidle 198 / 21, 150 00 Praha 5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Pobočka: STRABAG a. s.,odštěpný závod Brno, Tovární 3, 620 00 Brno, IČ: 60838744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4/ M – SILNICE a.s., Husova 1697, 530 03 Pardubice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Pobočka: oblastní závod MORAVA, Rajhradice 416, 664 61 Rajhrad, IČ: 42196868</w:t>
      </w:r>
    </w:p>
    <w:p w:rsidR="00D10228" w:rsidRPr="00A4073D" w:rsidRDefault="00D10228" w:rsidP="00D102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73D">
        <w:rPr>
          <w:rFonts w:eastAsiaTheme="minorHAnsi"/>
          <w:lang w:eastAsia="en-US"/>
        </w:rPr>
        <w:t>5/ EUROVIA CS, a.s., OZ oblast Morava jih, Vídeňská 104, 619 00 Brno, IČ: 45274924</w:t>
      </w:r>
    </w:p>
    <w:p w:rsidR="00DE0BF5" w:rsidRDefault="00DE0BF5" w:rsidP="00DE0BF5"/>
    <w:p w:rsidR="00DE0BF5" w:rsidRDefault="00DE0BF5" w:rsidP="00DE0BF5"/>
    <w:p w:rsidR="00ED2996" w:rsidRPr="004B5C47" w:rsidRDefault="00DE0BF5" w:rsidP="00ED29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ED2996">
        <w:rPr>
          <w:b/>
          <w:bCs/>
        </w:rPr>
        <w:t>17a</w:t>
      </w:r>
      <w:r w:rsidR="00ED2996" w:rsidRP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v souladu s ustanovením § 102 odst. 3 zákona č. 128/2000 Sb., o obcích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(obecní zřízení), ve znění pozdějších předpisů,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vyhlášení veřejné zakázky malého rozsahu dle článku 3 odst. 3 písmena c)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směrnice RM č.1/2013 na akci „Domov seniorů – terénní úpravy časti nádvoří ‘‘, rozhodnutí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o vypsání veřejné zakázky a výzva k podání nabídky včetně obchodních podmínek jsou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uvedeny v příloze č. 10 zápisu (příloha č.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1 tohoto materiálu)</w:t>
      </w:r>
      <w:r w:rsidR="00ED2996">
        <w:rPr>
          <w:rFonts w:eastAsiaTheme="minorHAnsi"/>
          <w:lang w:eastAsia="en-US"/>
        </w:rPr>
        <w:t>.</w:t>
      </w:r>
    </w:p>
    <w:p w:rsidR="00DE0BF5" w:rsidRDefault="00ED2996" w:rsidP="00DE0BF5">
      <w:pPr>
        <w:rPr>
          <w:b/>
        </w:rPr>
      </w:pPr>
      <w:r>
        <w:rPr>
          <w:b/>
        </w:rPr>
        <w:lastRenderedPageBreak/>
        <w:t>Příloha č. 10</w:t>
      </w:r>
    </w:p>
    <w:p w:rsidR="005C4C60" w:rsidRDefault="005C4C60" w:rsidP="00DB5D89">
      <w:pPr>
        <w:autoSpaceDE w:val="0"/>
        <w:autoSpaceDN w:val="0"/>
        <w:adjustRightInd w:val="0"/>
        <w:jc w:val="both"/>
        <w:rPr>
          <w:b/>
          <w:bCs/>
        </w:rPr>
      </w:pPr>
    </w:p>
    <w:p w:rsidR="005C4C60" w:rsidRDefault="005C4C60" w:rsidP="00DB5D89">
      <w:pPr>
        <w:autoSpaceDE w:val="0"/>
        <w:autoSpaceDN w:val="0"/>
        <w:adjustRightInd w:val="0"/>
        <w:jc w:val="both"/>
        <w:rPr>
          <w:b/>
          <w:bCs/>
        </w:rPr>
      </w:pPr>
    </w:p>
    <w:p w:rsidR="00DB5D89" w:rsidRPr="004B5C47" w:rsidRDefault="00DE0BF5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ED2996">
        <w:rPr>
          <w:b/>
          <w:bCs/>
        </w:rPr>
        <w:t>17b</w:t>
      </w:r>
      <w:r w:rsidR="00ED2996" w:rsidRP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v souladu s ustanovením § 102 odst. 3 zákona č. 128/2000 Sb., o obcích</w:t>
      </w:r>
      <w:r w:rsidR="00ED2996">
        <w:rPr>
          <w:rFonts w:eastAsiaTheme="minorHAnsi"/>
          <w:lang w:eastAsia="en-US"/>
        </w:rPr>
        <w:t xml:space="preserve"> </w:t>
      </w:r>
      <w:r w:rsidR="00ED2996" w:rsidRPr="004B5C47">
        <w:rPr>
          <w:rFonts w:eastAsiaTheme="minorHAnsi"/>
          <w:lang w:eastAsia="en-US"/>
        </w:rPr>
        <w:t>(obecní zřízení), ve znění pozdějších předpisů,</w:t>
      </w:r>
      <w:r w:rsidR="00DB5D89" w:rsidRPr="00DB5D89">
        <w:rPr>
          <w:rFonts w:eastAsiaTheme="minorHAnsi"/>
          <w:lang w:eastAsia="en-US"/>
        </w:rPr>
        <w:t xml:space="preserve"> </w:t>
      </w:r>
      <w:r w:rsidR="00DB5D89" w:rsidRPr="004B5C47">
        <w:rPr>
          <w:rFonts w:eastAsiaTheme="minorHAnsi"/>
          <w:lang w:eastAsia="en-US"/>
        </w:rPr>
        <w:t>členy a náhradníky hodnotící komise a návrh na vyzvání 3 uchazečů</w:t>
      </w:r>
      <w:r w:rsidR="00DB5D89">
        <w:rPr>
          <w:rFonts w:eastAsiaTheme="minorHAnsi"/>
          <w:lang w:eastAsia="en-US"/>
        </w:rPr>
        <w:t xml:space="preserve"> </w:t>
      </w:r>
      <w:r w:rsidR="00DB5D89" w:rsidRPr="004B5C47">
        <w:rPr>
          <w:rFonts w:eastAsiaTheme="minorHAnsi"/>
          <w:lang w:eastAsia="en-US"/>
        </w:rPr>
        <w:t>pro podání nabídky na stavební práce v rámci veřejné zakázky malého rozsahu - „Domov</w:t>
      </w:r>
      <w:r w:rsidR="00DB5D89">
        <w:rPr>
          <w:rFonts w:eastAsiaTheme="minorHAnsi"/>
          <w:lang w:eastAsia="en-US"/>
        </w:rPr>
        <w:t xml:space="preserve"> </w:t>
      </w:r>
      <w:r w:rsidR="00DB5D89" w:rsidRPr="004B5C47">
        <w:rPr>
          <w:rFonts w:eastAsiaTheme="minorHAnsi"/>
          <w:lang w:eastAsia="en-US"/>
        </w:rPr>
        <w:t>seniorů – terénní úpravy časti nádvoří‘‘,</w:t>
      </w:r>
    </w:p>
    <w:p w:rsidR="00DB5D89" w:rsidRDefault="00DB5D89" w:rsidP="00DB5D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B5C47">
        <w:rPr>
          <w:rFonts w:eastAsiaTheme="minorHAnsi"/>
          <w:b/>
          <w:bCs/>
          <w:lang w:eastAsia="en-US"/>
        </w:rPr>
        <w:t>Hodnotící komise</w:t>
      </w: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B5C47">
        <w:rPr>
          <w:rFonts w:eastAsiaTheme="minorHAnsi"/>
          <w:b/>
          <w:lang w:eastAsia="en-US"/>
        </w:rPr>
        <w:t xml:space="preserve">Členové: </w:t>
      </w:r>
      <w:r w:rsidRPr="004B5C47">
        <w:rPr>
          <w:rFonts w:eastAsiaTheme="minorHAnsi"/>
          <w:b/>
          <w:lang w:eastAsia="en-US"/>
        </w:rPr>
        <w:tab/>
      </w:r>
      <w:r w:rsidRPr="004B5C47">
        <w:rPr>
          <w:rFonts w:eastAsiaTheme="minorHAnsi"/>
          <w:b/>
          <w:lang w:eastAsia="en-US"/>
        </w:rPr>
        <w:tab/>
      </w:r>
      <w:r w:rsidRPr="004B5C47">
        <w:rPr>
          <w:rFonts w:eastAsiaTheme="minorHAnsi"/>
          <w:b/>
          <w:lang w:eastAsia="en-US"/>
        </w:rPr>
        <w:tab/>
      </w:r>
      <w:r w:rsidRPr="004B5C47">
        <w:rPr>
          <w:rFonts w:eastAsiaTheme="minorHAnsi"/>
          <w:b/>
          <w:lang w:eastAsia="en-US"/>
        </w:rPr>
        <w:tab/>
      </w:r>
      <w:r w:rsidRPr="004B5C47">
        <w:rPr>
          <w:rFonts w:eastAsiaTheme="minorHAnsi"/>
          <w:b/>
          <w:lang w:eastAsia="en-US"/>
        </w:rPr>
        <w:tab/>
        <w:t>Náhradníci:</w:t>
      </w: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C47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>Město Břeclav</w:t>
      </w: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C47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>Město Břeclav</w:t>
      </w: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5C47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B5C47">
        <w:rPr>
          <w:rFonts w:eastAsiaTheme="minorHAnsi"/>
          <w:lang w:eastAsia="en-US"/>
        </w:rPr>
        <w:t>Město Břeclav</w:t>
      </w:r>
    </w:p>
    <w:p w:rsidR="00DB5D89" w:rsidRDefault="00DB5D89" w:rsidP="00DB5D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B5C47">
        <w:rPr>
          <w:rFonts w:eastAsiaTheme="minorHAnsi"/>
          <w:b/>
          <w:bCs/>
          <w:lang w:eastAsia="en-US"/>
        </w:rPr>
        <w:t>Uchazeči pro podání nabídky:</w:t>
      </w: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4B5C47">
        <w:rPr>
          <w:rFonts w:eastAsiaTheme="minorHAnsi"/>
          <w:lang w:eastAsia="en-US"/>
        </w:rPr>
        <w:t xml:space="preserve"> LIKOMSTAV MORAVA s.r.o., Na Rynku 198, 691 55 M. N. Ves, IČ: 29301483</w:t>
      </w:r>
    </w:p>
    <w:p w:rsidR="00DB5D89" w:rsidRPr="004B5C47" w:rsidRDefault="00DB5D89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4B5C47">
        <w:rPr>
          <w:rFonts w:eastAsiaTheme="minorHAnsi"/>
          <w:lang w:eastAsia="en-US"/>
        </w:rPr>
        <w:t xml:space="preserve"> Stavba a údržba silnic s.r.o., Riegrova 817/37, 690 02 Břeclav, IČ: 262 64 081</w:t>
      </w:r>
    </w:p>
    <w:p w:rsidR="00DB5D89" w:rsidRDefault="00DB5D89" w:rsidP="00DB5D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4B5C47">
        <w:rPr>
          <w:rFonts w:eastAsiaTheme="minorHAnsi"/>
          <w:lang w:eastAsia="en-US"/>
        </w:rPr>
        <w:t xml:space="preserve"> VHS Břeclav s.r.o., Fügnerova 1161/1, 690 64 Břeclav, IČ: 423 24</w:t>
      </w:r>
      <w:r>
        <w:rPr>
          <w:rFonts w:eastAsiaTheme="minorHAnsi"/>
          <w:lang w:eastAsia="en-US"/>
        </w:rPr>
        <w:t> </w:t>
      </w:r>
      <w:r w:rsidRPr="004B5C47">
        <w:rPr>
          <w:rFonts w:eastAsiaTheme="minorHAnsi"/>
          <w:lang w:eastAsia="en-US"/>
        </w:rPr>
        <w:t>149</w:t>
      </w:r>
    </w:p>
    <w:p w:rsidR="00ED2996" w:rsidRPr="004B5C47" w:rsidRDefault="00ED2996" w:rsidP="00ED29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0BF5" w:rsidRDefault="00DE0BF5" w:rsidP="00DE0BF5"/>
    <w:p w:rsidR="001475E2" w:rsidRDefault="00DE0BF5" w:rsidP="001475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1475E2">
        <w:rPr>
          <w:b/>
          <w:bCs/>
        </w:rPr>
        <w:t>19</w:t>
      </w:r>
      <w:r w:rsidR="001475E2" w:rsidRPr="001475E2">
        <w:rPr>
          <w:rFonts w:eastAsiaTheme="minorHAnsi"/>
          <w:lang w:eastAsia="en-US"/>
        </w:rPr>
        <w:t xml:space="preserve"> </w:t>
      </w:r>
      <w:r w:rsidR="001475E2" w:rsidRPr="00DE516B">
        <w:rPr>
          <w:rFonts w:eastAsiaTheme="minorHAnsi"/>
          <w:lang w:eastAsia="en-US"/>
        </w:rPr>
        <w:t>v souladu s ustanovením § 102 odst. 3 zákona č. 128/2000 Sb., o obcích</w:t>
      </w:r>
      <w:r w:rsidR="001475E2">
        <w:rPr>
          <w:rFonts w:eastAsiaTheme="minorHAnsi"/>
          <w:lang w:eastAsia="en-US"/>
        </w:rPr>
        <w:t xml:space="preserve"> </w:t>
      </w:r>
      <w:r w:rsidR="001475E2" w:rsidRPr="00DE516B">
        <w:rPr>
          <w:rFonts w:eastAsiaTheme="minorHAnsi"/>
          <w:lang w:eastAsia="en-US"/>
        </w:rPr>
        <w:t>(obecní zřízení), ve znění pozdějších předpisů,</w:t>
      </w:r>
      <w:r w:rsidR="001475E2">
        <w:rPr>
          <w:rFonts w:eastAsiaTheme="minorHAnsi"/>
          <w:lang w:eastAsia="en-US"/>
        </w:rPr>
        <w:t xml:space="preserve"> </w:t>
      </w:r>
      <w:r w:rsidR="001475E2" w:rsidRPr="00DE516B">
        <w:rPr>
          <w:rFonts w:eastAsiaTheme="minorHAnsi"/>
          <w:lang w:eastAsia="en-US"/>
        </w:rPr>
        <w:t>uzavření smlouvy se společností Nej TV a.s., se sídlem Francouzská 75/4,</w:t>
      </w:r>
      <w:r w:rsidR="001475E2">
        <w:rPr>
          <w:rFonts w:eastAsiaTheme="minorHAnsi"/>
          <w:lang w:eastAsia="en-US"/>
        </w:rPr>
        <w:t xml:space="preserve"> </w:t>
      </w:r>
      <w:r w:rsidR="001475E2" w:rsidRPr="00DE516B">
        <w:rPr>
          <w:rFonts w:eastAsiaTheme="minorHAnsi"/>
          <w:lang w:eastAsia="en-US"/>
        </w:rPr>
        <w:t>Praha 2, IČ: 28128338, o umístění zařízení k provozování radiové sítě Městské policie</w:t>
      </w:r>
      <w:r w:rsidR="001475E2">
        <w:rPr>
          <w:rFonts w:eastAsiaTheme="minorHAnsi"/>
          <w:lang w:eastAsia="en-US"/>
        </w:rPr>
        <w:t xml:space="preserve"> </w:t>
      </w:r>
      <w:r w:rsidR="001475E2" w:rsidRPr="00DE516B">
        <w:rPr>
          <w:rFonts w:eastAsiaTheme="minorHAnsi"/>
          <w:lang w:eastAsia="en-US"/>
        </w:rPr>
        <w:t>Břeclav, která je uvedena v příloze č. 11 zápisu (příloha č. 1 tohoto materiálu).</w:t>
      </w:r>
    </w:p>
    <w:p w:rsidR="001475E2" w:rsidRPr="00DE516B" w:rsidRDefault="001475E2" w:rsidP="001475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E516B">
        <w:rPr>
          <w:rFonts w:eastAsiaTheme="minorHAnsi"/>
          <w:b/>
          <w:lang w:eastAsia="en-US"/>
        </w:rPr>
        <w:t>Příloha č. 11</w:t>
      </w:r>
    </w:p>
    <w:p w:rsidR="00DE0BF5" w:rsidRDefault="00DE0BF5" w:rsidP="00DE0BF5"/>
    <w:p w:rsidR="00DE0BF5" w:rsidRDefault="00DE0BF5" w:rsidP="00DE0BF5"/>
    <w:p w:rsidR="002C5953" w:rsidRPr="00907F8B" w:rsidRDefault="00DE0BF5" w:rsidP="002C5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2C5953">
        <w:rPr>
          <w:b/>
          <w:bCs/>
        </w:rPr>
        <w:t>20</w:t>
      </w:r>
      <w:r w:rsidR="002C5953" w:rsidRP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>v souladu s ustanovením § 102 odst. 3 zákona č. 128/2000 Sb., o obcích</w:t>
      </w:r>
      <w:r w:rsid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>(obecní zřízení), ve znění pozdějších předpisů,</w:t>
      </w:r>
      <w:r w:rsid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>na základě Pravidel pro vyplácení odměny za poskytnutí informací vedoucích</w:t>
      </w:r>
      <w:r w:rsid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>k zadržení a usvědčení sprejera nebo pachatele, který vandalským způsobem poškozuje</w:t>
      </w:r>
      <w:r w:rsid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>majetek, návrh na vyplacení finanční odměny ve výši 10.000 Kč a uzavření darovací</w:t>
      </w:r>
      <w:r w:rsid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 xml:space="preserve">smlouvy s paní </w:t>
      </w:r>
      <w:r w:rsidR="00650484">
        <w:rPr>
          <w:rFonts w:eastAsiaTheme="minorHAnsi"/>
          <w:lang w:eastAsia="en-US"/>
        </w:rPr>
        <w:t>xxxxxxxxx</w:t>
      </w:r>
      <w:r w:rsidR="002C5953" w:rsidRPr="00907F8B">
        <w:rPr>
          <w:rFonts w:eastAsiaTheme="minorHAnsi"/>
          <w:lang w:eastAsia="en-US"/>
        </w:rPr>
        <w:t>,</w:t>
      </w:r>
      <w:r w:rsidR="002C5953">
        <w:rPr>
          <w:rFonts w:eastAsiaTheme="minorHAnsi"/>
          <w:lang w:eastAsia="en-US"/>
        </w:rPr>
        <w:t xml:space="preserve"> </w:t>
      </w:r>
      <w:r w:rsidR="002C5953" w:rsidRPr="00907F8B">
        <w:rPr>
          <w:rFonts w:eastAsiaTheme="minorHAnsi"/>
          <w:lang w:eastAsia="en-US"/>
        </w:rPr>
        <w:t>která je uvedena v příloze č. 12 zápisu (příloha č. 1 tohoto materiálu).</w:t>
      </w:r>
    </w:p>
    <w:p w:rsidR="002C5953" w:rsidRPr="00907F8B" w:rsidRDefault="002C5953" w:rsidP="002C595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2C5953" w:rsidRDefault="002C5953" w:rsidP="002C59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0BF5" w:rsidRDefault="00DE0BF5" w:rsidP="00DE0BF5"/>
    <w:p w:rsidR="002C5953" w:rsidRDefault="00DE0BF5" w:rsidP="002C5953">
      <w:pPr>
        <w:pStyle w:val="Default"/>
        <w:jc w:val="both"/>
      </w:pPr>
      <w:r>
        <w:rPr>
          <w:b/>
          <w:bCs/>
        </w:rPr>
        <w:t>R/65/13/</w:t>
      </w:r>
      <w:r w:rsidR="002C5953">
        <w:rPr>
          <w:b/>
          <w:bCs/>
        </w:rPr>
        <w:t>21</w:t>
      </w:r>
      <w:r w:rsidR="002C5953" w:rsidRPr="002C5953">
        <w:t xml:space="preserve"> </w:t>
      </w:r>
      <w:r w:rsidR="002C5953" w:rsidRPr="001E2A32">
        <w:t xml:space="preserve">v souladu s ustanovením § 102 odst. 2) písm. d) zákona č. 128/2000 Sb., o obcích (obecní zřízení), ve znění pozdějších předpisů, nařízení města </w:t>
      </w:r>
      <w:r w:rsidR="002C5953">
        <w:t>B</w:t>
      </w:r>
      <w:r w:rsidR="002C5953" w:rsidRPr="001E2A32">
        <w:t>řeclavi č. 1/2013, kterým se vydává Tržní řád, uvedený v příloze č. 13 zápisu (příloha č. 1-3 tohoto materiálu).</w:t>
      </w:r>
    </w:p>
    <w:p w:rsidR="002C5953" w:rsidRPr="001E2A32" w:rsidRDefault="002C5953" w:rsidP="002C5953">
      <w:pPr>
        <w:pStyle w:val="Default"/>
        <w:jc w:val="both"/>
        <w:rPr>
          <w:b/>
        </w:rPr>
      </w:pPr>
      <w:r>
        <w:rPr>
          <w:b/>
        </w:rPr>
        <w:t>Příloha č. 13</w:t>
      </w:r>
    </w:p>
    <w:p w:rsidR="00C2446E" w:rsidRDefault="00C2446E" w:rsidP="00860C70">
      <w:pPr>
        <w:pStyle w:val="Default"/>
        <w:jc w:val="both"/>
        <w:rPr>
          <w:b/>
          <w:bCs/>
        </w:rPr>
      </w:pPr>
    </w:p>
    <w:p w:rsidR="00C2446E" w:rsidRDefault="00C2446E" w:rsidP="00860C70">
      <w:pPr>
        <w:pStyle w:val="Default"/>
        <w:jc w:val="both"/>
        <w:rPr>
          <w:b/>
          <w:bCs/>
        </w:rPr>
      </w:pPr>
    </w:p>
    <w:p w:rsidR="00860C70" w:rsidRDefault="00DE0BF5" w:rsidP="00860C70">
      <w:pPr>
        <w:pStyle w:val="Default"/>
        <w:jc w:val="both"/>
      </w:pPr>
      <w:r>
        <w:rPr>
          <w:b/>
          <w:bCs/>
        </w:rPr>
        <w:t>R/65/13/</w:t>
      </w:r>
      <w:r w:rsidR="00860C70">
        <w:rPr>
          <w:b/>
          <w:bCs/>
        </w:rPr>
        <w:t>22</w:t>
      </w:r>
      <w:r w:rsidR="00860C70" w:rsidRPr="00860C70">
        <w:t xml:space="preserve"> </w:t>
      </w:r>
      <w:r w:rsidR="00860C70" w:rsidRPr="005F1BF1">
        <w:t xml:space="preserve">v souladu s ustanovením § 102 odst. 2 písm. a) zákona č. 128/2000 Sb., </w:t>
      </w:r>
      <w:r w:rsidR="00860C70">
        <w:t xml:space="preserve"> </w:t>
      </w:r>
      <w:r w:rsidR="00860C70" w:rsidRPr="005F1BF1">
        <w:t xml:space="preserve"> obcích (obecní zřízení), ve znění pozdějších předpisů, změny rozpočtu na rok 2013 uvedené v příloze č. 14 zápisu (příloha č. 1 - 5 tohoto materiálu).</w:t>
      </w:r>
    </w:p>
    <w:p w:rsidR="00860C70" w:rsidRPr="005F1BF1" w:rsidRDefault="00860C70" w:rsidP="00860C70">
      <w:pPr>
        <w:pStyle w:val="Default"/>
        <w:jc w:val="both"/>
        <w:rPr>
          <w:b/>
        </w:rPr>
      </w:pPr>
      <w:r>
        <w:rPr>
          <w:b/>
        </w:rPr>
        <w:t>Příloha č. 14</w:t>
      </w:r>
    </w:p>
    <w:p w:rsidR="00CD5ABA" w:rsidRDefault="00CD5ABA" w:rsidP="00FD2185">
      <w:pPr>
        <w:autoSpaceDE w:val="0"/>
        <w:autoSpaceDN w:val="0"/>
        <w:adjustRightInd w:val="0"/>
        <w:jc w:val="both"/>
        <w:rPr>
          <w:b/>
          <w:bCs/>
        </w:rPr>
      </w:pPr>
    </w:p>
    <w:p w:rsidR="00094D96" w:rsidRDefault="00094D96" w:rsidP="00FD2185">
      <w:pPr>
        <w:autoSpaceDE w:val="0"/>
        <w:autoSpaceDN w:val="0"/>
        <w:adjustRightInd w:val="0"/>
        <w:jc w:val="both"/>
        <w:rPr>
          <w:b/>
          <w:bCs/>
        </w:rPr>
      </w:pPr>
    </w:p>
    <w:p w:rsidR="005C4C60" w:rsidRDefault="005C4C60" w:rsidP="00FD2185">
      <w:pPr>
        <w:autoSpaceDE w:val="0"/>
        <w:autoSpaceDN w:val="0"/>
        <w:adjustRightInd w:val="0"/>
        <w:jc w:val="both"/>
        <w:rPr>
          <w:b/>
          <w:bCs/>
        </w:rPr>
      </w:pPr>
    </w:p>
    <w:p w:rsidR="00FD2185" w:rsidRPr="002C5EB3" w:rsidRDefault="00DE0BF5" w:rsidP="00FD21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R/65/13/</w:t>
      </w:r>
      <w:r w:rsidR="00FD2185">
        <w:rPr>
          <w:b/>
          <w:bCs/>
        </w:rPr>
        <w:t>23b</w:t>
      </w:r>
      <w:r w:rsidR="00FD2185" w:rsidRP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v souladu s ustanovením § 102 odst. 3 zákona č. 128/2000 Sb., o obcích</w:t>
      </w:r>
      <w:r w:rsid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(obecní zřízení), ve znění pozdějších předpisů,</w:t>
      </w:r>
      <w:r w:rsidR="00FD2185" w:rsidRP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na základě doporučení komise v rámci veřejné</w:t>
      </w:r>
      <w:r w:rsidR="00FD2185">
        <w:rPr>
          <w:rFonts w:eastAsiaTheme="minorHAnsi"/>
          <w:lang w:eastAsia="en-US"/>
        </w:rPr>
        <w:t xml:space="preserve"> zakázky</w:t>
      </w:r>
      <w:r w:rsidR="00FD2185" w:rsidRPr="002C5EB3">
        <w:rPr>
          <w:rFonts w:eastAsiaTheme="minorHAnsi"/>
          <w:lang w:eastAsia="en-US"/>
        </w:rPr>
        <w:t xml:space="preserve"> „ZŠ J. Noháče a MŠ</w:t>
      </w:r>
      <w:r w:rsid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Osvobození – zateplení a výměna otvorových výplní“, výběr dodavatele a uzavření</w:t>
      </w:r>
      <w:r w:rsid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smlouvy o dílo se společností VISPO CZ s.r.o., Věteřov 57, 697 01 Kyjov, IČ: 262 78</w:t>
      </w:r>
      <w:r w:rsid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553, v souladu s nabídkou v celkové výši 4.923.688,71</w:t>
      </w:r>
      <w:r w:rsid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Kč včetně DPH. Smlouva o dílo</w:t>
      </w:r>
      <w:r w:rsidR="00FD2185">
        <w:rPr>
          <w:rFonts w:eastAsiaTheme="minorHAnsi"/>
          <w:lang w:eastAsia="en-US"/>
        </w:rPr>
        <w:t xml:space="preserve"> </w:t>
      </w:r>
      <w:r w:rsidR="00FD2185" w:rsidRPr="002C5EB3">
        <w:rPr>
          <w:rFonts w:eastAsiaTheme="minorHAnsi"/>
          <w:lang w:eastAsia="en-US"/>
        </w:rPr>
        <w:t>je uvedena v příloze č. 16 zápisu (příloha č. 2 tohoto materiálu).</w:t>
      </w:r>
    </w:p>
    <w:p w:rsidR="00FD2185" w:rsidRDefault="00FD2185" w:rsidP="00FD218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FD2185" w:rsidRDefault="00FD2185" w:rsidP="00FD218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E0BF5" w:rsidRDefault="00DE0BF5" w:rsidP="00DE0BF5">
      <w:pPr>
        <w:rPr>
          <w:b/>
          <w:bCs/>
        </w:rPr>
      </w:pPr>
    </w:p>
    <w:p w:rsidR="00D33A71" w:rsidRDefault="00DE0BF5" w:rsidP="00D33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D33A71">
        <w:rPr>
          <w:b/>
          <w:bCs/>
        </w:rPr>
        <w:t>24a</w:t>
      </w:r>
      <w:r w:rsidR="00D33A71" w:rsidRP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v souladu s ustanovením § 102 odst. 3 zákona č. 128/2000 Sb., o obcích</w:t>
      </w:r>
      <w:r w:rsid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(obecní zřízení), ve znění pozdějších předpisů,</w:t>
      </w:r>
      <w:r w:rsid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poskytnutí veřejné finanční podpory/dotace z rozpočtu města a uzavření</w:t>
      </w:r>
      <w:r w:rsid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Smlouvy č.18/2013/OSV o poskytnutí dotace z rozpočtu města Břeclavi ve výši 50 000 Kč se</w:t>
      </w:r>
      <w:r w:rsid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společností KOMPAKT, spol. s.r.o., J.Opletala 683, Poděbrady, IČ</w:t>
      </w:r>
      <w:r w:rsidR="00D33A71">
        <w:rPr>
          <w:rFonts w:eastAsiaTheme="minorHAnsi"/>
          <w:lang w:eastAsia="en-US"/>
        </w:rPr>
        <w:t>:</w:t>
      </w:r>
      <w:r w:rsidR="00D33A71" w:rsidRPr="0082781B">
        <w:rPr>
          <w:rFonts w:eastAsiaTheme="minorHAnsi"/>
          <w:lang w:eastAsia="en-US"/>
        </w:rPr>
        <w:t xml:space="preserve"> 495 51 027 na realizaci</w:t>
      </w:r>
      <w:r w:rsid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projektu sociální automobil, která je uvedena v příloze č</w:t>
      </w:r>
      <w:r w:rsidR="00D33A71">
        <w:rPr>
          <w:rFonts w:eastAsiaTheme="minorHAnsi"/>
          <w:lang w:eastAsia="en-US"/>
        </w:rPr>
        <w:t xml:space="preserve">. 17 </w:t>
      </w:r>
      <w:r w:rsidR="00D33A71" w:rsidRPr="0082781B">
        <w:rPr>
          <w:rFonts w:eastAsiaTheme="minorHAnsi"/>
          <w:lang w:eastAsia="en-US"/>
        </w:rPr>
        <w:t xml:space="preserve">zápisu (příloha </w:t>
      </w:r>
      <w:r w:rsidR="00445333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č.</w:t>
      </w:r>
      <w:r w:rsidR="00D33A71">
        <w:rPr>
          <w:rFonts w:eastAsiaTheme="minorHAnsi"/>
          <w:lang w:eastAsia="en-US"/>
        </w:rPr>
        <w:t xml:space="preserve"> </w:t>
      </w:r>
      <w:r w:rsidR="00D33A71" w:rsidRPr="0082781B">
        <w:rPr>
          <w:rFonts w:eastAsiaTheme="minorHAnsi"/>
          <w:lang w:eastAsia="en-US"/>
        </w:rPr>
        <w:t>1 tohoto</w:t>
      </w:r>
      <w:r w:rsidR="00D33A71">
        <w:rPr>
          <w:rFonts w:eastAsiaTheme="minorHAnsi"/>
          <w:lang w:eastAsia="en-US"/>
        </w:rPr>
        <w:t xml:space="preserve"> materiálu).</w:t>
      </w:r>
    </w:p>
    <w:p w:rsidR="00D33A71" w:rsidRPr="00D33A71" w:rsidRDefault="00D33A71" w:rsidP="00D33A7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17</w:t>
      </w:r>
    </w:p>
    <w:p w:rsidR="00DE0BF5" w:rsidRDefault="00DE0BF5" w:rsidP="00DE0BF5"/>
    <w:p w:rsidR="00DE0BF5" w:rsidRDefault="00DE0BF5" w:rsidP="00DE0BF5"/>
    <w:p w:rsidR="0014041C" w:rsidRDefault="00DE0BF5" w:rsidP="001404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14041C">
        <w:rPr>
          <w:b/>
          <w:bCs/>
        </w:rPr>
        <w:t>25b</w:t>
      </w:r>
      <w:r w:rsidR="0014041C" w:rsidRP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v souladu s ustanovením § 102 odst. 3 zákona č. 128/2000 Sb., o obcích</w:t>
      </w:r>
      <w:r w:rsid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(obecní zřízení), ve znění pozdějších předpisů,</w:t>
      </w:r>
      <w:r w:rsidR="0014041C" w:rsidRP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na základě doporučení komise v rámci veřejné</w:t>
      </w:r>
      <w:r w:rsidR="0014041C">
        <w:rPr>
          <w:rFonts w:eastAsiaTheme="minorHAnsi"/>
          <w:lang w:eastAsia="en-US"/>
        </w:rPr>
        <w:t xml:space="preserve"> zakázky</w:t>
      </w:r>
      <w:r w:rsidR="0014041C" w:rsidRPr="006D5FC2">
        <w:rPr>
          <w:rFonts w:eastAsiaTheme="minorHAnsi"/>
          <w:lang w:eastAsia="en-US"/>
        </w:rPr>
        <w:t xml:space="preserve"> „Břeclav - ul. Písníky“,</w:t>
      </w:r>
      <w:r w:rsid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výběr dodavatele a uzavření smlouvy o dílo se společností Inženýrské stavby Hodonín, s.r.o.,</w:t>
      </w:r>
      <w:r w:rsid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Martina Benky 12, 695 01, Hodonín, IČ: 46983309, v souladu s nabídkou v celkové výši</w:t>
      </w:r>
      <w:r w:rsid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2 652 453,10</w:t>
      </w:r>
      <w:r w:rsid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 xml:space="preserve">Kč včetně DPH. Smlouva o dílo je uvedena v příloze </w:t>
      </w:r>
      <w:r w:rsidR="0014041C">
        <w:rPr>
          <w:rFonts w:eastAsiaTheme="minorHAnsi"/>
          <w:lang w:eastAsia="en-US"/>
        </w:rPr>
        <w:t xml:space="preserve">     </w:t>
      </w:r>
      <w:r w:rsidR="0014041C" w:rsidRPr="006D5FC2">
        <w:rPr>
          <w:rFonts w:eastAsiaTheme="minorHAnsi"/>
          <w:lang w:eastAsia="en-US"/>
        </w:rPr>
        <w:t>č. 19 zápisu (příloha č. 2</w:t>
      </w:r>
      <w:r w:rsidR="0014041C">
        <w:rPr>
          <w:rFonts w:eastAsiaTheme="minorHAnsi"/>
          <w:lang w:eastAsia="en-US"/>
        </w:rPr>
        <w:t xml:space="preserve"> </w:t>
      </w:r>
      <w:r w:rsidR="0014041C" w:rsidRPr="006D5FC2">
        <w:rPr>
          <w:rFonts w:eastAsiaTheme="minorHAnsi"/>
          <w:lang w:eastAsia="en-US"/>
        </w:rPr>
        <w:t>tohoto materiálu).</w:t>
      </w:r>
    </w:p>
    <w:p w:rsidR="0014041C" w:rsidRPr="006D5FC2" w:rsidRDefault="0014041C" w:rsidP="0014041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14041C" w:rsidRPr="006D5FC2" w:rsidRDefault="0014041C" w:rsidP="001404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0BF5" w:rsidRDefault="00DE0BF5" w:rsidP="00DE0BF5"/>
    <w:p w:rsidR="006B4184" w:rsidRPr="0051009B" w:rsidRDefault="00DE0BF5" w:rsidP="006B4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6B4184">
        <w:rPr>
          <w:b/>
          <w:bCs/>
        </w:rPr>
        <w:t>26a</w:t>
      </w:r>
      <w:r w:rsidR="006B4184" w:rsidRP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v souladu s ustanovením § 102 odst. 3 zákona č. 128/2000 Sb., o obcích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(obecní zřízení), ve znění pozdějších předpisů,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přijetí finanční podpory z rozpočtu JMK v roce 2013 k</w:t>
      </w:r>
      <w:r w:rsidR="006B4184">
        <w:rPr>
          <w:rFonts w:eastAsiaTheme="minorHAnsi"/>
          <w:lang w:eastAsia="en-US"/>
        </w:rPr>
        <w:t> </w:t>
      </w:r>
      <w:r w:rsidR="006B4184" w:rsidRPr="0051009B">
        <w:rPr>
          <w:rFonts w:eastAsiaTheme="minorHAnsi"/>
          <w:lang w:eastAsia="en-US"/>
        </w:rPr>
        <w:t>projektu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„Zkvalitnění služeb TIC Břeclav v roce 2013“ ve výši 60 000 Kč a uzavření smlouvy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o poskytnutí dotace z rozpočtu Jihomoravského kraje k projektu „Zkvalitnění služeb TIC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Břeclav v roce 2013“ s Jihomoravským krajem, se sídlem: Žerotínovo nám. 3/5, 601 82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Brno, IČ</w:t>
      </w:r>
      <w:r w:rsidR="006B4184">
        <w:rPr>
          <w:rFonts w:eastAsiaTheme="minorHAnsi"/>
          <w:lang w:eastAsia="en-US"/>
        </w:rPr>
        <w:t>:</w:t>
      </w:r>
      <w:r w:rsidR="006B4184" w:rsidRPr="0051009B">
        <w:rPr>
          <w:rFonts w:eastAsiaTheme="minorHAnsi"/>
          <w:lang w:eastAsia="en-US"/>
        </w:rPr>
        <w:t xml:space="preserve"> 70888337, uvedenou v příloze č. 20 zápisu </w:t>
      </w:r>
      <w:r w:rsidR="006B4184">
        <w:rPr>
          <w:rFonts w:eastAsiaTheme="minorHAnsi"/>
          <w:lang w:eastAsia="en-US"/>
        </w:rPr>
        <w:t>(příloha č. 1 tohoto materiálu).</w:t>
      </w:r>
    </w:p>
    <w:p w:rsidR="006B4184" w:rsidRPr="0051009B" w:rsidRDefault="006B4184" w:rsidP="006B418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20</w:t>
      </w:r>
    </w:p>
    <w:p w:rsidR="00DE0BF5" w:rsidRDefault="00DE0BF5" w:rsidP="00DE0BF5"/>
    <w:p w:rsidR="00DE0BF5" w:rsidRDefault="00DE0BF5" w:rsidP="00DE0BF5"/>
    <w:p w:rsidR="006B4184" w:rsidRDefault="00DE0BF5" w:rsidP="006B4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6B4184">
        <w:rPr>
          <w:b/>
          <w:bCs/>
        </w:rPr>
        <w:t>26b</w:t>
      </w:r>
      <w:r w:rsidR="006B4184" w:rsidRP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v souladu s ustanovením § 102 odst. 3 zákona č. 128/2000 Sb., o obcích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(obecní zřízení), ve znění pozdějších předpisů,</w:t>
      </w:r>
      <w:r w:rsidR="00FD2A2E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přijetí finanční podpory z rozpočtu ROP Jihovýchod v roce 2013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k projektu „Břeclav – cyklostezka v bývalém Cukrovaru“ ve výši 3 541 260,48 Kč a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uzavření smlouvy o poskytnutí dotace z rozpočtu ROP Jihovýchod k projektu „Břeclav –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cyklostezka v bývalém Cukrovaru“ s Regionální radou regionu soudržnosti Jihovýchod, se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sídlem: Kounicova 13, 602 00 Brno, IČ</w:t>
      </w:r>
      <w:r w:rsidR="006B4184">
        <w:rPr>
          <w:rFonts w:eastAsiaTheme="minorHAnsi"/>
          <w:lang w:eastAsia="en-US"/>
        </w:rPr>
        <w:t>:</w:t>
      </w:r>
      <w:r w:rsidR="006B4184" w:rsidRPr="0051009B">
        <w:rPr>
          <w:rFonts w:eastAsiaTheme="minorHAnsi"/>
          <w:lang w:eastAsia="en-US"/>
        </w:rPr>
        <w:t xml:space="preserve"> 75082241, uvedenou v příloze č. 21 zápisu</w:t>
      </w:r>
      <w:r w:rsidR="006B4184">
        <w:rPr>
          <w:rFonts w:eastAsiaTheme="minorHAnsi"/>
          <w:lang w:eastAsia="en-US"/>
        </w:rPr>
        <w:t xml:space="preserve"> </w:t>
      </w:r>
      <w:r w:rsidR="006B4184" w:rsidRPr="0051009B">
        <w:rPr>
          <w:rFonts w:eastAsiaTheme="minorHAnsi"/>
          <w:lang w:eastAsia="en-US"/>
        </w:rPr>
        <w:t>(příloha č. 2 tohoto materiálu).</w:t>
      </w:r>
    </w:p>
    <w:p w:rsidR="006B4184" w:rsidRPr="0051009B" w:rsidRDefault="006B4184" w:rsidP="006B418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</w:t>
      </w:r>
    </w:p>
    <w:p w:rsidR="00C2446E" w:rsidRDefault="00C2446E" w:rsidP="00A222E2">
      <w:pPr>
        <w:autoSpaceDE w:val="0"/>
        <w:autoSpaceDN w:val="0"/>
        <w:adjustRightInd w:val="0"/>
        <w:jc w:val="both"/>
        <w:rPr>
          <w:b/>
          <w:bCs/>
        </w:rPr>
      </w:pPr>
    </w:p>
    <w:p w:rsidR="00C2446E" w:rsidRDefault="00C2446E" w:rsidP="00A222E2">
      <w:pPr>
        <w:autoSpaceDE w:val="0"/>
        <w:autoSpaceDN w:val="0"/>
        <w:adjustRightInd w:val="0"/>
        <w:jc w:val="both"/>
        <w:rPr>
          <w:b/>
          <w:bCs/>
        </w:rPr>
      </w:pPr>
    </w:p>
    <w:p w:rsidR="00A222E2" w:rsidRDefault="00DE0BF5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A222E2">
        <w:rPr>
          <w:b/>
          <w:bCs/>
        </w:rPr>
        <w:t>29a</w:t>
      </w:r>
      <w:r w:rsidR="00A222E2" w:rsidRP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v souladu s ustanovením § 102 odst. 3 zákona č. 128/2000 Sb., o obcích (obecní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zřízení), ve znění pozdějších předpisů,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vyhlášení veřejné zakázky malého rozsahu „Dodávka informačního událostního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systému a technologií pultu centralizované ochrany objektů včetně integrace pro Městskou policii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 xml:space="preserve">Břeclav“ dle článku 3 odst. 3 písm. c) směrnice rady města </w:t>
      </w:r>
      <w:r w:rsidR="00637925">
        <w:rPr>
          <w:rFonts w:eastAsiaTheme="minorHAnsi"/>
          <w:lang w:eastAsia="en-US"/>
        </w:rPr>
        <w:t xml:space="preserve">    </w:t>
      </w:r>
      <w:r w:rsidR="00A222E2" w:rsidRPr="008F3BAC">
        <w:rPr>
          <w:rFonts w:eastAsiaTheme="minorHAnsi"/>
          <w:lang w:eastAsia="en-US"/>
        </w:rPr>
        <w:lastRenderedPageBreak/>
        <w:t>č. 1/2013; rozhodnutí o vypsání veřejné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zakázky a výzva k podání nabídky je uvedena v příloze č. 22 zápisu (příloha č. 1 tohoto materiálu)</w:t>
      </w:r>
      <w:r w:rsidR="00A222E2">
        <w:rPr>
          <w:rFonts w:eastAsiaTheme="minorHAnsi"/>
          <w:lang w:eastAsia="en-US"/>
        </w:rPr>
        <w:t>.</w:t>
      </w:r>
    </w:p>
    <w:p w:rsidR="00A222E2" w:rsidRPr="00A222E2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22</w:t>
      </w:r>
    </w:p>
    <w:p w:rsidR="00DE0BF5" w:rsidRDefault="00DE0BF5" w:rsidP="00DE0BF5"/>
    <w:p w:rsidR="00DE0BF5" w:rsidRDefault="00DE0BF5" w:rsidP="00DE0BF5"/>
    <w:p w:rsidR="00A222E2" w:rsidRPr="008F3BAC" w:rsidRDefault="00DE0BF5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A222E2">
        <w:rPr>
          <w:b/>
          <w:bCs/>
        </w:rPr>
        <w:t>29b</w:t>
      </w:r>
      <w:r w:rsidR="00A222E2" w:rsidRP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v souladu s ustanovením § 102 odst. 3 zákona č. 128/2000 Sb., o obcích (obecní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zřízení), ve znění pozdějších předpisů,</w:t>
      </w:r>
      <w:r w:rsidR="00A222E2" w:rsidRP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členy a náhradníky hodnotící komise a návrh na vyzvání uchazečů pro podání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nabídky v rámci zakázky malého rozsahu „Dodávka informačního událostního systému a technologií</w:t>
      </w:r>
      <w:r w:rsidR="00A222E2">
        <w:rPr>
          <w:rFonts w:eastAsiaTheme="minorHAnsi"/>
          <w:lang w:eastAsia="en-US"/>
        </w:rPr>
        <w:t xml:space="preserve"> </w:t>
      </w:r>
      <w:r w:rsidR="00A222E2" w:rsidRPr="008F3BAC">
        <w:rPr>
          <w:rFonts w:eastAsiaTheme="minorHAnsi"/>
          <w:lang w:eastAsia="en-US"/>
        </w:rPr>
        <w:t>pultu centralizované ochrany objektů včetně integrace pro Městskou policii Břeclav“,</w:t>
      </w:r>
    </w:p>
    <w:p w:rsidR="00A222E2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222E2" w:rsidRPr="008F3BAC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F3BAC">
        <w:rPr>
          <w:rFonts w:eastAsiaTheme="minorHAnsi"/>
          <w:b/>
          <w:bCs/>
          <w:lang w:eastAsia="en-US"/>
        </w:rPr>
        <w:t>Hodnotící komise:</w:t>
      </w:r>
    </w:p>
    <w:p w:rsidR="00A222E2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F3BAC">
        <w:rPr>
          <w:rFonts w:eastAsiaTheme="minorHAnsi"/>
          <w:b/>
          <w:lang w:eastAsia="en-US"/>
        </w:rPr>
        <w:t>Členové:</w:t>
      </w:r>
      <w:r w:rsidRPr="008F3B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F3BAC">
        <w:rPr>
          <w:rFonts w:eastAsiaTheme="minorHAnsi"/>
          <w:b/>
          <w:lang w:eastAsia="en-US"/>
        </w:rPr>
        <w:t>Náhradníci:</w:t>
      </w:r>
    </w:p>
    <w:p w:rsidR="00A222E2" w:rsidRPr="00DE0768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F3BAC">
        <w:rPr>
          <w:rFonts w:eastAsiaTheme="minorHAnsi"/>
          <w:lang w:eastAsia="en-US"/>
        </w:rPr>
        <w:t xml:space="preserve">Ing. Bc. Stanislav Hrdlička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F3BAC">
        <w:rPr>
          <w:rFonts w:eastAsiaTheme="minorHAnsi"/>
          <w:lang w:eastAsia="en-US"/>
        </w:rPr>
        <w:t>Bc. Libor Büchler</w:t>
      </w:r>
    </w:p>
    <w:p w:rsidR="00A222E2" w:rsidRPr="008F3BAC" w:rsidRDefault="00A222E2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3BAC">
        <w:rPr>
          <w:rFonts w:eastAsiaTheme="minorHAnsi"/>
          <w:lang w:eastAsia="en-US"/>
        </w:rPr>
        <w:t xml:space="preserve">Ing. Jaroslav Parolek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>
        <w:rPr>
          <w:rFonts w:eastAsiaTheme="minorHAnsi"/>
          <w:lang w:eastAsia="en-US"/>
        </w:rPr>
        <w:tab/>
      </w:r>
      <w:r w:rsidRPr="008F3BAC">
        <w:rPr>
          <w:rFonts w:eastAsiaTheme="minorHAnsi"/>
          <w:lang w:eastAsia="en-US"/>
        </w:rPr>
        <w:t>Ing. Luboš Krátký</w:t>
      </w:r>
    </w:p>
    <w:p w:rsidR="00A222E2" w:rsidRPr="008F3BAC" w:rsidRDefault="00A222E2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3BAC">
        <w:rPr>
          <w:rFonts w:eastAsiaTheme="minorHAnsi"/>
          <w:lang w:eastAsia="en-US"/>
        </w:rPr>
        <w:t xml:space="preserve">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F3BAC">
        <w:rPr>
          <w:rFonts w:eastAsiaTheme="minorHAnsi"/>
          <w:lang w:eastAsia="en-US"/>
        </w:rPr>
        <w:t>JUDr. Roland Vlašic</w:t>
      </w:r>
    </w:p>
    <w:p w:rsidR="00A222E2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222E2" w:rsidRPr="008F3BAC" w:rsidRDefault="00A222E2" w:rsidP="00A222E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F3BAC">
        <w:rPr>
          <w:rFonts w:eastAsiaTheme="minorHAnsi"/>
          <w:b/>
          <w:bCs/>
          <w:lang w:eastAsia="en-US"/>
        </w:rPr>
        <w:t>Uchazeči pro podání nabídky:</w:t>
      </w:r>
    </w:p>
    <w:p w:rsidR="00A222E2" w:rsidRPr="008F3BAC" w:rsidRDefault="00A222E2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3BAC">
        <w:rPr>
          <w:rFonts w:eastAsiaTheme="minorHAnsi"/>
          <w:lang w:eastAsia="en-US"/>
        </w:rPr>
        <w:t>1) MARBES CONSULTING s.r.o., Brojova 16, 326 00 Plzeň, IČ: 252 12 079</w:t>
      </w:r>
    </w:p>
    <w:p w:rsidR="00A222E2" w:rsidRPr="008F3BAC" w:rsidRDefault="00A222E2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3BAC">
        <w:rPr>
          <w:rFonts w:eastAsiaTheme="minorHAnsi"/>
          <w:lang w:eastAsia="en-US"/>
        </w:rPr>
        <w:t>2) DS Soft Olomouc spol. s r.o., Krameriova 117/16, Olomouc 779 00, IČ: 6077 8644</w:t>
      </w:r>
    </w:p>
    <w:p w:rsidR="00A222E2" w:rsidRDefault="00A222E2" w:rsidP="00A222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F3BAC">
        <w:rPr>
          <w:rFonts w:eastAsiaTheme="minorHAnsi"/>
          <w:lang w:eastAsia="en-US"/>
        </w:rPr>
        <w:t>3) FT Technologies a. s., U Sokolovny 253, Bohuňovice 783 14, Korenspondenční: Chválkovická 82,</w:t>
      </w:r>
      <w:r>
        <w:rPr>
          <w:rFonts w:eastAsiaTheme="minorHAnsi"/>
          <w:lang w:eastAsia="en-US"/>
        </w:rPr>
        <w:t xml:space="preserve"> </w:t>
      </w:r>
      <w:r w:rsidRPr="008F3BAC">
        <w:rPr>
          <w:rFonts w:eastAsiaTheme="minorHAnsi"/>
          <w:lang w:eastAsia="en-US"/>
        </w:rPr>
        <w:t>779 00 Olomouc, IČ: 26833620</w:t>
      </w:r>
      <w:r>
        <w:rPr>
          <w:rFonts w:eastAsiaTheme="minorHAnsi"/>
          <w:lang w:eastAsia="en-US"/>
        </w:rPr>
        <w:t>30.</w:t>
      </w:r>
    </w:p>
    <w:p w:rsidR="00DE0BF5" w:rsidRDefault="00DE0BF5" w:rsidP="00DE0BF5"/>
    <w:p w:rsidR="00DE0BF5" w:rsidRDefault="00DE0BF5" w:rsidP="00DE0BF5"/>
    <w:p w:rsidR="00586281" w:rsidRPr="00F24597" w:rsidRDefault="00DE0BF5" w:rsidP="005862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586281">
        <w:rPr>
          <w:b/>
          <w:bCs/>
        </w:rPr>
        <w:t>30a</w:t>
      </w:r>
      <w:r w:rsidR="00586281" w:rsidRPr="00586281">
        <w:rPr>
          <w:rFonts w:eastAsiaTheme="minorHAnsi"/>
          <w:lang w:eastAsia="en-US"/>
        </w:rPr>
        <w:t xml:space="preserve"> </w:t>
      </w:r>
      <w:r w:rsidR="00586281" w:rsidRPr="00F24597">
        <w:rPr>
          <w:rFonts w:eastAsiaTheme="minorHAnsi"/>
          <w:lang w:eastAsia="en-US"/>
        </w:rPr>
        <w:t>v souladu s ustanovením § 102 odst. 3 zákona č. 128/2000 Sb., o obcích</w:t>
      </w:r>
      <w:r w:rsidR="00586281">
        <w:rPr>
          <w:rFonts w:eastAsiaTheme="minorHAnsi"/>
          <w:lang w:eastAsia="en-US"/>
        </w:rPr>
        <w:t xml:space="preserve"> </w:t>
      </w:r>
      <w:r w:rsidR="00586281" w:rsidRPr="00F24597">
        <w:rPr>
          <w:rFonts w:eastAsiaTheme="minorHAnsi"/>
          <w:lang w:eastAsia="en-US"/>
        </w:rPr>
        <w:t>(obecní zřízení), ve znění pozdějších předpisů,</w:t>
      </w:r>
      <w:r w:rsidR="00586281" w:rsidRPr="00F24597">
        <w:rPr>
          <w:rFonts w:eastAsiaTheme="minorHAnsi"/>
          <w:b/>
          <w:bCs/>
          <w:lang w:eastAsia="en-US"/>
        </w:rPr>
        <w:t xml:space="preserve"> </w:t>
      </w:r>
      <w:r w:rsidR="00586281" w:rsidRPr="00F24597">
        <w:rPr>
          <w:rFonts w:eastAsiaTheme="minorHAnsi"/>
          <w:lang w:eastAsia="en-US"/>
        </w:rPr>
        <w:t xml:space="preserve">podání žádosti o dotaci z rozpočtu Jihomoravského kraje v rámci programu Individuální dotace 2013 na projekt </w:t>
      </w:r>
      <w:r w:rsidR="000B3C59">
        <w:rPr>
          <w:rFonts w:eastAsiaTheme="minorHAnsi"/>
          <w:lang w:eastAsia="en-US"/>
        </w:rPr>
        <w:t>„Dětské dopravní hřiště Břeclav</w:t>
      </w:r>
      <w:r w:rsidR="00586281" w:rsidRPr="00F24597">
        <w:rPr>
          <w:rFonts w:eastAsiaTheme="minorHAnsi"/>
          <w:lang w:eastAsia="en-US"/>
        </w:rPr>
        <w:t xml:space="preserve">“. </w:t>
      </w:r>
    </w:p>
    <w:p w:rsidR="00586281" w:rsidRDefault="00586281" w:rsidP="005862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0BF5" w:rsidRDefault="00DE0BF5" w:rsidP="00DE0BF5"/>
    <w:p w:rsidR="00127AF0" w:rsidRPr="00E3616E" w:rsidRDefault="00DE0BF5" w:rsidP="00127AF0">
      <w:pPr>
        <w:autoSpaceDE w:val="0"/>
        <w:autoSpaceDN w:val="0"/>
        <w:adjustRightInd w:val="0"/>
        <w:jc w:val="both"/>
      </w:pPr>
      <w:r>
        <w:rPr>
          <w:b/>
          <w:bCs/>
        </w:rPr>
        <w:t>R/65/13/</w:t>
      </w:r>
      <w:r w:rsidR="00127AF0">
        <w:rPr>
          <w:b/>
          <w:bCs/>
        </w:rPr>
        <w:t>32</w:t>
      </w:r>
      <w:r w:rsidR="00127AF0" w:rsidRP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v souladu s ustanovením § 102 odst. 1 písm. m) zák</w:t>
      </w:r>
      <w:r w:rsidR="00127AF0">
        <w:rPr>
          <w:rFonts w:eastAsiaTheme="minorHAnsi"/>
          <w:lang w:eastAsia="en-US"/>
        </w:rPr>
        <w:t>ona</w:t>
      </w:r>
      <w:r w:rsidR="00127AF0" w:rsidRPr="00E3616E">
        <w:rPr>
          <w:rFonts w:eastAsiaTheme="minorHAnsi"/>
          <w:lang w:eastAsia="en-US"/>
        </w:rPr>
        <w:t xml:space="preserve"> č. 128/2000 Sb.,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o obcích (obecní zřízení), ve znění pozdějších předpisů,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uzavření dodatku č. 1 ke Smlouvě o nájmu nemovitosti č. OM/206/2013,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uzavřené dne 31. 5. 2013, uvedeného v příloze č. 23 zápisu (příloha č. 1 tohoto materiálu), s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nájemcem Českým svazem chovatelů, Okresní organizací Břeclav, organizační jednotkou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 xml:space="preserve">sdružení, se sídlem U Mlýna 281, 691 26, Pouzdřany, </w:t>
      </w:r>
      <w:r w:rsidR="004C5111">
        <w:rPr>
          <w:rFonts w:eastAsiaTheme="minorHAnsi"/>
          <w:lang w:eastAsia="en-US"/>
        </w:rPr>
        <w:t xml:space="preserve">          </w:t>
      </w:r>
      <w:r w:rsidR="00127AF0" w:rsidRPr="00E3616E">
        <w:rPr>
          <w:rFonts w:eastAsiaTheme="minorHAnsi"/>
          <w:lang w:eastAsia="en-US"/>
        </w:rPr>
        <w:t>IČ: 00448729, jehož předmětem je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doplnění účelu nájmu o uspořádání farmářských trhů každou středu v měsíci v období od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17. 6. 2013 do 30. 9. 2013 v objektu občanského vybavení bez čp/če na pozemku parc. č. st.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529/53- zast. plocha a nádvoří (haly Tržnice č. I v areálu bývalého cukrovaru), za nájemné ve</w:t>
      </w:r>
      <w:r w:rsidR="00127AF0">
        <w:rPr>
          <w:rFonts w:eastAsiaTheme="minorHAnsi"/>
          <w:lang w:eastAsia="en-US"/>
        </w:rPr>
        <w:t xml:space="preserve"> </w:t>
      </w:r>
      <w:r w:rsidR="00127AF0" w:rsidRPr="00E3616E">
        <w:rPr>
          <w:rFonts w:eastAsiaTheme="minorHAnsi"/>
          <w:lang w:eastAsia="en-US"/>
        </w:rPr>
        <w:t>výši 1000 Kč za jeden den pronájmu a s úhradou poskytovaných energií a služeb.</w:t>
      </w:r>
    </w:p>
    <w:p w:rsidR="00DE0BF5" w:rsidRPr="00737690" w:rsidRDefault="00737690" w:rsidP="00DE0BF5">
      <w:pPr>
        <w:rPr>
          <w:b/>
        </w:rPr>
      </w:pPr>
      <w:r w:rsidRPr="00737690">
        <w:rPr>
          <w:b/>
        </w:rPr>
        <w:t>Příloha č. 23</w:t>
      </w:r>
    </w:p>
    <w:p w:rsidR="00DE0BF5" w:rsidRDefault="00DE0BF5" w:rsidP="00A37582"/>
    <w:p w:rsidR="00337BD3" w:rsidRDefault="00337BD3" w:rsidP="00A37582"/>
    <w:p w:rsidR="00F94643" w:rsidRPr="008F3B31" w:rsidRDefault="00DE0BF5" w:rsidP="00F94643">
      <w:pPr>
        <w:autoSpaceDE w:val="0"/>
        <w:autoSpaceDN w:val="0"/>
        <w:adjustRightInd w:val="0"/>
        <w:jc w:val="both"/>
      </w:pPr>
      <w:r>
        <w:rPr>
          <w:b/>
          <w:bCs/>
        </w:rPr>
        <w:t>R/65/13/</w:t>
      </w:r>
      <w:r w:rsidR="00F94643">
        <w:rPr>
          <w:b/>
          <w:bCs/>
        </w:rPr>
        <w:t>34</w:t>
      </w:r>
      <w:r w:rsidR="00F94643" w:rsidRP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v souladu s ustanovením § 102 odst.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2 písm. m) zák</w:t>
      </w:r>
      <w:r w:rsidR="00F94643">
        <w:rPr>
          <w:rFonts w:eastAsiaTheme="minorHAnsi"/>
          <w:lang w:eastAsia="en-US"/>
        </w:rPr>
        <w:t xml:space="preserve">ona </w:t>
      </w:r>
      <w:r w:rsidR="00F94643" w:rsidRPr="008F3B31">
        <w:rPr>
          <w:rFonts w:eastAsiaTheme="minorHAnsi"/>
          <w:lang w:eastAsia="en-US"/>
        </w:rPr>
        <w:t>č. 128/2000 Sb.,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o obcích (obecní zřízení), ve znění pozdějších předpisů,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uzavření smlouvy o výpůjčce společenského sálu v přízemí Domu školství na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ul. 17. listopadu 1a v Břeclavi občanskému sdružení Old Stars Břeclav – sdružení folklorních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tanečníků a zpěváků, se sídlem Žižkova 618/55, 690 02 Břeclav, IČ: 26525712 za účelem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 xml:space="preserve">konání I. Břeclavského folklorního setkávání, dne </w:t>
      </w:r>
      <w:r w:rsidR="00F94643">
        <w:rPr>
          <w:rFonts w:eastAsiaTheme="minorHAnsi"/>
          <w:lang w:eastAsia="en-US"/>
        </w:rPr>
        <w:t xml:space="preserve">            </w:t>
      </w:r>
      <w:r w:rsidR="00F94643" w:rsidRPr="008F3B31">
        <w:rPr>
          <w:rFonts w:eastAsiaTheme="minorHAnsi"/>
          <w:lang w:eastAsia="en-US"/>
        </w:rPr>
        <w:t>15. června 2013, v době od 16.00 do 20.00</w:t>
      </w:r>
      <w:r w:rsidR="00F94643">
        <w:rPr>
          <w:rFonts w:eastAsiaTheme="minorHAnsi"/>
          <w:lang w:eastAsia="en-US"/>
        </w:rPr>
        <w:t xml:space="preserve"> </w:t>
      </w:r>
      <w:r w:rsidR="00F94643" w:rsidRPr="008F3B31">
        <w:rPr>
          <w:rFonts w:eastAsiaTheme="minorHAnsi"/>
          <w:lang w:eastAsia="en-US"/>
        </w:rPr>
        <w:t>hodin.</w:t>
      </w:r>
    </w:p>
    <w:p w:rsidR="00DE0BF5" w:rsidRDefault="00DE0BF5" w:rsidP="00DE0BF5">
      <w:pPr>
        <w:rPr>
          <w:b/>
          <w:bCs/>
        </w:rPr>
      </w:pPr>
    </w:p>
    <w:p w:rsidR="00DE0BF5" w:rsidRDefault="00DE0BF5" w:rsidP="00DE0BF5">
      <w:pPr>
        <w:rPr>
          <w:b/>
          <w:bCs/>
        </w:rPr>
      </w:pPr>
    </w:p>
    <w:p w:rsidR="004940F7" w:rsidRPr="00347E69" w:rsidRDefault="00DE0BF5" w:rsidP="004940F7">
      <w:pPr>
        <w:pStyle w:val="Default"/>
        <w:jc w:val="both"/>
      </w:pPr>
      <w:r>
        <w:rPr>
          <w:b/>
          <w:bCs/>
        </w:rPr>
        <w:lastRenderedPageBreak/>
        <w:t>R/65/13/</w:t>
      </w:r>
      <w:r w:rsidR="009C2AF5">
        <w:rPr>
          <w:b/>
          <w:bCs/>
        </w:rPr>
        <w:t>36</w:t>
      </w:r>
      <w:r w:rsidR="004940F7" w:rsidRPr="004940F7">
        <w:t xml:space="preserve"> </w:t>
      </w:r>
      <w:r w:rsidR="004940F7" w:rsidRPr="00347E69">
        <w:t>v souladu s ustanovením § 102 odst. 2 písm. a) zákona č. 128/2000 Sb., o obcích (obecní zřízení), ve znění pozdějších předpisů, změny rozpočtu na rok 2013 uvedené v příloze č. 28 zápisu (příloha č. 1 tohoto materiálu).</w:t>
      </w:r>
    </w:p>
    <w:p w:rsidR="004940F7" w:rsidRDefault="004940F7" w:rsidP="004940F7">
      <w:pPr>
        <w:ind w:left="-357"/>
        <w:rPr>
          <w:b/>
        </w:rPr>
      </w:pPr>
      <w:r>
        <w:tab/>
      </w:r>
      <w:r>
        <w:rPr>
          <w:b/>
        </w:rPr>
        <w:t>Příloha č. 28</w:t>
      </w:r>
    </w:p>
    <w:p w:rsidR="005C4C60" w:rsidRDefault="005C4C60" w:rsidP="00DE0BF5">
      <w:pPr>
        <w:rPr>
          <w:b/>
          <w:bCs/>
          <w:i/>
          <w:iCs/>
          <w:u w:val="single"/>
        </w:rPr>
      </w:pPr>
    </w:p>
    <w:p w:rsidR="005C4C60" w:rsidRDefault="005C4C60" w:rsidP="00DE0BF5">
      <w:pPr>
        <w:rPr>
          <w:b/>
          <w:bCs/>
          <w:i/>
          <w:iCs/>
          <w:u w:val="single"/>
        </w:rPr>
      </w:pPr>
    </w:p>
    <w:p w:rsidR="005C4C60" w:rsidRDefault="005C4C60" w:rsidP="00DE0BF5">
      <w:pPr>
        <w:rPr>
          <w:b/>
          <w:bCs/>
          <w:i/>
          <w:iCs/>
          <w:u w:val="single"/>
        </w:rPr>
      </w:pPr>
    </w:p>
    <w:p w:rsidR="00C55D45" w:rsidRDefault="00C55D45" w:rsidP="00DE0B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C55D45" w:rsidRDefault="00C55D45" w:rsidP="00DE0BF5"/>
    <w:p w:rsidR="004434CB" w:rsidRDefault="004434CB" w:rsidP="00DE0BF5"/>
    <w:p w:rsidR="004434CB" w:rsidRDefault="004434CB" w:rsidP="00DE0BF5"/>
    <w:p w:rsidR="00C55D45" w:rsidRDefault="00DE0BF5" w:rsidP="00C55D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C55D45">
        <w:rPr>
          <w:b/>
          <w:bCs/>
        </w:rPr>
        <w:t>30</w:t>
      </w:r>
      <w:r w:rsidR="00C5781E">
        <w:rPr>
          <w:b/>
          <w:bCs/>
        </w:rPr>
        <w:t>b</w:t>
      </w:r>
      <w:r w:rsidR="00C55D45" w:rsidRPr="00C55D45">
        <w:rPr>
          <w:rFonts w:eastAsiaTheme="minorHAnsi"/>
          <w:lang w:eastAsia="en-US"/>
        </w:rPr>
        <w:t xml:space="preserve"> </w:t>
      </w:r>
      <w:r w:rsidR="00C55D45" w:rsidRPr="00F24597">
        <w:rPr>
          <w:rFonts w:eastAsiaTheme="minorHAnsi"/>
          <w:lang w:eastAsia="en-US"/>
        </w:rPr>
        <w:t>v souladu s ustanovením § 102 odst. 1 zákona č. 128/2000 Sb., o obcích</w:t>
      </w:r>
      <w:r w:rsidR="00C55D45">
        <w:rPr>
          <w:rFonts w:eastAsiaTheme="minorHAnsi"/>
          <w:lang w:eastAsia="en-US"/>
        </w:rPr>
        <w:t xml:space="preserve"> </w:t>
      </w:r>
      <w:r w:rsidR="00C55D45" w:rsidRPr="00F24597">
        <w:rPr>
          <w:rFonts w:eastAsiaTheme="minorHAnsi"/>
          <w:lang w:eastAsia="en-US"/>
        </w:rPr>
        <w:t>(obecní zřízení), ve znění pozdějších předpisů,</w:t>
      </w:r>
      <w:r w:rsidR="00C55D45">
        <w:rPr>
          <w:rFonts w:eastAsiaTheme="minorHAnsi"/>
          <w:lang w:eastAsia="en-US"/>
        </w:rPr>
        <w:t xml:space="preserve"> </w:t>
      </w:r>
      <w:r w:rsidR="00C55D45" w:rsidRPr="00F24597">
        <w:rPr>
          <w:rFonts w:eastAsiaTheme="minorHAnsi"/>
          <w:lang w:eastAsia="en-US"/>
        </w:rPr>
        <w:t>Zastupitelstvu města Břeclavi schválit zařazení akce „Dětské dopravní</w:t>
      </w:r>
      <w:r w:rsidR="00C55D45">
        <w:rPr>
          <w:rFonts w:eastAsiaTheme="minorHAnsi"/>
          <w:lang w:eastAsia="en-US"/>
        </w:rPr>
        <w:t xml:space="preserve"> </w:t>
      </w:r>
      <w:r w:rsidR="00C55D45" w:rsidRPr="00F24597">
        <w:rPr>
          <w:rFonts w:eastAsiaTheme="minorHAnsi"/>
          <w:lang w:eastAsia="en-US"/>
        </w:rPr>
        <w:t>hřiště Břeclav“ v předpokládané hodnotě 1 600 000 Kč včetně DPH do investičních akcí</w:t>
      </w:r>
      <w:r w:rsidR="00C55D45">
        <w:rPr>
          <w:rFonts w:eastAsiaTheme="minorHAnsi"/>
          <w:lang w:eastAsia="en-US"/>
        </w:rPr>
        <w:t xml:space="preserve"> </w:t>
      </w:r>
      <w:r w:rsidR="00C55D45" w:rsidRPr="00F24597">
        <w:rPr>
          <w:rFonts w:eastAsiaTheme="minorHAnsi"/>
          <w:lang w:eastAsia="en-US"/>
        </w:rPr>
        <w:t>města pro rok 2013.</w:t>
      </w:r>
    </w:p>
    <w:p w:rsidR="00DE0BF5" w:rsidRDefault="00DE0BF5" w:rsidP="00C55D45">
      <w:pPr>
        <w:jc w:val="both"/>
      </w:pPr>
    </w:p>
    <w:p w:rsidR="00AB3063" w:rsidRDefault="00AB3063" w:rsidP="00C55D45">
      <w:pPr>
        <w:jc w:val="both"/>
      </w:pPr>
    </w:p>
    <w:p w:rsidR="00C55D45" w:rsidRPr="00595173" w:rsidRDefault="00DE0BF5" w:rsidP="00C55D45">
      <w:pPr>
        <w:autoSpaceDE w:val="0"/>
        <w:autoSpaceDN w:val="0"/>
        <w:adjustRightInd w:val="0"/>
        <w:jc w:val="both"/>
      </w:pPr>
      <w:r>
        <w:rPr>
          <w:b/>
          <w:bCs/>
        </w:rPr>
        <w:t>R/65/13/</w:t>
      </w:r>
      <w:r w:rsidR="00C55D45">
        <w:rPr>
          <w:b/>
          <w:bCs/>
        </w:rPr>
        <w:t>31</w:t>
      </w:r>
      <w:r w:rsidR="00C55D45" w:rsidRPr="00C55D45">
        <w:rPr>
          <w:rFonts w:eastAsiaTheme="minorHAnsi"/>
          <w:lang w:eastAsia="en-US"/>
        </w:rPr>
        <w:t xml:space="preserve"> </w:t>
      </w:r>
      <w:r w:rsidR="00C55D45" w:rsidRPr="00595173">
        <w:rPr>
          <w:rFonts w:eastAsiaTheme="minorHAnsi"/>
          <w:lang w:eastAsia="en-US"/>
        </w:rPr>
        <w:t>v souladu s ustanovením § 102 odst. 1 zákona č. 128/2000 Sb., o obcích</w:t>
      </w:r>
      <w:r w:rsidR="00C55D45">
        <w:rPr>
          <w:rFonts w:eastAsiaTheme="minorHAnsi"/>
          <w:lang w:eastAsia="en-US"/>
        </w:rPr>
        <w:t xml:space="preserve"> </w:t>
      </w:r>
      <w:r w:rsidR="00C55D45" w:rsidRPr="00595173">
        <w:rPr>
          <w:rFonts w:eastAsiaTheme="minorHAnsi"/>
          <w:lang w:eastAsia="en-US"/>
        </w:rPr>
        <w:t>(obecní zřízení), ve znění pozdějších předpisů,</w:t>
      </w:r>
      <w:r w:rsidR="00C55D45">
        <w:rPr>
          <w:rFonts w:eastAsiaTheme="minorHAnsi"/>
          <w:lang w:eastAsia="en-US"/>
        </w:rPr>
        <w:t xml:space="preserve"> </w:t>
      </w:r>
      <w:r w:rsidR="00C55D45" w:rsidRPr="00595173">
        <w:rPr>
          <w:rFonts w:eastAsiaTheme="minorHAnsi"/>
          <w:lang w:eastAsia="en-US"/>
        </w:rPr>
        <w:t xml:space="preserve">Zastupitelstvu města Břeclavi schválit s účinností od </w:t>
      </w:r>
      <w:r w:rsidR="00C55D45">
        <w:rPr>
          <w:rFonts w:eastAsiaTheme="minorHAnsi"/>
          <w:lang w:eastAsia="en-US"/>
        </w:rPr>
        <w:t xml:space="preserve">  </w:t>
      </w:r>
      <w:r w:rsidR="00C55D45" w:rsidRPr="00595173">
        <w:rPr>
          <w:rFonts w:eastAsiaTheme="minorHAnsi"/>
          <w:lang w:eastAsia="en-US"/>
        </w:rPr>
        <w:t>1. 7. 2013 zřízení</w:t>
      </w:r>
      <w:r w:rsidR="00C55D45">
        <w:rPr>
          <w:rFonts w:eastAsiaTheme="minorHAnsi"/>
          <w:lang w:eastAsia="en-US"/>
        </w:rPr>
        <w:t xml:space="preserve"> </w:t>
      </w:r>
      <w:r w:rsidR="00C55D45" w:rsidRPr="00595173">
        <w:rPr>
          <w:rFonts w:eastAsiaTheme="minorHAnsi"/>
          <w:lang w:eastAsia="en-US"/>
        </w:rPr>
        <w:t>1</w:t>
      </w:r>
      <w:r w:rsidR="00C55D45">
        <w:rPr>
          <w:rFonts w:eastAsiaTheme="minorHAnsi"/>
          <w:lang w:eastAsia="en-US"/>
        </w:rPr>
        <w:t xml:space="preserve"> </w:t>
      </w:r>
      <w:r w:rsidR="00C55D45" w:rsidRPr="00595173">
        <w:rPr>
          <w:rFonts w:eastAsiaTheme="minorHAnsi"/>
          <w:lang w:eastAsia="en-US"/>
        </w:rPr>
        <w:t>funkčního místa „Administrativní a spisový pracovník“ Městská policie Břeclav.</w:t>
      </w:r>
    </w:p>
    <w:p w:rsidR="00DE0BF5" w:rsidRDefault="00DE0BF5" w:rsidP="00DE0BF5"/>
    <w:p w:rsidR="00AB3063" w:rsidRDefault="00AB3063" w:rsidP="00DE0BF5"/>
    <w:p w:rsidR="003C0F9F" w:rsidRPr="0068100E" w:rsidRDefault="00261591" w:rsidP="003C0F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R/65/13/33a</w:t>
      </w:r>
      <w:r w:rsidRPr="00C55D45">
        <w:rPr>
          <w:rFonts w:eastAsiaTheme="minorHAnsi"/>
          <w:lang w:eastAsia="en-US"/>
        </w:rPr>
        <w:t xml:space="preserve"> </w:t>
      </w:r>
      <w:r w:rsidRPr="0068100E">
        <w:rPr>
          <w:rFonts w:eastAsiaTheme="minorHAnsi"/>
          <w:lang w:eastAsia="en-US"/>
        </w:rPr>
        <w:t>v souladu s ustanovením § 102 odst. 1 zák</w:t>
      </w:r>
      <w:r>
        <w:rPr>
          <w:rFonts w:eastAsiaTheme="minorHAnsi"/>
          <w:lang w:eastAsia="en-US"/>
        </w:rPr>
        <w:t>ona</w:t>
      </w:r>
      <w:r w:rsidRPr="0068100E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68100E">
        <w:rPr>
          <w:rFonts w:eastAsiaTheme="minorHAnsi"/>
          <w:lang w:eastAsia="en-US"/>
        </w:rPr>
        <w:t>(obecní zřízení), ve znění pozdějších předpisů,</w:t>
      </w:r>
      <w:r w:rsidRPr="00261591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Zastupitelstvu města Břeclavi schválit uzavření dodatku č. 1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 xml:space="preserve">k plánovací smlouvě č. PS2/2012/ORS, ze dne 18. 12. 2012, uzavřené s </w:t>
      </w:r>
      <w:r w:rsidR="00ED346D">
        <w:rPr>
          <w:rFonts w:eastAsiaTheme="minorHAnsi"/>
          <w:lang w:eastAsia="en-US"/>
        </w:rPr>
        <w:t xml:space="preserve">          </w:t>
      </w:r>
      <w:r w:rsidR="003C0F9F" w:rsidRPr="0068100E">
        <w:rPr>
          <w:rFonts w:eastAsiaTheme="minorHAnsi"/>
          <w:lang w:eastAsia="en-US"/>
        </w:rPr>
        <w:t>Ing. arch. Pavlem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 xml:space="preserve">Přikrylem, </w:t>
      </w:r>
      <w:r w:rsidR="00094D96">
        <w:rPr>
          <w:rFonts w:eastAsiaTheme="minorHAnsi"/>
          <w:lang w:eastAsia="en-US"/>
        </w:rPr>
        <w:t>xxxxxxxxx</w:t>
      </w:r>
      <w:r w:rsidR="003C0F9F" w:rsidRPr="0068100E">
        <w:rPr>
          <w:rFonts w:eastAsiaTheme="minorHAnsi"/>
          <w:lang w:eastAsia="en-US"/>
        </w:rPr>
        <w:t xml:space="preserve">, a Ing. Petrem Přikrylem, </w:t>
      </w:r>
      <w:r w:rsidR="00094D96">
        <w:rPr>
          <w:rFonts w:eastAsiaTheme="minorHAnsi"/>
          <w:lang w:eastAsia="en-US"/>
        </w:rPr>
        <w:t>xxxxxxxxx</w:t>
      </w:r>
      <w:r w:rsidR="003C0F9F" w:rsidRPr="0068100E">
        <w:rPr>
          <w:rFonts w:eastAsiaTheme="minorHAnsi"/>
          <w:lang w:eastAsia="en-US"/>
        </w:rPr>
        <w:t>, uvedeného v příloze č. 24 zápisu (příloha č. 2 tohoto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materiálu), na realizaci stavby veřejné dopravní a technické infrastruktury, stanovené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zastavovací studií „Poštorná-Boří les-ul.Nádražní-Výstavba RD a inženýrských sítí“ –</w:t>
      </w:r>
      <w:r w:rsidR="00094D96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3. etapa, a vzorovým příčným řezem, vypracovanými Ing. Karlem Rakovským v září 2012,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kterým bude smlouva doplněna o ujednání, že stavba bude provedena i na části pozemku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p. č. 2235/100 v k. ú. Poštorná, označené v geometrickém plánu č. 2242-031/2013 jako</w:t>
      </w:r>
      <w:r w:rsidR="003C0F9F">
        <w:rPr>
          <w:rFonts w:eastAsiaTheme="minorHAnsi"/>
          <w:lang w:eastAsia="en-US"/>
        </w:rPr>
        <w:t xml:space="preserve"> </w:t>
      </w:r>
      <w:r w:rsidR="003C0F9F" w:rsidRPr="0068100E">
        <w:rPr>
          <w:rFonts w:eastAsiaTheme="minorHAnsi"/>
          <w:lang w:eastAsia="en-US"/>
        </w:rPr>
        <w:t>pozemek p. č. 2235/100 o výměře 709 m</w:t>
      </w:r>
      <w:r w:rsidR="003C0F9F" w:rsidRPr="0068100E">
        <w:rPr>
          <w:rFonts w:eastAsiaTheme="minorHAnsi"/>
          <w:vertAlign w:val="superscript"/>
          <w:lang w:eastAsia="en-US"/>
        </w:rPr>
        <w:t>2</w:t>
      </w:r>
      <w:r w:rsidR="003C0F9F" w:rsidRPr="0068100E">
        <w:rPr>
          <w:rFonts w:eastAsiaTheme="minorHAnsi"/>
          <w:lang w:eastAsia="en-US"/>
        </w:rPr>
        <w:t>.</w:t>
      </w:r>
    </w:p>
    <w:p w:rsidR="00261591" w:rsidRDefault="00C32D75" w:rsidP="00DE0BF5">
      <w:pPr>
        <w:rPr>
          <w:b/>
        </w:rPr>
      </w:pPr>
      <w:r>
        <w:rPr>
          <w:b/>
        </w:rPr>
        <w:t>Příloha č. 24</w:t>
      </w:r>
    </w:p>
    <w:p w:rsidR="00C32D75" w:rsidRDefault="00C32D75" w:rsidP="00DE0BF5">
      <w:pPr>
        <w:rPr>
          <w:rFonts w:eastAsiaTheme="minorHAnsi"/>
          <w:lang w:eastAsia="en-US"/>
        </w:rPr>
      </w:pPr>
    </w:p>
    <w:p w:rsidR="00261591" w:rsidRDefault="00261591" w:rsidP="00DE0BF5">
      <w:pPr>
        <w:rPr>
          <w:b/>
          <w:bCs/>
        </w:rPr>
      </w:pPr>
    </w:p>
    <w:p w:rsidR="00C32D75" w:rsidRPr="0068100E" w:rsidRDefault="00261591" w:rsidP="00C32D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R/65/13/33b</w:t>
      </w:r>
      <w:r w:rsidRPr="0068100E">
        <w:rPr>
          <w:rFonts w:eastAsiaTheme="minorHAnsi"/>
          <w:lang w:eastAsia="en-US"/>
        </w:rPr>
        <w:t>v souladu s ustanovením § 102 odst. 1 zák</w:t>
      </w:r>
      <w:r>
        <w:rPr>
          <w:rFonts w:eastAsiaTheme="minorHAnsi"/>
          <w:lang w:eastAsia="en-US"/>
        </w:rPr>
        <w:t>ona</w:t>
      </w:r>
      <w:r w:rsidRPr="0068100E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68100E">
        <w:rPr>
          <w:rFonts w:eastAsiaTheme="minorHAnsi"/>
          <w:lang w:eastAsia="en-US"/>
        </w:rPr>
        <w:t>(obecní zřízení), ve znění pozdějších předpisů,</w:t>
      </w:r>
      <w:r w:rsidR="00C32D75" w:rsidRP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Zastupitelstvu města Břeclavi schválit uzavření kupní smlouvy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 xml:space="preserve">s Ing. arch. Pavlem Přikrylem, </w:t>
      </w:r>
      <w:r w:rsidR="00AF5D77">
        <w:rPr>
          <w:rFonts w:eastAsiaTheme="minorHAnsi"/>
          <w:lang w:eastAsia="en-US"/>
        </w:rPr>
        <w:t>xxxxxxxxx</w:t>
      </w:r>
      <w:r w:rsidR="00C32D75" w:rsidRPr="0068100E">
        <w:rPr>
          <w:rFonts w:eastAsiaTheme="minorHAnsi"/>
          <w:lang w:eastAsia="en-US"/>
        </w:rPr>
        <w:t>, a Ing. Petrem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 xml:space="preserve">Přikrylem, </w:t>
      </w:r>
      <w:r w:rsidR="00AF5D77">
        <w:rPr>
          <w:rFonts w:eastAsiaTheme="minorHAnsi"/>
          <w:lang w:eastAsia="en-US"/>
        </w:rPr>
        <w:t>xxxxxxxxx</w:t>
      </w:r>
      <w:r w:rsidR="00C32D75" w:rsidRPr="0068100E">
        <w:rPr>
          <w:rFonts w:eastAsiaTheme="minorHAnsi"/>
          <w:lang w:eastAsia="en-US"/>
        </w:rPr>
        <w:t>, na prodej části pozemku p. č. 2235/100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 xml:space="preserve">v k. ú. Poštorná, označené v geometrickém plánu </w:t>
      </w:r>
      <w:r w:rsidR="00AF5D77">
        <w:rPr>
          <w:rFonts w:eastAsiaTheme="minorHAnsi"/>
          <w:lang w:eastAsia="en-US"/>
        </w:rPr>
        <w:t xml:space="preserve">           </w:t>
      </w:r>
      <w:r w:rsidR="00C32D75" w:rsidRPr="0068100E">
        <w:rPr>
          <w:rFonts w:eastAsiaTheme="minorHAnsi"/>
          <w:lang w:eastAsia="en-US"/>
        </w:rPr>
        <w:t>č. 2242-031/2013 jako pozemek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p. č. 2235/427, o výměře 481 m</w:t>
      </w:r>
      <w:r w:rsidR="00C32D75" w:rsidRPr="0068100E">
        <w:rPr>
          <w:rFonts w:eastAsiaTheme="minorHAnsi"/>
          <w:vertAlign w:val="superscript"/>
          <w:lang w:eastAsia="en-US"/>
        </w:rPr>
        <w:t>2</w:t>
      </w:r>
      <w:r w:rsidR="00C32D75" w:rsidRPr="0068100E">
        <w:rPr>
          <w:rFonts w:eastAsiaTheme="minorHAnsi"/>
          <w:lang w:eastAsia="en-US"/>
        </w:rPr>
        <w:t>, za cenu 510 Kč/m</w:t>
      </w:r>
      <w:r w:rsidR="00C32D75" w:rsidRPr="0068100E">
        <w:rPr>
          <w:rFonts w:eastAsiaTheme="minorHAnsi"/>
          <w:vertAlign w:val="superscript"/>
          <w:lang w:eastAsia="en-US"/>
        </w:rPr>
        <w:t>2</w:t>
      </w:r>
      <w:r w:rsidR="00C32D75" w:rsidRPr="0068100E">
        <w:rPr>
          <w:rFonts w:eastAsiaTheme="minorHAnsi"/>
          <w:lang w:eastAsia="en-US"/>
        </w:rPr>
        <w:t>, uvedené v příloze č. 25 zápisu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(příloha č. 1 tohoto materiálu).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Kupní smlouva bude obsahovat závazek kupujících zahájit stavbu veřejné dopravní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a technické infrastruktury, specifikovanou v plánovací smlouvě, v termínu nejpozději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do 18. 12. 2016, a dále závazek ve stejném termínu předložit městu Břeclav kopii zápisu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o předání staveniště zhotoviteli stavby. Pro případ nesplnění tohoto závazku si město Břeclav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vyhradí právo od kupní smlouvy odstoupit. Přílohou kupní smlouvy bude smlouva plánovací</w:t>
      </w:r>
      <w:r w:rsidR="00C32D75">
        <w:rPr>
          <w:rFonts w:eastAsiaTheme="minorHAnsi"/>
          <w:lang w:eastAsia="en-US"/>
        </w:rPr>
        <w:t xml:space="preserve"> </w:t>
      </w:r>
      <w:r w:rsidR="00C32D75" w:rsidRPr="0068100E">
        <w:rPr>
          <w:rFonts w:eastAsiaTheme="minorHAnsi"/>
          <w:lang w:eastAsia="en-US"/>
        </w:rPr>
        <w:t>č. PS2/2012/ORS, ze dne 18. 12. 2012, včetně dodatku č. 1.</w:t>
      </w:r>
    </w:p>
    <w:p w:rsidR="00C32D75" w:rsidRPr="0068100E" w:rsidRDefault="00C32D75" w:rsidP="00C32D75">
      <w:pPr>
        <w:spacing w:line="480" w:lineRule="auto"/>
        <w:jc w:val="both"/>
        <w:rPr>
          <w:b/>
        </w:rPr>
      </w:pPr>
      <w:r>
        <w:rPr>
          <w:b/>
        </w:rPr>
        <w:t>Příloha č. 25</w:t>
      </w:r>
    </w:p>
    <w:p w:rsidR="009B0C15" w:rsidRPr="00AB0998" w:rsidRDefault="00263D3E" w:rsidP="009B0C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R/65/13/</w:t>
      </w:r>
      <w:r w:rsidR="00186D60">
        <w:rPr>
          <w:b/>
          <w:bCs/>
        </w:rPr>
        <w:t>35a</w:t>
      </w:r>
      <w:r w:rsidR="00DE59E8" w:rsidRPr="00DE59E8">
        <w:rPr>
          <w:rFonts w:eastAsiaTheme="minorHAnsi"/>
          <w:lang w:eastAsia="en-US"/>
        </w:rPr>
        <w:t xml:space="preserve"> </w:t>
      </w:r>
      <w:r w:rsidR="00DE59E8" w:rsidRPr="00AB0998">
        <w:rPr>
          <w:rFonts w:eastAsiaTheme="minorHAnsi"/>
          <w:lang w:eastAsia="en-US"/>
        </w:rPr>
        <w:t>v souladu s ustanovením § 102 odst. 1 zák</w:t>
      </w:r>
      <w:r w:rsidR="00DE59E8">
        <w:rPr>
          <w:rFonts w:eastAsiaTheme="minorHAnsi"/>
          <w:lang w:eastAsia="en-US"/>
        </w:rPr>
        <w:t>ona</w:t>
      </w:r>
      <w:r w:rsidR="00DE59E8" w:rsidRPr="00AB0998">
        <w:rPr>
          <w:rFonts w:eastAsiaTheme="minorHAnsi"/>
          <w:lang w:eastAsia="en-US"/>
        </w:rPr>
        <w:t xml:space="preserve"> č. 128/2000 Sb., o obcích</w:t>
      </w:r>
      <w:r w:rsidR="00DE59E8">
        <w:rPr>
          <w:rFonts w:eastAsiaTheme="minorHAnsi"/>
          <w:lang w:eastAsia="en-US"/>
        </w:rPr>
        <w:t xml:space="preserve"> </w:t>
      </w:r>
      <w:r w:rsidR="00DE59E8" w:rsidRPr="00AB0998">
        <w:rPr>
          <w:rFonts w:eastAsiaTheme="minorHAnsi"/>
          <w:lang w:eastAsia="en-US"/>
        </w:rPr>
        <w:t>(obecní zřízení), ve znění pozdějších předpisů,</w:t>
      </w:r>
      <w:r w:rsidR="009B0C15" w:rsidRP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Zastupitelstvu města Břeclavi schválit poskytnutí finančního daru ve</w:t>
      </w:r>
      <w:r w:rsid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výši 50.000 Kč a uzavření darovací smlouvy č. OŽP 3/2013 s Obcí Budiměřice, se sídlem</w:t>
      </w:r>
      <w:r w:rsid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Budiměřice 7, 288 02 Nymburk, IČ: 00239011, uvedené v příloze č. 26 zápisu (příloha č. 1</w:t>
      </w:r>
      <w:r w:rsid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tohoto materiálu)</w:t>
      </w:r>
      <w:r w:rsidR="009B0C15">
        <w:rPr>
          <w:rFonts w:eastAsiaTheme="minorHAnsi"/>
          <w:lang w:eastAsia="en-US"/>
        </w:rPr>
        <w:t>.</w:t>
      </w:r>
    </w:p>
    <w:p w:rsidR="00DE59E8" w:rsidRPr="00AB0998" w:rsidRDefault="009B0C15" w:rsidP="00DE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26</w:t>
      </w:r>
    </w:p>
    <w:p w:rsidR="005C4C60" w:rsidRDefault="005C4C60" w:rsidP="009B0C15">
      <w:pPr>
        <w:autoSpaceDE w:val="0"/>
        <w:autoSpaceDN w:val="0"/>
        <w:adjustRightInd w:val="0"/>
        <w:jc w:val="both"/>
        <w:rPr>
          <w:b/>
          <w:bCs/>
        </w:rPr>
      </w:pPr>
    </w:p>
    <w:p w:rsidR="005C4C60" w:rsidRDefault="005C4C60" w:rsidP="009B0C15">
      <w:pPr>
        <w:autoSpaceDE w:val="0"/>
        <w:autoSpaceDN w:val="0"/>
        <w:adjustRightInd w:val="0"/>
        <w:jc w:val="both"/>
        <w:rPr>
          <w:b/>
          <w:bCs/>
        </w:rPr>
      </w:pPr>
    </w:p>
    <w:p w:rsidR="009B0C15" w:rsidRPr="00AB0998" w:rsidRDefault="00263D3E" w:rsidP="009B0C15">
      <w:pPr>
        <w:autoSpaceDE w:val="0"/>
        <w:autoSpaceDN w:val="0"/>
        <w:adjustRightInd w:val="0"/>
        <w:jc w:val="both"/>
      </w:pPr>
      <w:r>
        <w:rPr>
          <w:b/>
          <w:bCs/>
        </w:rPr>
        <w:t>R/65/13/</w:t>
      </w:r>
      <w:r w:rsidR="00186D60">
        <w:rPr>
          <w:b/>
          <w:bCs/>
        </w:rPr>
        <w:t>35b</w:t>
      </w:r>
      <w:r w:rsidR="00DE59E8" w:rsidRPr="00DE59E8">
        <w:rPr>
          <w:rFonts w:eastAsiaTheme="minorHAnsi"/>
          <w:lang w:eastAsia="en-US"/>
        </w:rPr>
        <w:t xml:space="preserve"> </w:t>
      </w:r>
      <w:r w:rsidR="00DE59E8" w:rsidRPr="00AB0998">
        <w:rPr>
          <w:rFonts w:eastAsiaTheme="minorHAnsi"/>
          <w:lang w:eastAsia="en-US"/>
        </w:rPr>
        <w:t>v souladu s ustanovením § 102 odst. 1 zák</w:t>
      </w:r>
      <w:r w:rsidR="00DE59E8">
        <w:rPr>
          <w:rFonts w:eastAsiaTheme="minorHAnsi"/>
          <w:lang w:eastAsia="en-US"/>
        </w:rPr>
        <w:t>ona</w:t>
      </w:r>
      <w:r w:rsidR="00DE59E8" w:rsidRPr="00AB0998">
        <w:rPr>
          <w:rFonts w:eastAsiaTheme="minorHAnsi"/>
          <w:lang w:eastAsia="en-US"/>
        </w:rPr>
        <w:t xml:space="preserve"> č. 128/2000 Sb., o obcích</w:t>
      </w:r>
      <w:r w:rsidR="00DE59E8">
        <w:rPr>
          <w:rFonts w:eastAsiaTheme="minorHAnsi"/>
          <w:lang w:eastAsia="en-US"/>
        </w:rPr>
        <w:t xml:space="preserve"> </w:t>
      </w:r>
      <w:r w:rsidR="00DE59E8" w:rsidRPr="00AB0998">
        <w:rPr>
          <w:rFonts w:eastAsiaTheme="minorHAnsi"/>
          <w:lang w:eastAsia="en-US"/>
        </w:rPr>
        <w:t>(obecní zřízení), ve znění pozdějších předpisů,</w:t>
      </w:r>
      <w:r w:rsidR="009B0C15" w:rsidRP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Zastupitelstvu města Břeclavi schválit poskytnutí finančního daru ve</w:t>
      </w:r>
      <w:r w:rsid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výši 50.000 Kč a uzavření darovací smlouvy č. OŽP 4/2013 s Obcí Křešice, se sídlem</w:t>
      </w:r>
      <w:r w:rsid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Nádražní 84, 411 48 Křešice, IČ: 00263851, uvedené v příloze č. 27 zápisu (příloha č. 2</w:t>
      </w:r>
      <w:r w:rsidR="009B0C15">
        <w:rPr>
          <w:rFonts w:eastAsiaTheme="minorHAnsi"/>
          <w:lang w:eastAsia="en-US"/>
        </w:rPr>
        <w:t xml:space="preserve"> </w:t>
      </w:r>
      <w:r w:rsidR="009B0C15" w:rsidRPr="00AB0998">
        <w:rPr>
          <w:rFonts w:eastAsiaTheme="minorHAnsi"/>
          <w:lang w:eastAsia="en-US"/>
        </w:rPr>
        <w:t>tohoto materiálu).</w:t>
      </w:r>
    </w:p>
    <w:p w:rsidR="009B0C15" w:rsidRPr="000459F0" w:rsidRDefault="009B0C15" w:rsidP="005A3015">
      <w:pPr>
        <w:jc w:val="both"/>
        <w:rPr>
          <w:b/>
        </w:rPr>
      </w:pPr>
      <w:r>
        <w:rPr>
          <w:b/>
        </w:rPr>
        <w:t>Příloha č. 27</w:t>
      </w:r>
    </w:p>
    <w:p w:rsidR="00263D3E" w:rsidRDefault="00263D3E" w:rsidP="005A3015"/>
    <w:p w:rsidR="00263D3E" w:rsidRDefault="00263D3E" w:rsidP="005A3015">
      <w:pPr>
        <w:rPr>
          <w:b/>
          <w:bCs/>
          <w:i/>
          <w:iCs/>
          <w:u w:val="single"/>
        </w:rPr>
      </w:pPr>
    </w:p>
    <w:p w:rsidR="0050774C" w:rsidRDefault="0050774C" w:rsidP="005A3015">
      <w:pPr>
        <w:rPr>
          <w:b/>
          <w:bCs/>
          <w:i/>
          <w:iCs/>
          <w:u w:val="single"/>
        </w:rPr>
      </w:pPr>
    </w:p>
    <w:p w:rsidR="00DE0BF5" w:rsidRDefault="0050774C" w:rsidP="005A301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50774C" w:rsidRDefault="0050774C" w:rsidP="005A3015">
      <w:pPr>
        <w:rPr>
          <w:b/>
          <w:bCs/>
          <w:i/>
          <w:iCs/>
          <w:u w:val="single"/>
        </w:rPr>
      </w:pPr>
    </w:p>
    <w:p w:rsidR="00A734EE" w:rsidRDefault="00A734EE" w:rsidP="00DE0BF5">
      <w:pPr>
        <w:rPr>
          <w:b/>
          <w:bCs/>
          <w:i/>
          <w:iCs/>
          <w:u w:val="single"/>
        </w:rPr>
      </w:pPr>
    </w:p>
    <w:p w:rsidR="0050774C" w:rsidRDefault="0050774C" w:rsidP="00DE0BF5"/>
    <w:p w:rsidR="0050774C" w:rsidRDefault="00DE0BF5" w:rsidP="005077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50774C">
        <w:rPr>
          <w:b/>
          <w:bCs/>
        </w:rPr>
        <w:t>15a</w:t>
      </w:r>
      <w:r w:rsidR="0050774C" w:rsidRPr="0050774C">
        <w:rPr>
          <w:rFonts w:eastAsiaTheme="minorHAnsi"/>
          <w:lang w:eastAsia="en-US"/>
        </w:rPr>
        <w:t xml:space="preserve"> </w:t>
      </w:r>
      <w:r w:rsidR="0050774C" w:rsidRPr="00CC37F2">
        <w:rPr>
          <w:rFonts w:eastAsiaTheme="minorHAnsi"/>
          <w:lang w:eastAsia="en-US"/>
        </w:rPr>
        <w:t>v souladu s ustanovením § 102 odst. 3 zákona č. 128/2000 Sb., o obcích</w:t>
      </w:r>
      <w:r w:rsidR="0050774C">
        <w:rPr>
          <w:rFonts w:eastAsiaTheme="minorHAnsi"/>
          <w:lang w:eastAsia="en-US"/>
        </w:rPr>
        <w:t xml:space="preserve"> </w:t>
      </w:r>
      <w:r w:rsidR="0050774C" w:rsidRPr="00CC37F2">
        <w:rPr>
          <w:rFonts w:eastAsiaTheme="minorHAnsi"/>
          <w:lang w:eastAsia="en-US"/>
        </w:rPr>
        <w:t>(obecní zřízení), ve znění pozdějších předpisů,</w:t>
      </w:r>
      <w:r w:rsidR="0050774C">
        <w:rPr>
          <w:rFonts w:eastAsiaTheme="minorHAnsi"/>
          <w:lang w:eastAsia="en-US"/>
        </w:rPr>
        <w:t xml:space="preserve"> </w:t>
      </w:r>
      <w:r w:rsidR="0050774C" w:rsidRPr="00CC37F2">
        <w:rPr>
          <w:rFonts w:eastAsiaTheme="minorHAnsi"/>
          <w:lang w:eastAsia="en-US"/>
        </w:rPr>
        <w:t>zprávu o posouzení a hodnocení nabídek, v rámci veřejné zakázky</w:t>
      </w:r>
      <w:r w:rsidR="0050774C">
        <w:rPr>
          <w:rFonts w:eastAsiaTheme="minorHAnsi"/>
          <w:lang w:eastAsia="en-US"/>
        </w:rPr>
        <w:t xml:space="preserve"> </w:t>
      </w:r>
      <w:r w:rsidR="0050774C" w:rsidRPr="00CC37F2">
        <w:rPr>
          <w:rFonts w:eastAsiaTheme="minorHAnsi"/>
          <w:lang w:eastAsia="en-US"/>
        </w:rPr>
        <w:t>„Stavební úpravy ZŠ Kupkova; MŠ Na Valtické a MŠ Kpt. Nálepky – Zateplení a výměna</w:t>
      </w:r>
      <w:r w:rsidR="0050774C">
        <w:rPr>
          <w:rFonts w:eastAsiaTheme="minorHAnsi"/>
          <w:lang w:eastAsia="en-US"/>
        </w:rPr>
        <w:t xml:space="preserve"> </w:t>
      </w:r>
      <w:r w:rsidR="0050774C" w:rsidRPr="00CC37F2">
        <w:rPr>
          <w:rFonts w:eastAsiaTheme="minorHAnsi"/>
          <w:lang w:eastAsia="en-US"/>
        </w:rPr>
        <w:t>výplní otvorů“. Zpráva o posouzení a hodnocení nabídek je uvedena v příloze č. 7 zápisu</w:t>
      </w:r>
      <w:r w:rsidR="0050774C">
        <w:rPr>
          <w:rFonts w:eastAsiaTheme="minorHAnsi"/>
          <w:lang w:eastAsia="en-US"/>
        </w:rPr>
        <w:t xml:space="preserve"> (příloha č. 1 tohoto materiálu).</w:t>
      </w:r>
    </w:p>
    <w:p w:rsidR="0050774C" w:rsidRPr="0050774C" w:rsidRDefault="0050774C" w:rsidP="0050774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DE0BF5" w:rsidRDefault="00DE0BF5" w:rsidP="00DE0BF5"/>
    <w:p w:rsidR="00DE0BF5" w:rsidRDefault="00DE0BF5" w:rsidP="00DE0BF5"/>
    <w:p w:rsidR="005E0C08" w:rsidRPr="005E0C08" w:rsidRDefault="00DE0BF5" w:rsidP="005E0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5E0C08">
        <w:rPr>
          <w:b/>
          <w:bCs/>
        </w:rPr>
        <w:t>23a</w:t>
      </w:r>
      <w:r w:rsidR="005E0C08" w:rsidRPr="005E0C08">
        <w:rPr>
          <w:rFonts w:eastAsiaTheme="minorHAnsi"/>
          <w:lang w:eastAsia="en-US"/>
        </w:rPr>
        <w:t xml:space="preserve"> </w:t>
      </w:r>
      <w:r w:rsidR="005E0C08" w:rsidRPr="002C5EB3">
        <w:rPr>
          <w:rFonts w:eastAsiaTheme="minorHAnsi"/>
          <w:lang w:eastAsia="en-US"/>
        </w:rPr>
        <w:t>v souladu s ustanovením § 102 odst. 3 zákona č. 128/2000 Sb., o obcích</w:t>
      </w:r>
      <w:r w:rsidR="005E0C08">
        <w:rPr>
          <w:rFonts w:eastAsiaTheme="minorHAnsi"/>
          <w:lang w:eastAsia="en-US"/>
        </w:rPr>
        <w:t xml:space="preserve"> </w:t>
      </w:r>
      <w:r w:rsidR="005E0C08" w:rsidRPr="002C5EB3">
        <w:rPr>
          <w:rFonts w:eastAsiaTheme="minorHAnsi"/>
          <w:lang w:eastAsia="en-US"/>
        </w:rPr>
        <w:t>(obecní zřízení), ve znění pozdějších předpisů,</w:t>
      </w:r>
      <w:r w:rsidR="005E0C08">
        <w:rPr>
          <w:rFonts w:eastAsiaTheme="minorHAnsi"/>
          <w:lang w:eastAsia="en-US"/>
        </w:rPr>
        <w:t xml:space="preserve"> </w:t>
      </w:r>
      <w:r w:rsidR="005E0C08" w:rsidRPr="005E0C08">
        <w:rPr>
          <w:rFonts w:eastAsiaTheme="minorHAnsi"/>
          <w:lang w:eastAsia="en-US"/>
        </w:rPr>
        <w:t>zprávu o posouzení a hodnocení nabídek, v rámci veřejné zakázky „ZŠ J. Noháče a MŠ Osvobození – zateplení a výměna otvorových výplní“. Zpráva o posouzení a hodnocení nabídek je uvedena v příloze č. 15 zápisu (příloha č. 1 tohoto materiálu).</w:t>
      </w:r>
    </w:p>
    <w:p w:rsidR="005E0C08" w:rsidRPr="005E0C08" w:rsidRDefault="005E0C08" w:rsidP="005E0C0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DE0BF5" w:rsidRDefault="00DE0BF5" w:rsidP="00DE0BF5"/>
    <w:p w:rsidR="00DE0BF5" w:rsidRDefault="00DE0BF5" w:rsidP="00DE0BF5"/>
    <w:p w:rsidR="009867E9" w:rsidRDefault="00DE0BF5" w:rsidP="0098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9867E9">
        <w:rPr>
          <w:b/>
          <w:bCs/>
        </w:rPr>
        <w:t>25a</w:t>
      </w:r>
      <w:r w:rsidR="009867E9" w:rsidRPr="009867E9">
        <w:rPr>
          <w:rFonts w:eastAsiaTheme="minorHAnsi"/>
          <w:lang w:eastAsia="en-US"/>
        </w:rPr>
        <w:t xml:space="preserve"> </w:t>
      </w:r>
      <w:r w:rsidR="009867E9" w:rsidRPr="006D5FC2">
        <w:rPr>
          <w:rFonts w:eastAsiaTheme="minorHAnsi"/>
          <w:lang w:eastAsia="en-US"/>
        </w:rPr>
        <w:t>v souladu s ustanovením § 102 odst. 3 zákona č. 128/2000 Sb., o obcích</w:t>
      </w:r>
      <w:r w:rsidR="009867E9">
        <w:rPr>
          <w:rFonts w:eastAsiaTheme="minorHAnsi"/>
          <w:lang w:eastAsia="en-US"/>
        </w:rPr>
        <w:t xml:space="preserve"> </w:t>
      </w:r>
      <w:r w:rsidR="009867E9" w:rsidRPr="006D5FC2">
        <w:rPr>
          <w:rFonts w:eastAsiaTheme="minorHAnsi"/>
          <w:lang w:eastAsia="en-US"/>
        </w:rPr>
        <w:t>(obecní zřízení), ve znění pozdějších předpisů,</w:t>
      </w:r>
      <w:r w:rsidR="009867E9">
        <w:rPr>
          <w:rFonts w:eastAsiaTheme="minorHAnsi"/>
          <w:lang w:eastAsia="en-US"/>
        </w:rPr>
        <w:t xml:space="preserve"> </w:t>
      </w:r>
      <w:r w:rsidR="009867E9" w:rsidRPr="006D5FC2">
        <w:rPr>
          <w:rFonts w:eastAsiaTheme="minorHAnsi"/>
          <w:lang w:eastAsia="en-US"/>
        </w:rPr>
        <w:t>zprávu o posouzení a hodnocení nabídek, v rámci veřejné</w:t>
      </w:r>
      <w:r w:rsidR="009867E9">
        <w:rPr>
          <w:rFonts w:eastAsiaTheme="minorHAnsi"/>
          <w:lang w:eastAsia="en-US"/>
        </w:rPr>
        <w:t xml:space="preserve"> </w:t>
      </w:r>
      <w:r w:rsidR="009867E9" w:rsidRPr="006D5FC2">
        <w:rPr>
          <w:rFonts w:eastAsiaTheme="minorHAnsi"/>
          <w:lang w:eastAsia="en-US"/>
        </w:rPr>
        <w:t>zakázky „Břeclav - ul. Písníky“. Zpráva o posouzení a hodnocení nabídek je uvedena příloze</w:t>
      </w:r>
      <w:r w:rsidR="009867E9">
        <w:rPr>
          <w:rFonts w:eastAsiaTheme="minorHAnsi"/>
          <w:lang w:eastAsia="en-US"/>
        </w:rPr>
        <w:t xml:space="preserve"> </w:t>
      </w:r>
      <w:r w:rsidR="009867E9" w:rsidRPr="006D5FC2">
        <w:rPr>
          <w:rFonts w:eastAsiaTheme="minorHAnsi"/>
          <w:lang w:eastAsia="en-US"/>
        </w:rPr>
        <w:t xml:space="preserve">č. 18 zápisu </w:t>
      </w:r>
      <w:r w:rsidR="009867E9">
        <w:rPr>
          <w:rFonts w:eastAsiaTheme="minorHAnsi"/>
          <w:lang w:eastAsia="en-US"/>
        </w:rPr>
        <w:t>(příloha č. 1 tohoto materiálu).</w:t>
      </w:r>
    </w:p>
    <w:p w:rsidR="009867E9" w:rsidRPr="009867E9" w:rsidRDefault="009867E9" w:rsidP="009867E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DE0BF5" w:rsidRDefault="00DE0BF5" w:rsidP="00DE0BF5"/>
    <w:p w:rsidR="00DE0BF5" w:rsidRDefault="00DE0BF5" w:rsidP="00DE0BF5"/>
    <w:p w:rsidR="009867E9" w:rsidRPr="00BD1E17" w:rsidRDefault="00DE0BF5" w:rsidP="00986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9867E9">
        <w:rPr>
          <w:b/>
          <w:bCs/>
        </w:rPr>
        <w:t>28a</w:t>
      </w:r>
      <w:r w:rsidR="009867E9" w:rsidRP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v souladu s ustanovením § 102 odst. 3 zákona č. 128/2000 Sb., o obcích</w:t>
      </w:r>
      <w:r w:rsid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(obecní zřízení), ve znění pozdějších předpisů,</w:t>
      </w:r>
      <w:r w:rsid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ukončení pracovního poměru vedoucí odboru školství,</w:t>
      </w:r>
      <w:r w:rsid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kultury, mládeže a sportu Mgr. Zdeňky Bakové, nar. 04.</w:t>
      </w:r>
      <w:r w:rsid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05.</w:t>
      </w:r>
      <w:r w:rsid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1953, bytem ČSA 55,</w:t>
      </w:r>
      <w:r w:rsidR="009867E9">
        <w:rPr>
          <w:rFonts w:eastAsiaTheme="minorHAnsi"/>
          <w:lang w:eastAsia="en-US"/>
        </w:rPr>
        <w:t xml:space="preserve"> </w:t>
      </w:r>
      <w:r w:rsidR="009867E9" w:rsidRPr="00BD1E17">
        <w:rPr>
          <w:rFonts w:eastAsiaTheme="minorHAnsi"/>
          <w:lang w:eastAsia="en-US"/>
        </w:rPr>
        <w:t>691 4</w:t>
      </w:r>
      <w:r w:rsidR="009867E9">
        <w:rPr>
          <w:rFonts w:eastAsiaTheme="minorHAnsi"/>
          <w:lang w:eastAsia="en-US"/>
        </w:rPr>
        <w:t>1 Břeclav 4, ke dni 15. 6. 2013.</w:t>
      </w:r>
    </w:p>
    <w:p w:rsidR="00AA13C3" w:rsidRDefault="00AA13C3" w:rsidP="00DE0BF5"/>
    <w:p w:rsidR="00895CD4" w:rsidRDefault="00895CD4" w:rsidP="00DE0BF5">
      <w:pPr>
        <w:rPr>
          <w:b/>
          <w:bCs/>
          <w:i/>
          <w:iCs/>
          <w:u w:val="single"/>
        </w:rPr>
      </w:pPr>
    </w:p>
    <w:p w:rsidR="00AA13C3" w:rsidRDefault="00AA13C3" w:rsidP="00DE0B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revokovala:</w:t>
      </w:r>
    </w:p>
    <w:p w:rsidR="00AA13C3" w:rsidRDefault="00AA13C3" w:rsidP="00DE0BF5"/>
    <w:p w:rsidR="00AA13C3" w:rsidRDefault="00AA13C3" w:rsidP="00DE0BF5">
      <w:pPr>
        <w:rPr>
          <w:b/>
          <w:bCs/>
        </w:rPr>
      </w:pPr>
    </w:p>
    <w:p w:rsidR="00AA13C3" w:rsidRDefault="00AA13C3" w:rsidP="00DE0BF5">
      <w:pPr>
        <w:rPr>
          <w:b/>
          <w:bCs/>
        </w:rPr>
      </w:pPr>
    </w:p>
    <w:p w:rsidR="00AA13C3" w:rsidRPr="00110FB8" w:rsidRDefault="00DE0BF5" w:rsidP="00AA13C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R/65/13/</w:t>
      </w:r>
      <w:r w:rsidR="00AA13C3">
        <w:rPr>
          <w:b/>
          <w:bCs/>
        </w:rPr>
        <w:t>8</w:t>
      </w:r>
      <w:r w:rsidR="00AA13C3" w:rsidRPr="00AA13C3">
        <w:rPr>
          <w:rFonts w:eastAsiaTheme="minorHAnsi"/>
          <w:lang w:eastAsia="en-US"/>
        </w:rPr>
        <w:t xml:space="preserve"> </w:t>
      </w:r>
      <w:r w:rsidR="00AA13C3" w:rsidRPr="00110FB8">
        <w:rPr>
          <w:rFonts w:eastAsiaTheme="minorHAnsi"/>
          <w:lang w:eastAsia="en-US"/>
        </w:rPr>
        <w:t>v souladu s ustanovením § 102 odst. 2 písm. m) zák</w:t>
      </w:r>
      <w:r w:rsidR="00AA13C3">
        <w:rPr>
          <w:rFonts w:eastAsiaTheme="minorHAnsi"/>
          <w:lang w:eastAsia="en-US"/>
        </w:rPr>
        <w:t>ona</w:t>
      </w:r>
      <w:r w:rsidR="00AA13C3" w:rsidRPr="00110FB8">
        <w:rPr>
          <w:rFonts w:eastAsiaTheme="minorHAnsi"/>
          <w:lang w:eastAsia="en-US"/>
        </w:rPr>
        <w:t xml:space="preserve"> č. 128/2000 Sb.,</w:t>
      </w:r>
      <w:r w:rsidR="00AA13C3">
        <w:rPr>
          <w:rFonts w:eastAsiaTheme="minorHAnsi"/>
          <w:lang w:eastAsia="en-US"/>
        </w:rPr>
        <w:t xml:space="preserve"> </w:t>
      </w:r>
      <w:r w:rsidR="00AA13C3" w:rsidRPr="00110FB8">
        <w:rPr>
          <w:rFonts w:eastAsiaTheme="minorHAnsi"/>
          <w:lang w:eastAsia="en-US"/>
        </w:rPr>
        <w:t>o obcích (obecní zřízení), ve znění pozdějších předpisů,</w:t>
      </w:r>
      <w:r w:rsidR="00AA13C3">
        <w:rPr>
          <w:rFonts w:eastAsiaTheme="minorHAnsi"/>
          <w:lang w:eastAsia="en-US"/>
        </w:rPr>
        <w:t xml:space="preserve"> </w:t>
      </w:r>
      <w:r w:rsidR="00AA13C3" w:rsidRPr="00110FB8">
        <w:rPr>
          <w:rFonts w:eastAsiaTheme="minorHAnsi"/>
          <w:lang w:eastAsia="en-US"/>
        </w:rPr>
        <w:t>usnesení ze dne 28. 4. 2010, kterým schválila záměr pronájmu části pozemku</w:t>
      </w:r>
      <w:r w:rsidR="00AA13C3">
        <w:rPr>
          <w:rFonts w:eastAsiaTheme="minorHAnsi"/>
          <w:lang w:eastAsia="en-US"/>
        </w:rPr>
        <w:t xml:space="preserve"> </w:t>
      </w:r>
      <w:r w:rsidR="00AA13C3" w:rsidRPr="00110FB8">
        <w:rPr>
          <w:rFonts w:eastAsiaTheme="minorHAnsi"/>
          <w:lang w:eastAsia="en-US"/>
        </w:rPr>
        <w:t>p. č. 1969/19 o výměře 1814 m</w:t>
      </w:r>
      <w:r w:rsidR="00AA13C3" w:rsidRPr="00110FB8">
        <w:rPr>
          <w:rFonts w:eastAsiaTheme="minorHAnsi"/>
          <w:vertAlign w:val="superscript"/>
          <w:lang w:eastAsia="en-US"/>
        </w:rPr>
        <w:t>2</w:t>
      </w:r>
      <w:r w:rsidR="00AA13C3" w:rsidRPr="00110FB8">
        <w:rPr>
          <w:rFonts w:eastAsiaTheme="minorHAnsi"/>
          <w:lang w:eastAsia="en-US"/>
        </w:rPr>
        <w:t xml:space="preserve"> v k. ú. Charvátská Nová Ves.</w:t>
      </w:r>
    </w:p>
    <w:p w:rsidR="00DE0BF5" w:rsidRDefault="00DE0BF5" w:rsidP="00DE0BF5"/>
    <w:p w:rsidR="005C4C60" w:rsidRDefault="005C4C60" w:rsidP="00DE0BF5"/>
    <w:p w:rsidR="005C4C60" w:rsidRDefault="005C4C60" w:rsidP="00DE0BF5"/>
    <w:p w:rsidR="009331AE" w:rsidRDefault="009331AE" w:rsidP="00DE0B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9331AE" w:rsidRDefault="009331AE" w:rsidP="00DE0BF5">
      <w:pPr>
        <w:rPr>
          <w:b/>
          <w:bCs/>
          <w:i/>
          <w:iCs/>
          <w:u w:val="single"/>
        </w:rPr>
      </w:pPr>
    </w:p>
    <w:p w:rsidR="009331AE" w:rsidRDefault="009331AE" w:rsidP="00DE0BF5"/>
    <w:p w:rsidR="004434CB" w:rsidRDefault="004434CB" w:rsidP="00DE0BF5"/>
    <w:p w:rsidR="009331AE" w:rsidRPr="00D11FEB" w:rsidRDefault="00DE0BF5" w:rsidP="009331AE">
      <w:pPr>
        <w:pStyle w:val="Default"/>
        <w:jc w:val="both"/>
      </w:pPr>
      <w:r>
        <w:rPr>
          <w:b/>
          <w:bCs/>
        </w:rPr>
        <w:t>R/65/13/</w:t>
      </w:r>
      <w:r w:rsidR="009331AE">
        <w:rPr>
          <w:b/>
          <w:bCs/>
        </w:rPr>
        <w:t>18</w:t>
      </w:r>
      <w:r w:rsidR="009331AE" w:rsidRPr="009331AE">
        <w:t xml:space="preserve"> </w:t>
      </w:r>
      <w:r w:rsidR="009331AE" w:rsidRPr="00D11FEB">
        <w:t>v souladu s ustanovením § 102 odst. 3 zákona č. 128/2000 Sb., o obcích (obecní zřízení), ve znění pozdějších předpisů, souhlas Středisku volného času Duhovka Břeclav – taneční skupině E.M. Dancers, Lidická 4, Břeclav, IČ: 60575514, k užití znaku města při představování činnosti taneční skupiny.</w:t>
      </w:r>
    </w:p>
    <w:p w:rsidR="00DE0BF5" w:rsidRDefault="00DE0BF5" w:rsidP="00DE0BF5"/>
    <w:p w:rsidR="00DE0BF5" w:rsidRDefault="00DE0BF5" w:rsidP="00DE0BF5"/>
    <w:p w:rsidR="003C4171" w:rsidRPr="0082781B" w:rsidRDefault="00DE0BF5" w:rsidP="003C41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606430">
        <w:rPr>
          <w:b/>
          <w:bCs/>
        </w:rPr>
        <w:t>24b</w:t>
      </w:r>
      <w:r w:rsidR="003C4171" w:rsidRPr="003C4171">
        <w:rPr>
          <w:rFonts w:eastAsiaTheme="minorHAnsi"/>
          <w:lang w:eastAsia="en-US"/>
        </w:rPr>
        <w:t xml:space="preserve"> </w:t>
      </w:r>
      <w:r w:rsidR="003C4171" w:rsidRPr="0082781B">
        <w:rPr>
          <w:rFonts w:eastAsiaTheme="minorHAnsi"/>
          <w:lang w:eastAsia="en-US"/>
        </w:rPr>
        <w:t>v souladu s ustanovením § 102 odst. 3 zákona č. 128/2000 Sb., o obcích</w:t>
      </w:r>
      <w:r w:rsidR="003C4171">
        <w:rPr>
          <w:rFonts w:eastAsiaTheme="minorHAnsi"/>
          <w:lang w:eastAsia="en-US"/>
        </w:rPr>
        <w:t xml:space="preserve"> </w:t>
      </w:r>
      <w:r w:rsidR="003C4171" w:rsidRPr="0082781B">
        <w:rPr>
          <w:rFonts w:eastAsiaTheme="minorHAnsi"/>
          <w:lang w:eastAsia="en-US"/>
        </w:rPr>
        <w:t>(obecní zřízení), ve znění pozdějších předpisů,</w:t>
      </w:r>
      <w:r w:rsidR="003C4171" w:rsidRPr="003C4171">
        <w:rPr>
          <w:rFonts w:eastAsiaTheme="minorHAnsi"/>
          <w:lang w:eastAsia="en-US"/>
        </w:rPr>
        <w:t xml:space="preserve"> </w:t>
      </w:r>
      <w:r w:rsidR="003C4171" w:rsidRPr="0082781B">
        <w:rPr>
          <w:rFonts w:eastAsiaTheme="minorHAnsi"/>
          <w:lang w:eastAsia="en-US"/>
        </w:rPr>
        <w:t xml:space="preserve">souhlas společnosti KOMPAKT, spol. s.r.o., </w:t>
      </w:r>
      <w:r w:rsidR="00D77F57">
        <w:rPr>
          <w:rFonts w:eastAsiaTheme="minorHAnsi"/>
          <w:lang w:eastAsia="en-US"/>
        </w:rPr>
        <w:t xml:space="preserve">              </w:t>
      </w:r>
      <w:r w:rsidR="003C4171" w:rsidRPr="0082781B">
        <w:rPr>
          <w:rFonts w:eastAsiaTheme="minorHAnsi"/>
          <w:lang w:eastAsia="en-US"/>
        </w:rPr>
        <w:t>J.</w:t>
      </w:r>
      <w:r w:rsidR="003C4171">
        <w:rPr>
          <w:rFonts w:eastAsiaTheme="minorHAnsi"/>
          <w:lang w:eastAsia="en-US"/>
        </w:rPr>
        <w:t xml:space="preserve"> </w:t>
      </w:r>
      <w:r w:rsidR="003C4171" w:rsidRPr="0082781B">
        <w:rPr>
          <w:rFonts w:eastAsiaTheme="minorHAnsi"/>
          <w:lang w:eastAsia="en-US"/>
        </w:rPr>
        <w:t>Opletala 683, Poděbrady,</w:t>
      </w:r>
      <w:r w:rsidR="003C4171">
        <w:rPr>
          <w:rFonts w:eastAsiaTheme="minorHAnsi"/>
          <w:lang w:eastAsia="en-US"/>
        </w:rPr>
        <w:t xml:space="preserve"> </w:t>
      </w:r>
      <w:r w:rsidR="003C4171" w:rsidRPr="0082781B">
        <w:rPr>
          <w:rFonts w:eastAsiaTheme="minorHAnsi"/>
          <w:lang w:eastAsia="en-US"/>
        </w:rPr>
        <w:t>IČ</w:t>
      </w:r>
      <w:r w:rsidR="003C4171">
        <w:rPr>
          <w:rFonts w:eastAsiaTheme="minorHAnsi"/>
          <w:lang w:eastAsia="en-US"/>
        </w:rPr>
        <w:t xml:space="preserve">: </w:t>
      </w:r>
      <w:r w:rsidR="003C4171" w:rsidRPr="0082781B">
        <w:rPr>
          <w:rFonts w:eastAsiaTheme="minorHAnsi"/>
          <w:lang w:eastAsia="en-US"/>
        </w:rPr>
        <w:t>495 51 027, k užití znaku města na přední horní části osobního automobilu zn. Renault</w:t>
      </w:r>
      <w:r w:rsidR="003C4171">
        <w:rPr>
          <w:rFonts w:eastAsiaTheme="minorHAnsi"/>
          <w:lang w:eastAsia="en-US"/>
        </w:rPr>
        <w:t xml:space="preserve"> </w:t>
      </w:r>
      <w:r w:rsidR="003C4171" w:rsidRPr="0082781B">
        <w:rPr>
          <w:rFonts w:eastAsiaTheme="minorHAnsi"/>
          <w:lang w:eastAsia="en-US"/>
        </w:rPr>
        <w:t>Kangoo v rámci projektu sociální automobil.</w:t>
      </w:r>
    </w:p>
    <w:p w:rsidR="00DE0BF5" w:rsidRDefault="00DE0BF5" w:rsidP="00DE0BF5"/>
    <w:p w:rsidR="00DE0BF5" w:rsidRDefault="00DE0BF5" w:rsidP="00DE0BF5"/>
    <w:p w:rsidR="00502961" w:rsidRDefault="00502961" w:rsidP="00DE0BF5"/>
    <w:p w:rsidR="00502961" w:rsidRDefault="00502961" w:rsidP="00DE0BF5">
      <w:r>
        <w:rPr>
          <w:b/>
          <w:bCs/>
          <w:i/>
          <w:iCs/>
          <w:u w:val="single"/>
        </w:rPr>
        <w:t>Rada města odvolala:</w:t>
      </w:r>
    </w:p>
    <w:p w:rsidR="00502961" w:rsidRDefault="00502961" w:rsidP="00DE0BF5">
      <w:pPr>
        <w:rPr>
          <w:b/>
          <w:bCs/>
        </w:rPr>
      </w:pPr>
    </w:p>
    <w:p w:rsidR="004434CB" w:rsidRDefault="004434CB" w:rsidP="00DE0BF5">
      <w:pPr>
        <w:rPr>
          <w:b/>
          <w:bCs/>
        </w:rPr>
      </w:pPr>
    </w:p>
    <w:p w:rsidR="00502961" w:rsidRDefault="00502961" w:rsidP="00DE0BF5">
      <w:pPr>
        <w:rPr>
          <w:b/>
          <w:bCs/>
        </w:rPr>
      </w:pPr>
    </w:p>
    <w:p w:rsidR="00AC6C33" w:rsidRPr="002B1A43" w:rsidRDefault="00DE0BF5" w:rsidP="00AC6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502961">
        <w:rPr>
          <w:b/>
          <w:bCs/>
        </w:rPr>
        <w:t>27a</w:t>
      </w:r>
      <w:r w:rsidR="00AC6C33" w:rsidRPr="00AC6C33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v souladu s ustanovením § 102 odst. 2 písm. h) zákona č. 128/2000 Sb.,</w:t>
      </w:r>
      <w:r w:rsidR="00AC6C33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o obcích (obecní zřízení), ve znění pozdějších předpisů,</w:t>
      </w:r>
      <w:r w:rsidR="00AC6C33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ke dni 12. 6. 2013 předsedu komise rozvoje a cestovního ruchu Ing.</w:t>
      </w:r>
      <w:r w:rsidR="00AC6C33">
        <w:rPr>
          <w:rFonts w:eastAsiaTheme="minorHAnsi"/>
          <w:lang w:eastAsia="en-US"/>
        </w:rPr>
        <w:t xml:space="preserve"> Václava Rusnoka.</w:t>
      </w:r>
    </w:p>
    <w:p w:rsidR="00502961" w:rsidRDefault="00502961" w:rsidP="00DE0BF5">
      <w:pPr>
        <w:rPr>
          <w:b/>
          <w:bCs/>
        </w:rPr>
      </w:pPr>
    </w:p>
    <w:p w:rsidR="00502961" w:rsidRDefault="00502961" w:rsidP="00DE0BF5">
      <w:pPr>
        <w:rPr>
          <w:b/>
          <w:bCs/>
        </w:rPr>
      </w:pPr>
    </w:p>
    <w:p w:rsidR="004434CB" w:rsidRDefault="004434CB" w:rsidP="00DE0BF5">
      <w:pPr>
        <w:rPr>
          <w:b/>
          <w:bCs/>
        </w:rPr>
      </w:pPr>
    </w:p>
    <w:p w:rsidR="00502961" w:rsidRDefault="00502961" w:rsidP="00DE0B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jmenovala:</w:t>
      </w:r>
    </w:p>
    <w:p w:rsidR="00502961" w:rsidRDefault="00502961" w:rsidP="00DE0BF5"/>
    <w:p w:rsidR="004434CB" w:rsidRDefault="004434CB" w:rsidP="00DE0BF5"/>
    <w:p w:rsidR="00DE0BF5" w:rsidRDefault="00DE0BF5" w:rsidP="00DE0BF5"/>
    <w:p w:rsidR="00AC6C33" w:rsidRPr="002B1A43" w:rsidRDefault="00DE0BF5" w:rsidP="00AC6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502961">
        <w:rPr>
          <w:b/>
          <w:bCs/>
        </w:rPr>
        <w:t>27b</w:t>
      </w:r>
      <w:r w:rsidR="00AC6C33" w:rsidRPr="00AC6C33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v souladu s ustanovením § 102 odst. 2 písm. h) zákona č. 128/2000 Sb.,</w:t>
      </w:r>
      <w:r w:rsidR="00020806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o obcích (obecní zřízení), ve znění pozdějších předpisů,</w:t>
      </w:r>
      <w:r w:rsidR="00020806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s účinností od 13. 6. 2013 novým předsedou komise rozvoje a cestovního</w:t>
      </w:r>
      <w:r w:rsidR="00AC6C33">
        <w:rPr>
          <w:rFonts w:eastAsiaTheme="minorHAnsi"/>
          <w:lang w:eastAsia="en-US"/>
        </w:rPr>
        <w:t xml:space="preserve"> </w:t>
      </w:r>
      <w:r w:rsidR="00AC6C33" w:rsidRPr="002B1A43">
        <w:rPr>
          <w:rFonts w:eastAsiaTheme="minorHAnsi"/>
          <w:lang w:eastAsia="en-US"/>
        </w:rPr>
        <w:t>ruchu Mgr. Miroslava Čapku.</w:t>
      </w:r>
    </w:p>
    <w:p w:rsidR="00DE0BF5" w:rsidRDefault="00DE0BF5" w:rsidP="00DE0BF5"/>
    <w:p w:rsidR="00DE0BF5" w:rsidRDefault="00DE0BF5" w:rsidP="00DE0BF5"/>
    <w:p w:rsidR="00DC5E13" w:rsidRDefault="00DC5E13" w:rsidP="00DE0BF5"/>
    <w:p w:rsidR="00520947" w:rsidRDefault="00520947" w:rsidP="00DE0BF5">
      <w:pPr>
        <w:rPr>
          <w:b/>
          <w:bCs/>
          <w:i/>
          <w:iCs/>
          <w:u w:val="single"/>
        </w:rPr>
      </w:pPr>
    </w:p>
    <w:p w:rsidR="00520947" w:rsidRDefault="00520947" w:rsidP="00DE0BF5">
      <w:pPr>
        <w:rPr>
          <w:b/>
          <w:bCs/>
          <w:i/>
          <w:iCs/>
          <w:u w:val="single"/>
        </w:rPr>
      </w:pPr>
    </w:p>
    <w:p w:rsidR="00520947" w:rsidRDefault="00520947" w:rsidP="00DE0BF5">
      <w:pPr>
        <w:rPr>
          <w:b/>
          <w:bCs/>
          <w:i/>
          <w:iCs/>
          <w:u w:val="single"/>
        </w:rPr>
      </w:pPr>
    </w:p>
    <w:p w:rsidR="00DC5E13" w:rsidRDefault="00DC5E13" w:rsidP="00DE0BF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uložila:</w:t>
      </w:r>
    </w:p>
    <w:p w:rsidR="00DC5E13" w:rsidRDefault="00DC5E13" w:rsidP="00DE0BF5">
      <w:pPr>
        <w:rPr>
          <w:b/>
          <w:bCs/>
          <w:i/>
          <w:iCs/>
          <w:u w:val="single"/>
        </w:rPr>
      </w:pPr>
    </w:p>
    <w:p w:rsidR="00DC5E13" w:rsidRDefault="00DC5E13" w:rsidP="00DE0BF5"/>
    <w:p w:rsidR="004434CB" w:rsidRDefault="004434CB" w:rsidP="00DE0BF5"/>
    <w:p w:rsidR="00DC5E13" w:rsidRPr="00BD1E17" w:rsidRDefault="00DE0BF5" w:rsidP="00DC5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R/65/13/</w:t>
      </w:r>
      <w:r w:rsidR="00DC5E13">
        <w:rPr>
          <w:b/>
          <w:bCs/>
        </w:rPr>
        <w:t>28b</w:t>
      </w:r>
      <w:r w:rsidR="00DC5E13" w:rsidRPr="00DC5E13">
        <w:rPr>
          <w:rFonts w:eastAsiaTheme="minorHAnsi"/>
          <w:lang w:eastAsia="en-US"/>
        </w:rPr>
        <w:t xml:space="preserve"> </w:t>
      </w:r>
      <w:r w:rsidR="00DC5E13" w:rsidRPr="00BD1E17">
        <w:rPr>
          <w:rFonts w:eastAsiaTheme="minorHAnsi"/>
          <w:lang w:eastAsia="en-US"/>
        </w:rPr>
        <w:t>v souladu s ustanovením § 102 odst. 3 zákona č. 128/2000 Sb., o obcích</w:t>
      </w:r>
      <w:r w:rsidR="00DC5E13">
        <w:rPr>
          <w:rFonts w:eastAsiaTheme="minorHAnsi"/>
          <w:lang w:eastAsia="en-US"/>
        </w:rPr>
        <w:t xml:space="preserve"> </w:t>
      </w:r>
      <w:r w:rsidR="00DC5E13" w:rsidRPr="00BD1E17">
        <w:rPr>
          <w:rFonts w:eastAsiaTheme="minorHAnsi"/>
          <w:lang w:eastAsia="en-US"/>
        </w:rPr>
        <w:t>(obecní zřízení), ve znění pozdějších předpisů,</w:t>
      </w:r>
      <w:r w:rsidR="00DC5E13" w:rsidRPr="00DC5E13">
        <w:rPr>
          <w:rFonts w:eastAsiaTheme="minorHAnsi"/>
          <w:lang w:eastAsia="en-US"/>
        </w:rPr>
        <w:t xml:space="preserve"> </w:t>
      </w:r>
      <w:r w:rsidR="00DC5E13" w:rsidRPr="00BD1E17">
        <w:rPr>
          <w:rFonts w:eastAsiaTheme="minorHAnsi"/>
          <w:lang w:eastAsia="en-US"/>
        </w:rPr>
        <w:t>tajemníkovi pověřit do doby ukončení výběrového řízení na pozici</w:t>
      </w:r>
      <w:r w:rsidR="00DC5E13">
        <w:rPr>
          <w:rFonts w:eastAsiaTheme="minorHAnsi"/>
          <w:lang w:eastAsia="en-US"/>
        </w:rPr>
        <w:t xml:space="preserve"> </w:t>
      </w:r>
      <w:r w:rsidR="00DC5E13" w:rsidRPr="00BD1E17">
        <w:rPr>
          <w:rFonts w:eastAsiaTheme="minorHAnsi"/>
          <w:lang w:eastAsia="en-US"/>
        </w:rPr>
        <w:t>vedoucí odboru školství, kultury, mládeže a sportu řízením odboru školství, kultury,</w:t>
      </w:r>
      <w:r w:rsidR="00DC5E13">
        <w:rPr>
          <w:rFonts w:eastAsiaTheme="minorHAnsi"/>
          <w:lang w:eastAsia="en-US"/>
        </w:rPr>
        <w:t xml:space="preserve"> </w:t>
      </w:r>
      <w:r w:rsidR="00DC5E13" w:rsidRPr="00BD1E17">
        <w:rPr>
          <w:rFonts w:eastAsiaTheme="minorHAnsi"/>
          <w:lang w:eastAsia="en-US"/>
        </w:rPr>
        <w:t>mládeže a sportu pana Jindřicha Tučka.</w:t>
      </w:r>
    </w:p>
    <w:p w:rsidR="00DC5E13" w:rsidRPr="00BD1E17" w:rsidRDefault="00DC5E13" w:rsidP="00DC5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0BF5" w:rsidRDefault="00DE0BF5" w:rsidP="00DE0BF5"/>
    <w:p w:rsidR="00DE0BF5" w:rsidRDefault="00DE0BF5" w:rsidP="00DE0BF5"/>
    <w:p w:rsidR="00DE0BF5" w:rsidRDefault="00DE0BF5" w:rsidP="00520947"/>
    <w:p w:rsidR="00DE0BF5" w:rsidRDefault="00DE0BF5" w:rsidP="00A37582"/>
    <w:p w:rsidR="00672655" w:rsidRDefault="00672655" w:rsidP="00A37582"/>
    <w:p w:rsidR="00672655" w:rsidRDefault="00672655" w:rsidP="00A37582"/>
    <w:p w:rsidR="00672655" w:rsidRDefault="00672655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A37582"/>
    <w:p w:rsidR="00520947" w:rsidRDefault="00520947" w:rsidP="00895CD4">
      <w:pPr>
        <w:jc w:val="center"/>
      </w:pPr>
    </w:p>
    <w:p w:rsidR="00672655" w:rsidRDefault="00672655" w:rsidP="001A0A8A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Oldřich Ryšavý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12EF">
        <w:rPr>
          <w:rFonts w:ascii="Times New Roman" w:hAnsi="Times New Roman" w:cs="Times New Roman"/>
          <w:sz w:val="24"/>
          <w:szCs w:val="24"/>
        </w:rPr>
        <w:t>RNDr. Miloš Petrů</w:t>
      </w:r>
    </w:p>
    <w:p w:rsidR="00672655" w:rsidRDefault="00672655" w:rsidP="001A0A8A">
      <w:pPr>
        <w:pStyle w:val="Zpat"/>
        <w:tabs>
          <w:tab w:val="clear" w:pos="4536"/>
          <w:tab w:val="clear" w:pos="9072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                                                                          </w:t>
      </w:r>
      <w:r w:rsidR="00D712EF">
        <w:rPr>
          <w:rFonts w:ascii="Times New Roman" w:hAnsi="Times New Roman" w:cs="Times New Roman"/>
          <w:sz w:val="24"/>
          <w:szCs w:val="24"/>
        </w:rPr>
        <w:t xml:space="preserve">       </w:t>
      </w:r>
      <w:r w:rsidR="001A0A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ístostarosta</w:t>
      </w:r>
    </w:p>
    <w:p w:rsidR="00672655" w:rsidRDefault="00672655" w:rsidP="001A0A8A">
      <w:pPr>
        <w:ind w:left="2832" w:firstLine="708"/>
        <w:jc w:val="center"/>
      </w:pPr>
    </w:p>
    <w:p w:rsidR="00672655" w:rsidRDefault="00672655" w:rsidP="001A0A8A">
      <w:pPr>
        <w:pStyle w:val="Zkladntext"/>
        <w:jc w:val="center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D3750C" w:rsidRDefault="00D3750C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</w:p>
    <w:p w:rsidR="00672655" w:rsidRDefault="00672655" w:rsidP="00672655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672655" w:rsidRDefault="00672655" w:rsidP="00A37582">
      <w:r>
        <w:rPr>
          <w:i/>
          <w:iCs/>
          <w:sz w:val="16"/>
          <w:szCs w:val="16"/>
        </w:rPr>
        <w:t>Dne: 18. 6. 2013</w:t>
      </w:r>
    </w:p>
    <w:sectPr w:rsidR="00672655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B9" w:rsidRDefault="000811B9" w:rsidP="00A37582">
      <w:r>
        <w:separator/>
      </w:r>
    </w:p>
  </w:endnote>
  <w:endnote w:type="continuationSeparator" w:id="1">
    <w:p w:rsidR="000811B9" w:rsidRDefault="000811B9" w:rsidP="00A3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829"/>
      <w:docPartObj>
        <w:docPartGallery w:val="Page Numbers (Bottom of Page)"/>
        <w:docPartUnique/>
      </w:docPartObj>
    </w:sdtPr>
    <w:sdtContent>
      <w:p w:rsidR="00A37582" w:rsidRDefault="00096361">
        <w:pPr>
          <w:pStyle w:val="Zpat"/>
          <w:jc w:val="center"/>
        </w:pPr>
        <w:fldSimple w:instr=" PAGE   \* MERGEFORMAT ">
          <w:r w:rsidR="005C4C60">
            <w:rPr>
              <w:noProof/>
            </w:rPr>
            <w:t>10</w:t>
          </w:r>
        </w:fldSimple>
      </w:p>
    </w:sdtContent>
  </w:sdt>
  <w:p w:rsidR="00A37582" w:rsidRDefault="00A375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B9" w:rsidRDefault="000811B9" w:rsidP="00A37582">
      <w:r>
        <w:separator/>
      </w:r>
    </w:p>
  </w:footnote>
  <w:footnote w:type="continuationSeparator" w:id="1">
    <w:p w:rsidR="000811B9" w:rsidRDefault="000811B9" w:rsidP="00A3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D70"/>
    <w:multiLevelType w:val="hybridMultilevel"/>
    <w:tmpl w:val="04324682"/>
    <w:lvl w:ilvl="0" w:tplc="3A6C95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82"/>
    <w:rsid w:val="00013506"/>
    <w:rsid w:val="00020806"/>
    <w:rsid w:val="000811B9"/>
    <w:rsid w:val="00091694"/>
    <w:rsid w:val="000934B9"/>
    <w:rsid w:val="00094D96"/>
    <w:rsid w:val="00096361"/>
    <w:rsid w:val="000B3C59"/>
    <w:rsid w:val="000D2253"/>
    <w:rsid w:val="00102A5C"/>
    <w:rsid w:val="00121B89"/>
    <w:rsid w:val="00127AF0"/>
    <w:rsid w:val="0014041C"/>
    <w:rsid w:val="001404DF"/>
    <w:rsid w:val="001475E2"/>
    <w:rsid w:val="00153852"/>
    <w:rsid w:val="00163661"/>
    <w:rsid w:val="00186D60"/>
    <w:rsid w:val="001A0A8A"/>
    <w:rsid w:val="001E0175"/>
    <w:rsid w:val="001F365F"/>
    <w:rsid w:val="0021767F"/>
    <w:rsid w:val="00225622"/>
    <w:rsid w:val="00237086"/>
    <w:rsid w:val="00237625"/>
    <w:rsid w:val="0024304A"/>
    <w:rsid w:val="00261591"/>
    <w:rsid w:val="00263D3E"/>
    <w:rsid w:val="00271C5B"/>
    <w:rsid w:val="002A47BE"/>
    <w:rsid w:val="002B16B1"/>
    <w:rsid w:val="002C5953"/>
    <w:rsid w:val="002C6AEE"/>
    <w:rsid w:val="002D45E6"/>
    <w:rsid w:val="00337BD3"/>
    <w:rsid w:val="003641D5"/>
    <w:rsid w:val="00366DBE"/>
    <w:rsid w:val="00394D35"/>
    <w:rsid w:val="003A2241"/>
    <w:rsid w:val="003A22DD"/>
    <w:rsid w:val="003B069E"/>
    <w:rsid w:val="003B14F5"/>
    <w:rsid w:val="003C0F9F"/>
    <w:rsid w:val="003C2C4B"/>
    <w:rsid w:val="003C4171"/>
    <w:rsid w:val="003C6658"/>
    <w:rsid w:val="003E70A0"/>
    <w:rsid w:val="00403957"/>
    <w:rsid w:val="004434CB"/>
    <w:rsid w:val="00445333"/>
    <w:rsid w:val="004940F7"/>
    <w:rsid w:val="0049569B"/>
    <w:rsid w:val="004C5111"/>
    <w:rsid w:val="004C6D2C"/>
    <w:rsid w:val="004C7AE6"/>
    <w:rsid w:val="004D727E"/>
    <w:rsid w:val="004F41F0"/>
    <w:rsid w:val="00502961"/>
    <w:rsid w:val="00506F9F"/>
    <w:rsid w:val="0050774C"/>
    <w:rsid w:val="00520947"/>
    <w:rsid w:val="00547BBA"/>
    <w:rsid w:val="00552962"/>
    <w:rsid w:val="00566ED0"/>
    <w:rsid w:val="0058201A"/>
    <w:rsid w:val="00586281"/>
    <w:rsid w:val="005A3015"/>
    <w:rsid w:val="005A4688"/>
    <w:rsid w:val="005C4C60"/>
    <w:rsid w:val="005E0C08"/>
    <w:rsid w:val="005E4850"/>
    <w:rsid w:val="00606430"/>
    <w:rsid w:val="006166CE"/>
    <w:rsid w:val="00637925"/>
    <w:rsid w:val="00650484"/>
    <w:rsid w:val="00653C81"/>
    <w:rsid w:val="00672655"/>
    <w:rsid w:val="006953A7"/>
    <w:rsid w:val="006B4184"/>
    <w:rsid w:val="006C25DF"/>
    <w:rsid w:val="006D5EBD"/>
    <w:rsid w:val="006E708E"/>
    <w:rsid w:val="00701435"/>
    <w:rsid w:val="00737690"/>
    <w:rsid w:val="00737DD4"/>
    <w:rsid w:val="0079574C"/>
    <w:rsid w:val="007F5B4F"/>
    <w:rsid w:val="00821A2F"/>
    <w:rsid w:val="00843803"/>
    <w:rsid w:val="00845972"/>
    <w:rsid w:val="00860C70"/>
    <w:rsid w:val="00874676"/>
    <w:rsid w:val="008848EF"/>
    <w:rsid w:val="00895CD4"/>
    <w:rsid w:val="008D0B9F"/>
    <w:rsid w:val="008D33E8"/>
    <w:rsid w:val="008E767E"/>
    <w:rsid w:val="008F0357"/>
    <w:rsid w:val="009331AE"/>
    <w:rsid w:val="00961752"/>
    <w:rsid w:val="00982710"/>
    <w:rsid w:val="009867E9"/>
    <w:rsid w:val="009A3C57"/>
    <w:rsid w:val="009B0C15"/>
    <w:rsid w:val="009B368C"/>
    <w:rsid w:val="009C2AF5"/>
    <w:rsid w:val="00A047B8"/>
    <w:rsid w:val="00A222E2"/>
    <w:rsid w:val="00A25E93"/>
    <w:rsid w:val="00A37582"/>
    <w:rsid w:val="00A502C6"/>
    <w:rsid w:val="00A71AE9"/>
    <w:rsid w:val="00A7285F"/>
    <w:rsid w:val="00A734EE"/>
    <w:rsid w:val="00A742F7"/>
    <w:rsid w:val="00A8370C"/>
    <w:rsid w:val="00A8648E"/>
    <w:rsid w:val="00AA13C3"/>
    <w:rsid w:val="00AB3063"/>
    <w:rsid w:val="00AB4394"/>
    <w:rsid w:val="00AB61BA"/>
    <w:rsid w:val="00AC6C33"/>
    <w:rsid w:val="00AD1E4E"/>
    <w:rsid w:val="00AD5204"/>
    <w:rsid w:val="00AF5D77"/>
    <w:rsid w:val="00B25FBE"/>
    <w:rsid w:val="00B448B5"/>
    <w:rsid w:val="00B5566C"/>
    <w:rsid w:val="00B60904"/>
    <w:rsid w:val="00B60A81"/>
    <w:rsid w:val="00B62929"/>
    <w:rsid w:val="00BA3D2F"/>
    <w:rsid w:val="00BC44D1"/>
    <w:rsid w:val="00BD33CC"/>
    <w:rsid w:val="00BE62B0"/>
    <w:rsid w:val="00BF3481"/>
    <w:rsid w:val="00BF72CE"/>
    <w:rsid w:val="00C2446E"/>
    <w:rsid w:val="00C32D75"/>
    <w:rsid w:val="00C33566"/>
    <w:rsid w:val="00C37524"/>
    <w:rsid w:val="00C41B9D"/>
    <w:rsid w:val="00C55D45"/>
    <w:rsid w:val="00C5781E"/>
    <w:rsid w:val="00C62F81"/>
    <w:rsid w:val="00C84AFD"/>
    <w:rsid w:val="00CB25C1"/>
    <w:rsid w:val="00CD5ABA"/>
    <w:rsid w:val="00D01C71"/>
    <w:rsid w:val="00D057AD"/>
    <w:rsid w:val="00D10228"/>
    <w:rsid w:val="00D22D8E"/>
    <w:rsid w:val="00D33A71"/>
    <w:rsid w:val="00D3708A"/>
    <w:rsid w:val="00D3750C"/>
    <w:rsid w:val="00D41CA3"/>
    <w:rsid w:val="00D712EF"/>
    <w:rsid w:val="00D71B6D"/>
    <w:rsid w:val="00D77F57"/>
    <w:rsid w:val="00DB5D89"/>
    <w:rsid w:val="00DC5E13"/>
    <w:rsid w:val="00DE0BF5"/>
    <w:rsid w:val="00DE59E8"/>
    <w:rsid w:val="00E14AE8"/>
    <w:rsid w:val="00E1712E"/>
    <w:rsid w:val="00E33AFB"/>
    <w:rsid w:val="00E57950"/>
    <w:rsid w:val="00EA0CB7"/>
    <w:rsid w:val="00ED2996"/>
    <w:rsid w:val="00ED2C07"/>
    <w:rsid w:val="00ED346D"/>
    <w:rsid w:val="00EF2FE1"/>
    <w:rsid w:val="00F128B2"/>
    <w:rsid w:val="00F27A95"/>
    <w:rsid w:val="00F42B90"/>
    <w:rsid w:val="00F94643"/>
    <w:rsid w:val="00F9731D"/>
    <w:rsid w:val="00FB03F1"/>
    <w:rsid w:val="00FD2185"/>
    <w:rsid w:val="00FD24DB"/>
    <w:rsid w:val="00FD2541"/>
    <w:rsid w:val="00FD2A2E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37582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5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37582"/>
  </w:style>
  <w:style w:type="paragraph" w:styleId="Zpat">
    <w:name w:val="footer"/>
    <w:basedOn w:val="Normln"/>
    <w:link w:val="ZpatChar"/>
    <w:uiPriority w:val="99"/>
    <w:unhideWhenUsed/>
    <w:rsid w:val="00A375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37582"/>
  </w:style>
  <w:style w:type="character" w:customStyle="1" w:styleId="Nadpis1Char">
    <w:name w:val="Nadpis 1 Char"/>
    <w:basedOn w:val="Standardnpsmoodstavce"/>
    <w:link w:val="Nadpis1"/>
    <w:uiPriority w:val="99"/>
    <w:rsid w:val="00A37582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A3758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75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C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3294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96</cp:revision>
  <dcterms:created xsi:type="dcterms:W3CDTF">2013-06-06T06:06:00Z</dcterms:created>
  <dcterms:modified xsi:type="dcterms:W3CDTF">2013-06-18T07:12:00Z</dcterms:modified>
</cp:coreProperties>
</file>