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65" w:rsidRDefault="00256BDD" w:rsidP="006E5465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6E5465">
        <w:rPr>
          <w:rFonts w:ascii="Times New Roman" w:hAnsi="Times New Roman" w:cs="Times New Roman"/>
          <w:sz w:val="32"/>
          <w:szCs w:val="32"/>
          <w:u w:val="single"/>
        </w:rPr>
        <w:t>snesení z 81. schůze Rady města Břeclavi</w:t>
      </w:r>
    </w:p>
    <w:p w:rsidR="006E5465" w:rsidRDefault="006E5465" w:rsidP="006E5465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29. 1. 2014</w:t>
      </w:r>
    </w:p>
    <w:p w:rsidR="006E5465" w:rsidRDefault="006E5465" w:rsidP="006E5465"/>
    <w:p w:rsidR="006E5465" w:rsidRDefault="006E5465" w:rsidP="006E5465"/>
    <w:p w:rsidR="006E5465" w:rsidRDefault="006E5465" w:rsidP="006E5465"/>
    <w:p w:rsidR="006E5465" w:rsidRDefault="006E5465" w:rsidP="006E5465"/>
    <w:p w:rsidR="006E5465" w:rsidRDefault="006E5465" w:rsidP="006E5465">
      <w:pPr>
        <w:jc w:val="both"/>
        <w:rPr>
          <w:b/>
          <w:bCs/>
          <w:i/>
          <w:iCs/>
          <w:u w:val="single"/>
        </w:rPr>
      </w:pPr>
    </w:p>
    <w:p w:rsidR="00793B3C" w:rsidRDefault="00793B3C" w:rsidP="006E5465">
      <w:pPr>
        <w:jc w:val="both"/>
        <w:rPr>
          <w:b/>
          <w:bCs/>
          <w:i/>
          <w:iCs/>
          <w:u w:val="single"/>
        </w:rPr>
      </w:pPr>
    </w:p>
    <w:p w:rsidR="006E5465" w:rsidRDefault="006E5465" w:rsidP="006E5465">
      <w:pPr>
        <w:jc w:val="both"/>
        <w:rPr>
          <w:b/>
          <w:bCs/>
          <w:i/>
          <w:iCs/>
          <w:u w:val="single"/>
        </w:rPr>
      </w:pPr>
    </w:p>
    <w:p w:rsidR="006E5465" w:rsidRDefault="006E5465" w:rsidP="006E5465">
      <w:pPr>
        <w:jc w:val="both"/>
        <w:rPr>
          <w:b/>
          <w:bCs/>
          <w:i/>
          <w:iCs/>
          <w:u w:val="single"/>
        </w:rPr>
      </w:pPr>
    </w:p>
    <w:p w:rsidR="006E5465" w:rsidRDefault="006E5465" w:rsidP="006E5465">
      <w:pPr>
        <w:jc w:val="both"/>
        <w:rPr>
          <w:b/>
          <w:bCs/>
          <w:i/>
          <w:iCs/>
          <w:u w:val="single"/>
        </w:rPr>
      </w:pPr>
    </w:p>
    <w:p w:rsidR="006E5465" w:rsidRDefault="006E5465" w:rsidP="006E546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6E5465" w:rsidRDefault="006E5465" w:rsidP="006E5465">
      <w:pPr>
        <w:jc w:val="both"/>
        <w:rPr>
          <w:b/>
          <w:bCs/>
          <w:i/>
          <w:iCs/>
          <w:u w:val="single"/>
        </w:rPr>
      </w:pPr>
    </w:p>
    <w:p w:rsidR="006E5465" w:rsidRDefault="006E5465" w:rsidP="006E5465">
      <w:pPr>
        <w:jc w:val="both"/>
        <w:rPr>
          <w:b/>
          <w:bCs/>
        </w:rPr>
      </w:pPr>
    </w:p>
    <w:p w:rsidR="006E5465" w:rsidRDefault="006E5465" w:rsidP="006E5465">
      <w:pPr>
        <w:jc w:val="both"/>
        <w:rPr>
          <w:b/>
          <w:bCs/>
        </w:rPr>
      </w:pPr>
    </w:p>
    <w:p w:rsidR="006E5465" w:rsidRDefault="006E5465" w:rsidP="006E5465">
      <w:pPr>
        <w:pStyle w:val="Zkladntext"/>
      </w:pPr>
      <w:r>
        <w:t>zápis ze své 80. schůze</w:t>
      </w:r>
      <w:r w:rsidRPr="00526D65">
        <w:t xml:space="preserve"> </w:t>
      </w:r>
      <w:r>
        <w:t>a neměla žádnou připomínku.</w:t>
      </w:r>
    </w:p>
    <w:p w:rsidR="006E5465" w:rsidRDefault="006E5465" w:rsidP="006E5465">
      <w:pPr>
        <w:jc w:val="both"/>
        <w:rPr>
          <w:b/>
          <w:bCs/>
          <w:i/>
          <w:iCs/>
          <w:u w:val="single"/>
        </w:rPr>
      </w:pPr>
    </w:p>
    <w:p w:rsidR="006E5465" w:rsidRDefault="006E5465" w:rsidP="006E5465">
      <w:pPr>
        <w:jc w:val="both"/>
        <w:rPr>
          <w:b/>
          <w:bCs/>
          <w:i/>
          <w:iCs/>
          <w:u w:val="single"/>
        </w:rPr>
      </w:pPr>
    </w:p>
    <w:p w:rsidR="006E5465" w:rsidRDefault="006E5465" w:rsidP="006E5465">
      <w:pPr>
        <w:jc w:val="both"/>
        <w:rPr>
          <w:b/>
          <w:bCs/>
          <w:i/>
          <w:iCs/>
          <w:u w:val="single"/>
        </w:rPr>
      </w:pPr>
    </w:p>
    <w:p w:rsidR="006E5465" w:rsidRDefault="006E5465" w:rsidP="006E546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6E5465" w:rsidRDefault="006E5465" w:rsidP="006E5465"/>
    <w:p w:rsidR="006E5465" w:rsidRDefault="006E5465" w:rsidP="006E5465"/>
    <w:p w:rsidR="006E5465" w:rsidRDefault="006E5465" w:rsidP="006E5465"/>
    <w:p w:rsidR="006E5465" w:rsidRDefault="006E5465" w:rsidP="006E5465">
      <w:r>
        <w:rPr>
          <w:b/>
          <w:bCs/>
        </w:rPr>
        <w:t xml:space="preserve">R/81/14/4 </w:t>
      </w:r>
      <w:r>
        <w:t>navržený program své 81. schůze.</w:t>
      </w:r>
    </w:p>
    <w:p w:rsidR="006E5465" w:rsidRDefault="006E5465" w:rsidP="006E5465"/>
    <w:p w:rsidR="006E5465" w:rsidRDefault="006E5465" w:rsidP="006E5465"/>
    <w:p w:rsidR="004D0B6F" w:rsidRPr="00486645" w:rsidRDefault="006E5465" w:rsidP="004D0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4D0B6F">
        <w:rPr>
          <w:b/>
          <w:bCs/>
        </w:rPr>
        <w:t>6a</w:t>
      </w:r>
      <w:r w:rsidR="004D0B6F" w:rsidRPr="004D0B6F">
        <w:rPr>
          <w:rFonts w:eastAsiaTheme="minorHAnsi"/>
          <w:lang w:eastAsia="en-US"/>
        </w:rPr>
        <w:t xml:space="preserve"> </w:t>
      </w:r>
      <w:r w:rsidR="004D0B6F" w:rsidRPr="00486645">
        <w:rPr>
          <w:rFonts w:eastAsiaTheme="minorHAnsi"/>
          <w:lang w:eastAsia="en-US"/>
        </w:rPr>
        <w:t>v souladu s ustanovením § 102 odst. 2 písm. m) zák</w:t>
      </w:r>
      <w:r w:rsidR="004D0B6F">
        <w:rPr>
          <w:rFonts w:eastAsiaTheme="minorHAnsi"/>
          <w:lang w:eastAsia="en-US"/>
        </w:rPr>
        <w:t>ona</w:t>
      </w:r>
      <w:r w:rsidR="004D0B6F" w:rsidRPr="00486645">
        <w:rPr>
          <w:rFonts w:eastAsiaTheme="minorHAnsi"/>
          <w:lang w:eastAsia="en-US"/>
        </w:rPr>
        <w:t xml:space="preserve"> č.</w:t>
      </w:r>
      <w:r w:rsidR="004D0B6F">
        <w:rPr>
          <w:rFonts w:eastAsiaTheme="minorHAnsi"/>
          <w:lang w:eastAsia="en-US"/>
        </w:rPr>
        <w:t xml:space="preserve"> </w:t>
      </w:r>
      <w:r w:rsidR="004D0B6F" w:rsidRPr="00486645">
        <w:rPr>
          <w:rFonts w:eastAsiaTheme="minorHAnsi"/>
          <w:lang w:eastAsia="en-US"/>
        </w:rPr>
        <w:t>128/2000 Sb., o obcích (obecní zřízení), ve znění pozdějších předpisů,</w:t>
      </w:r>
      <w:r w:rsidR="004D0B6F">
        <w:rPr>
          <w:rFonts w:eastAsiaTheme="minorHAnsi"/>
          <w:lang w:eastAsia="en-US"/>
        </w:rPr>
        <w:t xml:space="preserve"> </w:t>
      </w:r>
      <w:r w:rsidR="004D0B6F" w:rsidRPr="00486645">
        <w:rPr>
          <w:rFonts w:eastAsiaTheme="minorHAnsi"/>
          <w:lang w:eastAsia="en-US"/>
        </w:rPr>
        <w:t>uzavření dohody o ukončení nájemní smlouvy č. OM/254/2012, uvedené</w:t>
      </w:r>
      <w:r w:rsidR="004D0B6F">
        <w:rPr>
          <w:rFonts w:eastAsiaTheme="minorHAnsi"/>
          <w:lang w:eastAsia="en-US"/>
        </w:rPr>
        <w:t xml:space="preserve"> </w:t>
      </w:r>
      <w:r w:rsidR="004D0B6F" w:rsidRPr="00486645">
        <w:rPr>
          <w:rFonts w:eastAsiaTheme="minorHAnsi"/>
          <w:lang w:eastAsia="en-US"/>
        </w:rPr>
        <w:t>v příloze č. 1 zápisu (příloha č. 1 tohoto materiálu), uzavřené s nájemcem GLOSAVE s. r. o., se</w:t>
      </w:r>
      <w:r w:rsidR="004D0B6F">
        <w:rPr>
          <w:rFonts w:eastAsiaTheme="minorHAnsi"/>
          <w:lang w:eastAsia="en-US"/>
        </w:rPr>
        <w:t xml:space="preserve"> </w:t>
      </w:r>
      <w:r w:rsidR="004D0B6F" w:rsidRPr="00486645">
        <w:rPr>
          <w:rFonts w:eastAsiaTheme="minorHAnsi"/>
          <w:lang w:eastAsia="en-US"/>
        </w:rPr>
        <w:t>sídlem na Zahradách 3304, 690 02 Břeclav, IČ</w:t>
      </w:r>
      <w:r w:rsidR="004D0B6F">
        <w:rPr>
          <w:rFonts w:eastAsiaTheme="minorHAnsi"/>
          <w:lang w:eastAsia="en-US"/>
        </w:rPr>
        <w:t>:</w:t>
      </w:r>
      <w:r w:rsidR="004D0B6F" w:rsidRPr="00486645">
        <w:rPr>
          <w:rFonts w:eastAsiaTheme="minorHAnsi"/>
          <w:lang w:eastAsia="en-US"/>
        </w:rPr>
        <w:t xml:space="preserve"> 27691969, na pronájem nebytových prostor o</w:t>
      </w:r>
      <w:r w:rsidR="004D0B6F">
        <w:rPr>
          <w:rFonts w:eastAsiaTheme="minorHAnsi"/>
          <w:lang w:eastAsia="en-US"/>
        </w:rPr>
        <w:t xml:space="preserve"> </w:t>
      </w:r>
      <w:r w:rsidR="004D0B6F" w:rsidRPr="00486645">
        <w:rPr>
          <w:rFonts w:eastAsiaTheme="minorHAnsi"/>
          <w:lang w:eastAsia="en-US"/>
        </w:rPr>
        <w:t>výměře 146 m</w:t>
      </w:r>
      <w:r w:rsidR="004D0B6F" w:rsidRPr="00486645">
        <w:rPr>
          <w:rFonts w:eastAsiaTheme="minorHAnsi"/>
          <w:vertAlign w:val="superscript"/>
          <w:lang w:eastAsia="en-US"/>
        </w:rPr>
        <w:t>2</w:t>
      </w:r>
      <w:r w:rsidR="004D0B6F" w:rsidRPr="00486645">
        <w:rPr>
          <w:rFonts w:eastAsiaTheme="minorHAnsi"/>
          <w:lang w:eastAsia="en-US"/>
        </w:rPr>
        <w:t xml:space="preserve"> nacházejících se v přízemí stavby technického vybavení bez č.p./č.ev. na</w:t>
      </w:r>
      <w:r w:rsidR="004D0B6F">
        <w:rPr>
          <w:rFonts w:eastAsiaTheme="minorHAnsi"/>
          <w:lang w:eastAsia="en-US"/>
        </w:rPr>
        <w:t xml:space="preserve"> </w:t>
      </w:r>
      <w:r w:rsidR="004D0B6F" w:rsidRPr="00486645">
        <w:rPr>
          <w:rFonts w:eastAsiaTheme="minorHAnsi"/>
          <w:lang w:eastAsia="en-US"/>
        </w:rPr>
        <w:t>pozemku parc. č. st. 3501 (bývalé výměníkové stanici č. 4) na sídlišti Dukelských hrdinů</w:t>
      </w:r>
      <w:r w:rsidR="004D0B6F">
        <w:rPr>
          <w:rFonts w:eastAsiaTheme="minorHAnsi"/>
          <w:lang w:eastAsia="en-US"/>
        </w:rPr>
        <w:t xml:space="preserve"> </w:t>
      </w:r>
      <w:r w:rsidR="004D0B6F" w:rsidRPr="00486645">
        <w:rPr>
          <w:rFonts w:eastAsiaTheme="minorHAnsi"/>
          <w:lang w:eastAsia="en-US"/>
        </w:rPr>
        <w:t>v Břeclavi, k datu 31. 1. 2014.</w:t>
      </w:r>
    </w:p>
    <w:p w:rsidR="00AB59F4" w:rsidRDefault="004D0B6F" w:rsidP="006E5465">
      <w:pPr>
        <w:rPr>
          <w:b/>
          <w:bCs/>
        </w:rPr>
      </w:pPr>
      <w:r>
        <w:rPr>
          <w:b/>
          <w:bCs/>
        </w:rPr>
        <w:t>Příloha č. 1</w:t>
      </w:r>
    </w:p>
    <w:p w:rsidR="004D0B6F" w:rsidRDefault="004D0B6F" w:rsidP="006E5465">
      <w:pPr>
        <w:rPr>
          <w:b/>
          <w:bCs/>
        </w:rPr>
      </w:pPr>
    </w:p>
    <w:p w:rsidR="006E5465" w:rsidRDefault="006E5465" w:rsidP="006E5465">
      <w:pPr>
        <w:rPr>
          <w:b/>
          <w:bCs/>
        </w:rPr>
      </w:pPr>
    </w:p>
    <w:p w:rsidR="009D0E2E" w:rsidRPr="00486645" w:rsidRDefault="006E5465" w:rsidP="009D0E2E">
      <w:pPr>
        <w:autoSpaceDE w:val="0"/>
        <w:autoSpaceDN w:val="0"/>
        <w:adjustRightInd w:val="0"/>
        <w:jc w:val="both"/>
      </w:pPr>
      <w:r>
        <w:rPr>
          <w:b/>
          <w:bCs/>
        </w:rPr>
        <w:t>R/81/14/</w:t>
      </w:r>
      <w:r w:rsidR="004D0B6F">
        <w:rPr>
          <w:b/>
          <w:bCs/>
        </w:rPr>
        <w:t>6b</w:t>
      </w:r>
      <w:r w:rsidR="004D0B6F" w:rsidRPr="004D0B6F">
        <w:rPr>
          <w:rFonts w:eastAsiaTheme="minorHAnsi"/>
          <w:lang w:eastAsia="en-US"/>
        </w:rPr>
        <w:t xml:space="preserve"> </w:t>
      </w:r>
      <w:r w:rsidR="004D0B6F" w:rsidRPr="00486645">
        <w:rPr>
          <w:rFonts w:eastAsiaTheme="minorHAnsi"/>
          <w:lang w:eastAsia="en-US"/>
        </w:rPr>
        <w:t>v souladu s ustanovením § 102 odst. 2 písm. m) zák</w:t>
      </w:r>
      <w:r w:rsidR="004D0B6F">
        <w:rPr>
          <w:rFonts w:eastAsiaTheme="minorHAnsi"/>
          <w:lang w:eastAsia="en-US"/>
        </w:rPr>
        <w:t>ona</w:t>
      </w:r>
      <w:r w:rsidR="004D0B6F" w:rsidRPr="00486645">
        <w:rPr>
          <w:rFonts w:eastAsiaTheme="minorHAnsi"/>
          <w:lang w:eastAsia="en-US"/>
        </w:rPr>
        <w:t xml:space="preserve"> č.</w:t>
      </w:r>
      <w:r w:rsidR="004D0B6F">
        <w:rPr>
          <w:rFonts w:eastAsiaTheme="minorHAnsi"/>
          <w:lang w:eastAsia="en-US"/>
        </w:rPr>
        <w:t xml:space="preserve"> </w:t>
      </w:r>
      <w:r w:rsidR="004D0B6F" w:rsidRPr="00486645">
        <w:rPr>
          <w:rFonts w:eastAsiaTheme="minorHAnsi"/>
          <w:lang w:eastAsia="en-US"/>
        </w:rPr>
        <w:t>128/2000 Sb., o obcích (obecní zřízení), ve znění pozdějších předpisů,</w:t>
      </w:r>
      <w:r w:rsidR="004D0B6F">
        <w:rPr>
          <w:rFonts w:eastAsiaTheme="minorHAnsi"/>
          <w:lang w:eastAsia="en-US"/>
        </w:rPr>
        <w:t xml:space="preserve"> </w:t>
      </w:r>
      <w:r w:rsidR="009D0E2E" w:rsidRPr="00486645">
        <w:rPr>
          <w:rFonts w:eastAsiaTheme="minorHAnsi"/>
          <w:lang w:eastAsia="en-US"/>
        </w:rPr>
        <w:t>záměr pronájmu prostor</w:t>
      </w:r>
      <w:r w:rsidR="009D0E2E">
        <w:rPr>
          <w:rFonts w:eastAsiaTheme="minorHAnsi"/>
          <w:lang w:eastAsia="en-US"/>
        </w:rPr>
        <w:t>u sloužícího k podnikání</w:t>
      </w:r>
      <w:r w:rsidR="009D0E2E" w:rsidRPr="00486645">
        <w:rPr>
          <w:rFonts w:eastAsiaTheme="minorHAnsi"/>
          <w:lang w:eastAsia="en-US"/>
        </w:rPr>
        <w:t xml:space="preserve"> o výměře 146 m</w:t>
      </w:r>
      <w:r w:rsidR="009D0E2E" w:rsidRPr="00486645">
        <w:rPr>
          <w:rFonts w:eastAsiaTheme="minorHAnsi"/>
          <w:vertAlign w:val="superscript"/>
          <w:lang w:eastAsia="en-US"/>
        </w:rPr>
        <w:t>2</w:t>
      </w:r>
      <w:r w:rsidR="009D0E2E" w:rsidRPr="00486645">
        <w:rPr>
          <w:rFonts w:eastAsiaTheme="minorHAnsi"/>
          <w:lang w:eastAsia="en-US"/>
        </w:rPr>
        <w:t xml:space="preserve"> nacházejících se</w:t>
      </w:r>
      <w:r w:rsidR="009D0E2E">
        <w:rPr>
          <w:rFonts w:eastAsiaTheme="minorHAnsi"/>
          <w:lang w:eastAsia="en-US"/>
        </w:rPr>
        <w:t xml:space="preserve"> </w:t>
      </w:r>
      <w:r w:rsidR="009D0E2E" w:rsidRPr="00486645">
        <w:rPr>
          <w:rFonts w:eastAsiaTheme="minorHAnsi"/>
          <w:lang w:eastAsia="en-US"/>
        </w:rPr>
        <w:t>v přízemí stavby technického vybavení bez č.p./č.ev. na pozemku parc. č. st. 3501 (bývalé</w:t>
      </w:r>
      <w:r w:rsidR="009D0E2E">
        <w:rPr>
          <w:rFonts w:eastAsiaTheme="minorHAnsi"/>
          <w:lang w:eastAsia="en-US"/>
        </w:rPr>
        <w:t xml:space="preserve"> </w:t>
      </w:r>
      <w:r w:rsidR="009D0E2E" w:rsidRPr="00486645">
        <w:rPr>
          <w:rFonts w:eastAsiaTheme="minorHAnsi"/>
          <w:lang w:eastAsia="en-US"/>
        </w:rPr>
        <w:t>výměníkové stanici č. 4) na sídlišti Dukelských hrdinů v Břeclavi.</w:t>
      </w:r>
    </w:p>
    <w:p w:rsidR="006E5465" w:rsidRDefault="006E5465" w:rsidP="009D0E2E">
      <w:pPr>
        <w:autoSpaceDE w:val="0"/>
        <w:autoSpaceDN w:val="0"/>
        <w:adjustRightInd w:val="0"/>
        <w:jc w:val="both"/>
      </w:pPr>
    </w:p>
    <w:p w:rsidR="006E5465" w:rsidRDefault="006E5465" w:rsidP="006E5465"/>
    <w:p w:rsidR="00B77E8E" w:rsidRDefault="006E5465" w:rsidP="00D46B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D46B50">
        <w:rPr>
          <w:b/>
          <w:bCs/>
        </w:rPr>
        <w:t>7a</w:t>
      </w:r>
      <w:r w:rsidR="00D46B50" w:rsidRPr="00D46B50">
        <w:rPr>
          <w:rFonts w:eastAsiaTheme="minorHAnsi"/>
          <w:lang w:eastAsia="en-US"/>
        </w:rPr>
        <w:t xml:space="preserve"> </w:t>
      </w:r>
      <w:r w:rsidR="00D46B50" w:rsidRPr="00486645">
        <w:rPr>
          <w:rFonts w:eastAsiaTheme="minorHAnsi"/>
          <w:lang w:eastAsia="en-US"/>
        </w:rPr>
        <w:t>v souladu s ustanovením § 102 odst. 2 písm. m) zák</w:t>
      </w:r>
      <w:r w:rsidR="00D46B50">
        <w:rPr>
          <w:rFonts w:eastAsiaTheme="minorHAnsi"/>
          <w:lang w:eastAsia="en-US"/>
        </w:rPr>
        <w:t>ona</w:t>
      </w:r>
      <w:r w:rsidR="00D46B50" w:rsidRPr="00486645">
        <w:rPr>
          <w:rFonts w:eastAsiaTheme="minorHAnsi"/>
          <w:lang w:eastAsia="en-US"/>
        </w:rPr>
        <w:t xml:space="preserve"> č. 128/2000 Sb.,</w:t>
      </w:r>
      <w:r w:rsidR="00D46B50">
        <w:rPr>
          <w:rFonts w:eastAsiaTheme="minorHAnsi"/>
          <w:lang w:eastAsia="en-US"/>
        </w:rPr>
        <w:t xml:space="preserve"> </w:t>
      </w:r>
      <w:r w:rsidR="00D46B50" w:rsidRPr="00486645">
        <w:rPr>
          <w:rFonts w:eastAsiaTheme="minorHAnsi"/>
          <w:lang w:eastAsia="en-US"/>
        </w:rPr>
        <w:t>o obcích (obecní zřízení), ve znění pozdějších předpisů,</w:t>
      </w:r>
      <w:r w:rsidR="00D46B50">
        <w:rPr>
          <w:rFonts w:eastAsiaTheme="minorHAnsi"/>
          <w:lang w:eastAsia="en-US"/>
        </w:rPr>
        <w:t xml:space="preserve"> </w:t>
      </w:r>
      <w:r w:rsidR="00B77E8E" w:rsidRPr="00486645">
        <w:rPr>
          <w:rFonts w:eastAsiaTheme="minorHAnsi"/>
          <w:lang w:eastAsia="en-US"/>
        </w:rPr>
        <w:t>uzavření dohody o ukončení nájemní smlouvy č. 13/2010, uvedené</w:t>
      </w:r>
      <w:r w:rsidR="00B77E8E">
        <w:rPr>
          <w:rFonts w:eastAsiaTheme="minorHAnsi"/>
          <w:lang w:eastAsia="en-US"/>
        </w:rPr>
        <w:t xml:space="preserve"> </w:t>
      </w:r>
      <w:r w:rsidR="00B77E8E" w:rsidRPr="00486645">
        <w:rPr>
          <w:rFonts w:eastAsiaTheme="minorHAnsi"/>
          <w:lang w:eastAsia="en-US"/>
        </w:rPr>
        <w:t>v příloze č. 2 zápisu (příloha č. 1 tohoto materiálu), na pronájem prostor</w:t>
      </w:r>
      <w:r w:rsidR="00B77E8E">
        <w:rPr>
          <w:rFonts w:eastAsiaTheme="minorHAnsi"/>
          <w:lang w:eastAsia="en-US"/>
        </w:rPr>
        <w:t xml:space="preserve">u sloužícího k podnikání </w:t>
      </w:r>
      <w:r w:rsidR="00B77E8E" w:rsidRPr="00486645">
        <w:rPr>
          <w:rFonts w:eastAsiaTheme="minorHAnsi"/>
          <w:lang w:eastAsia="en-US"/>
        </w:rPr>
        <w:t>o výměře 30,20 m</w:t>
      </w:r>
      <w:r w:rsidR="00B77E8E" w:rsidRPr="00486645">
        <w:rPr>
          <w:rFonts w:eastAsiaTheme="minorHAnsi"/>
          <w:vertAlign w:val="superscript"/>
          <w:lang w:eastAsia="en-US"/>
        </w:rPr>
        <w:t>2</w:t>
      </w:r>
      <w:r w:rsidR="00B77E8E" w:rsidRPr="00486645">
        <w:rPr>
          <w:rFonts w:eastAsiaTheme="minorHAnsi"/>
          <w:lang w:eastAsia="en-US"/>
        </w:rPr>
        <w:t>, v objektu bytového domu č. p. 1217 na ul. Národního odboje 17</w:t>
      </w:r>
      <w:r w:rsidR="00B77E8E">
        <w:rPr>
          <w:rFonts w:eastAsiaTheme="minorHAnsi"/>
          <w:lang w:eastAsia="en-US"/>
        </w:rPr>
        <w:t xml:space="preserve"> </w:t>
      </w:r>
      <w:r w:rsidR="00B77E8E" w:rsidRPr="00486645">
        <w:rPr>
          <w:rFonts w:eastAsiaTheme="minorHAnsi"/>
          <w:lang w:eastAsia="en-US"/>
        </w:rPr>
        <w:t xml:space="preserve">v Břeclavi, uzavřené dne 15. 6. 2010 s </w:t>
      </w:r>
      <w:r w:rsidR="001170AA">
        <w:rPr>
          <w:rFonts w:eastAsiaTheme="minorHAnsi"/>
          <w:lang w:eastAsia="en-US"/>
        </w:rPr>
        <w:t>xxxxxxxxxx</w:t>
      </w:r>
      <w:r w:rsidR="00B77E8E" w:rsidRPr="00486645">
        <w:rPr>
          <w:rFonts w:eastAsiaTheme="minorHAnsi"/>
          <w:lang w:eastAsia="en-US"/>
        </w:rPr>
        <w:t>, k datu 28. 2. 2014</w:t>
      </w:r>
      <w:r w:rsidR="00B77E8E">
        <w:rPr>
          <w:rFonts w:eastAsiaTheme="minorHAnsi"/>
          <w:lang w:eastAsia="en-US"/>
        </w:rPr>
        <w:t>.</w:t>
      </w:r>
    </w:p>
    <w:p w:rsidR="00D46B50" w:rsidRPr="00D46B50" w:rsidRDefault="00D46B50" w:rsidP="00D46B5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</w:t>
      </w:r>
    </w:p>
    <w:p w:rsidR="00476D35" w:rsidRPr="00486645" w:rsidRDefault="006E5465" w:rsidP="00476D35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R/81/14/</w:t>
      </w:r>
      <w:r w:rsidR="00D46B50">
        <w:rPr>
          <w:b/>
          <w:bCs/>
        </w:rPr>
        <w:t>7b</w:t>
      </w:r>
      <w:r w:rsidR="00D46B50" w:rsidRPr="00D46B50">
        <w:rPr>
          <w:rFonts w:eastAsiaTheme="minorHAnsi"/>
          <w:lang w:eastAsia="en-US"/>
        </w:rPr>
        <w:t xml:space="preserve"> </w:t>
      </w:r>
      <w:r w:rsidR="00D46B50" w:rsidRPr="00486645">
        <w:rPr>
          <w:rFonts w:eastAsiaTheme="minorHAnsi"/>
          <w:lang w:eastAsia="en-US"/>
        </w:rPr>
        <w:t>v souladu s ustanovením § 102 odst. 2 písm. m) zák</w:t>
      </w:r>
      <w:r w:rsidR="00D46B50">
        <w:rPr>
          <w:rFonts w:eastAsiaTheme="minorHAnsi"/>
          <w:lang w:eastAsia="en-US"/>
        </w:rPr>
        <w:t>ona</w:t>
      </w:r>
      <w:r w:rsidR="00D46B50" w:rsidRPr="00486645">
        <w:rPr>
          <w:rFonts w:eastAsiaTheme="minorHAnsi"/>
          <w:lang w:eastAsia="en-US"/>
        </w:rPr>
        <w:t xml:space="preserve"> č. 128/2000 Sb.,</w:t>
      </w:r>
      <w:r w:rsidR="00D46B50">
        <w:rPr>
          <w:rFonts w:eastAsiaTheme="minorHAnsi"/>
          <w:lang w:eastAsia="en-US"/>
        </w:rPr>
        <w:t xml:space="preserve"> </w:t>
      </w:r>
      <w:r w:rsidR="00D46B50" w:rsidRPr="00486645">
        <w:rPr>
          <w:rFonts w:eastAsiaTheme="minorHAnsi"/>
          <w:lang w:eastAsia="en-US"/>
        </w:rPr>
        <w:t>o obcích (obecní zřízení), ve znění pozdějších předpisů,</w:t>
      </w:r>
      <w:r w:rsidR="00D46B50">
        <w:rPr>
          <w:rFonts w:eastAsiaTheme="minorHAnsi"/>
          <w:lang w:eastAsia="en-US"/>
        </w:rPr>
        <w:t xml:space="preserve"> </w:t>
      </w:r>
      <w:r w:rsidR="00476D35" w:rsidRPr="00486645">
        <w:rPr>
          <w:rFonts w:eastAsiaTheme="minorHAnsi"/>
          <w:lang w:eastAsia="en-US"/>
        </w:rPr>
        <w:t>záměr pronájmu prostor</w:t>
      </w:r>
      <w:r w:rsidR="00476D35">
        <w:rPr>
          <w:rFonts w:eastAsiaTheme="minorHAnsi"/>
          <w:lang w:eastAsia="en-US"/>
        </w:rPr>
        <w:t>u sloužícího k podnikání</w:t>
      </w:r>
      <w:r w:rsidR="00476D35" w:rsidRPr="00486645">
        <w:rPr>
          <w:rFonts w:eastAsiaTheme="minorHAnsi"/>
          <w:lang w:eastAsia="en-US"/>
        </w:rPr>
        <w:t xml:space="preserve"> o výměře 30,20 m</w:t>
      </w:r>
      <w:r w:rsidR="00476D35" w:rsidRPr="00486645">
        <w:rPr>
          <w:rFonts w:eastAsiaTheme="minorHAnsi"/>
          <w:vertAlign w:val="superscript"/>
          <w:lang w:eastAsia="en-US"/>
        </w:rPr>
        <w:t>2</w:t>
      </w:r>
      <w:r w:rsidR="00476D35" w:rsidRPr="00486645">
        <w:rPr>
          <w:rFonts w:eastAsiaTheme="minorHAnsi"/>
          <w:lang w:eastAsia="en-US"/>
        </w:rPr>
        <w:t xml:space="preserve"> nacházejících se</w:t>
      </w:r>
      <w:r w:rsidR="00476D35">
        <w:rPr>
          <w:rFonts w:eastAsiaTheme="minorHAnsi"/>
          <w:lang w:eastAsia="en-US"/>
        </w:rPr>
        <w:t xml:space="preserve"> </w:t>
      </w:r>
      <w:r w:rsidR="00476D35" w:rsidRPr="00486645">
        <w:rPr>
          <w:rFonts w:eastAsiaTheme="minorHAnsi"/>
          <w:lang w:eastAsia="en-US"/>
        </w:rPr>
        <w:t>v přízemí v objektu bytového domu č. p. 1217 na ul. Národního odboje 17 v Břeclavi.</w:t>
      </w:r>
    </w:p>
    <w:p w:rsidR="006E5465" w:rsidRDefault="006E5465" w:rsidP="00476D35">
      <w:pPr>
        <w:autoSpaceDE w:val="0"/>
        <w:autoSpaceDN w:val="0"/>
        <w:adjustRightInd w:val="0"/>
        <w:jc w:val="both"/>
      </w:pPr>
    </w:p>
    <w:p w:rsidR="006E5465" w:rsidRDefault="006E5465" w:rsidP="006E5465"/>
    <w:p w:rsidR="00D46B50" w:rsidRPr="00D46B50" w:rsidRDefault="006E5465" w:rsidP="00D46B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D46B50">
        <w:rPr>
          <w:b/>
          <w:bCs/>
        </w:rPr>
        <w:t>8c</w:t>
      </w:r>
      <w:r w:rsidR="00D46B50" w:rsidRPr="00D46B50">
        <w:rPr>
          <w:rFonts w:eastAsiaTheme="minorHAnsi"/>
          <w:lang w:eastAsia="en-US"/>
        </w:rPr>
        <w:t xml:space="preserve"> </w:t>
      </w:r>
      <w:r w:rsidR="00D46B50" w:rsidRPr="00486645">
        <w:rPr>
          <w:rFonts w:eastAsiaTheme="minorHAnsi"/>
          <w:lang w:eastAsia="en-US"/>
        </w:rPr>
        <w:t>v souladu s ustanovením § 102 odst. 2 písm. m) zák</w:t>
      </w:r>
      <w:r w:rsidR="00D46B50">
        <w:rPr>
          <w:rFonts w:eastAsiaTheme="minorHAnsi"/>
          <w:lang w:eastAsia="en-US"/>
        </w:rPr>
        <w:t>ona</w:t>
      </w:r>
      <w:r w:rsidR="00D46B50" w:rsidRPr="00486645">
        <w:rPr>
          <w:rFonts w:eastAsiaTheme="minorHAnsi"/>
          <w:lang w:eastAsia="en-US"/>
        </w:rPr>
        <w:t xml:space="preserve"> č. 128/2000 Sb.,</w:t>
      </w:r>
      <w:r w:rsidR="00D46B50">
        <w:rPr>
          <w:rFonts w:eastAsiaTheme="minorHAnsi"/>
          <w:lang w:eastAsia="en-US"/>
        </w:rPr>
        <w:t xml:space="preserve"> </w:t>
      </w:r>
      <w:r w:rsidR="00D46B50" w:rsidRPr="00486645">
        <w:rPr>
          <w:rFonts w:eastAsiaTheme="minorHAnsi"/>
          <w:lang w:eastAsia="en-US"/>
        </w:rPr>
        <w:t>o obcích (obecní zřízení)</w:t>
      </w:r>
      <w:r w:rsidR="00D46B50">
        <w:rPr>
          <w:rFonts w:eastAsiaTheme="minorHAnsi"/>
          <w:lang w:eastAsia="en-US"/>
        </w:rPr>
        <w:t xml:space="preserve">, ve znění pozdějších předpisů, </w:t>
      </w:r>
      <w:r w:rsidR="00D46B50" w:rsidRPr="00486645">
        <w:rPr>
          <w:rFonts w:eastAsiaTheme="minorHAnsi"/>
          <w:lang w:eastAsia="en-US"/>
        </w:rPr>
        <w:t>záměr pronájmu-zemědělského pachtu pozemku p. č. 3723/8 o výměře 96 m</w:t>
      </w:r>
      <w:r w:rsidR="00D46B50" w:rsidRPr="00486645">
        <w:rPr>
          <w:rFonts w:eastAsiaTheme="minorHAnsi"/>
          <w:vertAlign w:val="superscript"/>
          <w:lang w:eastAsia="en-US"/>
        </w:rPr>
        <w:t>2</w:t>
      </w:r>
      <w:r w:rsidR="00D46B50">
        <w:rPr>
          <w:rFonts w:eastAsiaTheme="minorHAnsi"/>
          <w:vertAlign w:val="superscript"/>
          <w:lang w:eastAsia="en-US"/>
        </w:rPr>
        <w:t xml:space="preserve"> </w:t>
      </w:r>
      <w:r w:rsidR="00D46B50" w:rsidRPr="00486645">
        <w:rPr>
          <w:rFonts w:eastAsiaTheme="minorHAnsi"/>
          <w:lang w:eastAsia="en-US"/>
        </w:rPr>
        <w:t>v k. ú. Břeclav, za účelem užívání jako zahrada.</w:t>
      </w:r>
    </w:p>
    <w:p w:rsidR="006E5465" w:rsidRDefault="006E5465" w:rsidP="006E5465"/>
    <w:p w:rsidR="006E5465" w:rsidRDefault="006E5465" w:rsidP="006E5465"/>
    <w:p w:rsidR="00D46B50" w:rsidRPr="00D46B50" w:rsidRDefault="006E5465" w:rsidP="00D46B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D46B50">
        <w:rPr>
          <w:b/>
          <w:bCs/>
        </w:rPr>
        <w:t>9b</w:t>
      </w:r>
      <w:r w:rsidR="00D46B50" w:rsidRPr="00D46B50">
        <w:rPr>
          <w:rFonts w:eastAsiaTheme="minorHAnsi"/>
          <w:lang w:eastAsia="en-US"/>
        </w:rPr>
        <w:t xml:space="preserve"> </w:t>
      </w:r>
      <w:r w:rsidR="00D46B50" w:rsidRPr="00486645">
        <w:rPr>
          <w:rFonts w:eastAsiaTheme="minorHAnsi"/>
          <w:lang w:eastAsia="en-US"/>
        </w:rPr>
        <w:t>v souladu s ustanovením § 102 odst. 2 písm. m) zák</w:t>
      </w:r>
      <w:r w:rsidR="00D46B50">
        <w:rPr>
          <w:rFonts w:eastAsiaTheme="minorHAnsi"/>
          <w:lang w:eastAsia="en-US"/>
        </w:rPr>
        <w:t>ona</w:t>
      </w:r>
      <w:r w:rsidR="00D46B50" w:rsidRPr="00486645">
        <w:rPr>
          <w:rFonts w:eastAsiaTheme="minorHAnsi"/>
          <w:lang w:eastAsia="en-US"/>
        </w:rPr>
        <w:t xml:space="preserve"> č. 128/2000 Sb.,</w:t>
      </w:r>
      <w:r w:rsidR="00D46B50">
        <w:rPr>
          <w:rFonts w:eastAsiaTheme="minorHAnsi"/>
          <w:lang w:eastAsia="en-US"/>
        </w:rPr>
        <w:t xml:space="preserve"> </w:t>
      </w:r>
      <w:r w:rsidR="00D46B50" w:rsidRPr="00486645">
        <w:rPr>
          <w:rFonts w:eastAsiaTheme="minorHAnsi"/>
          <w:lang w:eastAsia="en-US"/>
        </w:rPr>
        <w:t>o obcích (obecní zřízení), ve znění pozdějších předpisů,</w:t>
      </w:r>
      <w:r w:rsidR="00D46B50">
        <w:rPr>
          <w:rFonts w:eastAsiaTheme="minorHAnsi"/>
          <w:lang w:eastAsia="en-US"/>
        </w:rPr>
        <w:t xml:space="preserve"> </w:t>
      </w:r>
      <w:r w:rsidR="00D46B50" w:rsidRPr="00486645">
        <w:rPr>
          <w:rFonts w:eastAsiaTheme="minorHAnsi"/>
          <w:lang w:eastAsia="en-US"/>
        </w:rPr>
        <w:t>záměr pronájmu-zemědělského pachtu pozemku p. č. 3723/7 o výměře</w:t>
      </w:r>
      <w:r w:rsidR="00D46B50">
        <w:rPr>
          <w:rFonts w:eastAsiaTheme="minorHAnsi"/>
          <w:lang w:eastAsia="en-US"/>
        </w:rPr>
        <w:t xml:space="preserve">  </w:t>
      </w:r>
      <w:r w:rsidR="00D46B50" w:rsidRPr="00486645">
        <w:rPr>
          <w:rFonts w:eastAsiaTheme="minorHAnsi"/>
          <w:lang w:eastAsia="en-US"/>
        </w:rPr>
        <w:t>108 m</w:t>
      </w:r>
      <w:r w:rsidR="00D46B50" w:rsidRPr="00486645">
        <w:rPr>
          <w:rFonts w:eastAsiaTheme="minorHAnsi"/>
          <w:vertAlign w:val="superscript"/>
          <w:lang w:eastAsia="en-US"/>
        </w:rPr>
        <w:t>2</w:t>
      </w:r>
      <w:r w:rsidR="00D46B50" w:rsidRPr="00486645">
        <w:rPr>
          <w:rFonts w:eastAsiaTheme="minorHAnsi"/>
          <w:lang w:eastAsia="en-US"/>
        </w:rPr>
        <w:t xml:space="preserve"> v k. ú. Břeclav, za účelem užívání jako zahrada.</w:t>
      </w:r>
    </w:p>
    <w:p w:rsidR="006E5465" w:rsidRDefault="006E5465" w:rsidP="006E5465"/>
    <w:p w:rsidR="006E5465" w:rsidRDefault="006E5465" w:rsidP="006E5465"/>
    <w:p w:rsidR="00D63640" w:rsidRPr="00930A58" w:rsidRDefault="006E5465" w:rsidP="00D63640">
      <w:pPr>
        <w:autoSpaceDE w:val="0"/>
        <w:autoSpaceDN w:val="0"/>
        <w:adjustRightInd w:val="0"/>
        <w:jc w:val="both"/>
      </w:pPr>
      <w:r>
        <w:rPr>
          <w:b/>
          <w:bCs/>
        </w:rPr>
        <w:t>R/81/14/</w:t>
      </w:r>
      <w:r w:rsidR="00D63640">
        <w:rPr>
          <w:b/>
          <w:bCs/>
        </w:rPr>
        <w:t>11</w:t>
      </w:r>
      <w:r w:rsidR="00D63640" w:rsidRPr="00D63640">
        <w:rPr>
          <w:rFonts w:eastAsiaTheme="minorHAnsi"/>
          <w:lang w:eastAsia="en-US"/>
        </w:rPr>
        <w:t xml:space="preserve"> </w:t>
      </w:r>
      <w:r w:rsidR="00D63640" w:rsidRPr="00930A58">
        <w:rPr>
          <w:rFonts w:eastAsiaTheme="minorHAnsi"/>
          <w:lang w:eastAsia="en-US"/>
        </w:rPr>
        <w:t>v souladu s ustanovením § 102 odst. 2 písm. m) zák</w:t>
      </w:r>
      <w:r w:rsidR="00D63640">
        <w:rPr>
          <w:rFonts w:eastAsiaTheme="minorHAnsi"/>
          <w:lang w:eastAsia="en-US"/>
        </w:rPr>
        <w:t>ona</w:t>
      </w:r>
      <w:r w:rsidR="00D63640" w:rsidRPr="00930A58">
        <w:rPr>
          <w:rFonts w:eastAsiaTheme="minorHAnsi"/>
          <w:lang w:eastAsia="en-US"/>
        </w:rPr>
        <w:t xml:space="preserve"> č. 128/2000 Sb.,</w:t>
      </w:r>
      <w:r w:rsidR="00D63640">
        <w:rPr>
          <w:rFonts w:eastAsiaTheme="minorHAnsi"/>
          <w:lang w:eastAsia="en-US"/>
        </w:rPr>
        <w:t xml:space="preserve"> </w:t>
      </w:r>
      <w:r w:rsidR="00D63640" w:rsidRPr="00930A58">
        <w:rPr>
          <w:rFonts w:eastAsiaTheme="minorHAnsi"/>
          <w:lang w:eastAsia="en-US"/>
        </w:rPr>
        <w:t>o obcích (obecní zřízení), ve znění pozdějších předpisů,</w:t>
      </w:r>
      <w:r w:rsidR="00D63640">
        <w:rPr>
          <w:rFonts w:eastAsiaTheme="minorHAnsi"/>
          <w:lang w:eastAsia="en-US"/>
        </w:rPr>
        <w:t xml:space="preserve"> </w:t>
      </w:r>
      <w:r w:rsidR="00D63640" w:rsidRPr="00930A58">
        <w:rPr>
          <w:rFonts w:eastAsiaTheme="minorHAnsi"/>
          <w:lang w:eastAsia="en-US"/>
        </w:rPr>
        <w:t>výpůjčku hrobového místa označeného jako hrob sk. B, č. 13 - 14,</w:t>
      </w:r>
      <w:r w:rsidR="00D63640">
        <w:rPr>
          <w:rFonts w:eastAsiaTheme="minorHAnsi"/>
          <w:lang w:eastAsia="en-US"/>
        </w:rPr>
        <w:t xml:space="preserve"> </w:t>
      </w:r>
      <w:r w:rsidR="00D63640" w:rsidRPr="00930A58">
        <w:rPr>
          <w:rFonts w:eastAsiaTheme="minorHAnsi"/>
          <w:lang w:eastAsia="en-US"/>
        </w:rPr>
        <w:t>umístěného na části pozemku p. č. 331 v k. ú. Charvátská Nová Ves, na dobu 10 let,</w:t>
      </w:r>
      <w:r w:rsidR="00D63640">
        <w:rPr>
          <w:rFonts w:eastAsiaTheme="minorHAnsi"/>
          <w:lang w:eastAsia="en-US"/>
        </w:rPr>
        <w:t xml:space="preserve"> </w:t>
      </w:r>
      <w:r w:rsidR="00D63640" w:rsidRPr="00930A58">
        <w:rPr>
          <w:rFonts w:eastAsiaTheme="minorHAnsi"/>
          <w:lang w:eastAsia="en-US"/>
        </w:rPr>
        <w:t xml:space="preserve">s podmínkou zabezpečení pravidelné údržby po celou dobu výpůjčky, </w:t>
      </w:r>
      <w:r w:rsidR="001E7290">
        <w:rPr>
          <w:rFonts w:eastAsiaTheme="minorHAnsi"/>
          <w:lang w:eastAsia="en-US"/>
        </w:rPr>
        <w:t>spolku</w:t>
      </w:r>
      <w:r w:rsidR="001E7290" w:rsidRPr="00930A58">
        <w:rPr>
          <w:rFonts w:eastAsiaTheme="minorHAnsi"/>
          <w:lang w:eastAsia="en-US"/>
        </w:rPr>
        <w:t xml:space="preserve"> </w:t>
      </w:r>
      <w:r w:rsidR="00D63640" w:rsidRPr="00930A58">
        <w:rPr>
          <w:rFonts w:eastAsiaTheme="minorHAnsi"/>
          <w:lang w:eastAsia="en-US"/>
        </w:rPr>
        <w:t>Junák - svaz skautů a skautek ČR, středisko Svatopluk, se sídlem Břeclav, Šilingrova 34.</w:t>
      </w:r>
    </w:p>
    <w:p w:rsidR="00D63640" w:rsidRDefault="00D63640" w:rsidP="00D63640"/>
    <w:p w:rsidR="006E5465" w:rsidRDefault="006E5465" w:rsidP="006E5465">
      <w:pPr>
        <w:rPr>
          <w:b/>
          <w:bCs/>
        </w:rPr>
      </w:pPr>
    </w:p>
    <w:p w:rsidR="005D1744" w:rsidRDefault="006E5465" w:rsidP="005D17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5D1744">
        <w:rPr>
          <w:b/>
          <w:bCs/>
        </w:rPr>
        <w:t>19</w:t>
      </w:r>
      <w:r w:rsidR="005D1744" w:rsidRPr="005D1744">
        <w:rPr>
          <w:rFonts w:eastAsiaTheme="minorHAnsi"/>
          <w:lang w:eastAsia="en-US"/>
        </w:rPr>
        <w:t xml:space="preserve"> </w:t>
      </w:r>
      <w:r w:rsidR="005D1744" w:rsidRPr="008934A9">
        <w:rPr>
          <w:rFonts w:eastAsiaTheme="minorHAnsi"/>
          <w:lang w:eastAsia="en-US"/>
        </w:rPr>
        <w:t>v souladu s ustanovením § 102 odst. 2 písm. m) zák</w:t>
      </w:r>
      <w:r w:rsidR="005D1744">
        <w:rPr>
          <w:rFonts w:eastAsiaTheme="minorHAnsi"/>
          <w:lang w:eastAsia="en-US"/>
        </w:rPr>
        <w:t>ona</w:t>
      </w:r>
      <w:r w:rsidR="005D1744" w:rsidRPr="008934A9">
        <w:rPr>
          <w:rFonts w:eastAsiaTheme="minorHAnsi"/>
          <w:lang w:eastAsia="en-US"/>
        </w:rPr>
        <w:t xml:space="preserve"> č. 128/2000 Sb.,</w:t>
      </w:r>
      <w:r w:rsidR="005D1744">
        <w:rPr>
          <w:rFonts w:eastAsiaTheme="minorHAnsi"/>
          <w:lang w:eastAsia="en-US"/>
        </w:rPr>
        <w:t xml:space="preserve"> </w:t>
      </w:r>
      <w:r w:rsidR="005D1744" w:rsidRPr="008934A9">
        <w:rPr>
          <w:rFonts w:eastAsiaTheme="minorHAnsi"/>
          <w:lang w:eastAsia="en-US"/>
        </w:rPr>
        <w:t>o obcích (obecní zřízení), ve znění pozdějších předpisů,</w:t>
      </w:r>
      <w:r w:rsidR="005D1744">
        <w:rPr>
          <w:rFonts w:eastAsiaTheme="minorHAnsi"/>
          <w:lang w:eastAsia="en-US"/>
        </w:rPr>
        <w:t xml:space="preserve"> </w:t>
      </w:r>
      <w:r w:rsidR="005D1744" w:rsidRPr="008934A9">
        <w:rPr>
          <w:rFonts w:eastAsiaTheme="minorHAnsi"/>
          <w:lang w:eastAsia="en-US"/>
        </w:rPr>
        <w:t>uzavření smlouvy o výpůjčce, uvedené v příloze č. 4 zápisu (příloha č. 1</w:t>
      </w:r>
      <w:r w:rsidR="005D1744">
        <w:rPr>
          <w:rFonts w:eastAsiaTheme="minorHAnsi"/>
          <w:lang w:eastAsia="en-US"/>
        </w:rPr>
        <w:t xml:space="preserve"> </w:t>
      </w:r>
      <w:r w:rsidR="005D1744" w:rsidRPr="008934A9">
        <w:rPr>
          <w:rFonts w:eastAsiaTheme="minorHAnsi"/>
          <w:lang w:eastAsia="en-US"/>
        </w:rPr>
        <w:t>tohoto materiálu), společenského sálu v Domě školství na ul. 17. listopadu 1a v Břeclavi,</w:t>
      </w:r>
      <w:r w:rsidR="005D1744">
        <w:rPr>
          <w:rFonts w:eastAsiaTheme="minorHAnsi"/>
          <w:lang w:eastAsia="en-US"/>
        </w:rPr>
        <w:t xml:space="preserve"> </w:t>
      </w:r>
      <w:r w:rsidR="005D1744" w:rsidRPr="008934A9">
        <w:rPr>
          <w:rFonts w:eastAsiaTheme="minorHAnsi"/>
          <w:lang w:eastAsia="en-US"/>
        </w:rPr>
        <w:t>Římskokatolické farnost</w:t>
      </w:r>
      <w:r w:rsidR="00D06F4B">
        <w:rPr>
          <w:rFonts w:eastAsiaTheme="minorHAnsi"/>
          <w:lang w:eastAsia="en-US"/>
        </w:rPr>
        <w:t>i Břeclav, Děkanství Břeclavské</w:t>
      </w:r>
      <w:r w:rsidR="005D1744" w:rsidRPr="008934A9">
        <w:rPr>
          <w:rFonts w:eastAsiaTheme="minorHAnsi"/>
          <w:lang w:eastAsia="en-US"/>
        </w:rPr>
        <w:t>, se sídlem Nám. T. G. Masaryka</w:t>
      </w:r>
      <w:r w:rsidR="005D1744">
        <w:rPr>
          <w:rFonts w:eastAsiaTheme="minorHAnsi"/>
          <w:lang w:eastAsia="en-US"/>
        </w:rPr>
        <w:t xml:space="preserve"> </w:t>
      </w:r>
      <w:r w:rsidR="005D1744" w:rsidRPr="008934A9">
        <w:rPr>
          <w:rFonts w:eastAsiaTheme="minorHAnsi"/>
          <w:lang w:eastAsia="en-US"/>
        </w:rPr>
        <w:t>302/ 8, Břeclav, IČ: 65804058, za účelem konání Křesťanského plesu, dne 7. února 2014,</w:t>
      </w:r>
      <w:r w:rsidR="005D1744">
        <w:rPr>
          <w:rFonts w:eastAsiaTheme="minorHAnsi"/>
          <w:lang w:eastAsia="en-US"/>
        </w:rPr>
        <w:t xml:space="preserve"> </w:t>
      </w:r>
      <w:r w:rsidR="005D1744" w:rsidRPr="008934A9">
        <w:rPr>
          <w:rFonts w:eastAsiaTheme="minorHAnsi"/>
          <w:lang w:eastAsia="en-US"/>
        </w:rPr>
        <w:t>v době od 20. 00 do 03.00 hod., dne 8. února 2014.</w:t>
      </w:r>
    </w:p>
    <w:p w:rsidR="005D1744" w:rsidRDefault="005D1744" w:rsidP="005D174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4</w:t>
      </w:r>
    </w:p>
    <w:p w:rsidR="006E5465" w:rsidRDefault="006E5465" w:rsidP="006E5465"/>
    <w:p w:rsidR="006E5465" w:rsidRDefault="006E5465" w:rsidP="006E5465"/>
    <w:p w:rsidR="00A36108" w:rsidRPr="008E357B" w:rsidRDefault="006E5465" w:rsidP="00A361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9C6651">
        <w:rPr>
          <w:b/>
          <w:bCs/>
        </w:rPr>
        <w:t>20a</w:t>
      </w:r>
      <w:r w:rsidR="00A36108" w:rsidRP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v souladu s ustanovením § 102 odst. 3 zákona č. 128/2000 Sb., o obcích</w:t>
      </w:r>
      <w:r w:rsid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(obecní zřízení), ve znění pozdějších předpisů,</w:t>
      </w:r>
      <w:r w:rsidR="0073292C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zrušení veřejné zakázky malého rozsahu na „Přírodní zahrada Mateřské</w:t>
      </w:r>
      <w:r w:rsid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školy Břeclav, U Splavu 2765“, podle článku 4 odst. 2 písmena c) směrnice rady města č.</w:t>
      </w:r>
      <w:r w:rsid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5/2013, kterou se upřesňuje postup při zdávání veřejných zakázek malého rozsahu a</w:t>
      </w:r>
      <w:r w:rsid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 xml:space="preserve">podle závazných pokynů pro žadatele a příjemce podpory OPŽP účinné od </w:t>
      </w:r>
      <w:r w:rsidR="009E691B">
        <w:rPr>
          <w:rFonts w:eastAsiaTheme="minorHAnsi"/>
          <w:lang w:eastAsia="en-US"/>
        </w:rPr>
        <w:t xml:space="preserve">              </w:t>
      </w:r>
      <w:r w:rsidR="00A36108" w:rsidRPr="008E357B">
        <w:rPr>
          <w:rFonts w:eastAsiaTheme="minorHAnsi"/>
          <w:lang w:eastAsia="en-US"/>
        </w:rPr>
        <w:t>28. 11. 2013,</w:t>
      </w:r>
      <w:r w:rsid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z důvodu obdržení dvou nabídek</w:t>
      </w:r>
      <w:r w:rsidR="0073292C">
        <w:rPr>
          <w:rFonts w:eastAsiaTheme="minorHAnsi"/>
          <w:lang w:eastAsia="en-US"/>
        </w:rPr>
        <w:t>.</w:t>
      </w:r>
    </w:p>
    <w:p w:rsidR="006E5465" w:rsidRDefault="006E5465" w:rsidP="006E5465"/>
    <w:p w:rsidR="00A36108" w:rsidRDefault="00A36108" w:rsidP="006E5465"/>
    <w:p w:rsidR="00A36108" w:rsidRPr="008E357B" w:rsidRDefault="006E5465" w:rsidP="00A361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9C6651">
        <w:rPr>
          <w:b/>
          <w:bCs/>
        </w:rPr>
        <w:t>20b</w:t>
      </w:r>
      <w:r w:rsidR="00A36108" w:rsidRP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v souladu s ustanovením § 102 odst. 3 zákona č. 128/2000 Sb., o obcích</w:t>
      </w:r>
      <w:r w:rsid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(obecní zřízení), ve znění pozdějších předpisů,</w:t>
      </w:r>
      <w:r w:rsidR="0073292C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vyhlášení veřejné zakázky malého rozsahu na „Přírodní zahrada</w:t>
      </w:r>
      <w:r w:rsid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Mateřské školy Břeclav, U Splavu 2765‘‘ a výzvu k podání nabídky podle článku 3 odst.</w:t>
      </w:r>
      <w:r w:rsid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3 písmena c) směrnice rady města č. 5/2013, kterou se upřesňuje postup při zadávání</w:t>
      </w:r>
      <w:r w:rsid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veřejných zakázek malého rozsahu. Výzva k podání nabídek je přílohou č. 5 zápisu</w:t>
      </w:r>
      <w:r w:rsid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(příloha č. 1 tohoto materiálu)</w:t>
      </w:r>
      <w:r w:rsidR="0073292C">
        <w:rPr>
          <w:rFonts w:eastAsiaTheme="minorHAnsi"/>
          <w:lang w:eastAsia="en-US"/>
        </w:rPr>
        <w:t>.</w:t>
      </w:r>
    </w:p>
    <w:p w:rsidR="00A36108" w:rsidRDefault="00A36108" w:rsidP="00A36108">
      <w:pPr>
        <w:rPr>
          <w:b/>
        </w:rPr>
      </w:pPr>
      <w:r>
        <w:rPr>
          <w:b/>
        </w:rPr>
        <w:t>Příloha č. 5</w:t>
      </w:r>
    </w:p>
    <w:p w:rsidR="006E5465" w:rsidRDefault="006E5465" w:rsidP="006E5465"/>
    <w:p w:rsidR="006E5465" w:rsidRDefault="006E5465" w:rsidP="006E5465"/>
    <w:p w:rsidR="001D26E1" w:rsidRDefault="001D26E1" w:rsidP="006E5465"/>
    <w:p w:rsidR="00A36108" w:rsidRPr="008E357B" w:rsidRDefault="006E5465" w:rsidP="00A361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R/81/14/</w:t>
      </w:r>
      <w:r w:rsidR="009C6651">
        <w:rPr>
          <w:b/>
          <w:bCs/>
        </w:rPr>
        <w:t>20c</w:t>
      </w:r>
      <w:r w:rsidR="00A36108" w:rsidRP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v souladu s ustanovením § 102 odst. 3 zákona č. 128/2000 Sb., o obcích</w:t>
      </w:r>
      <w:r w:rsid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(obecní zřízení), ve znění pozdějších předpisů,</w:t>
      </w:r>
      <w:r w:rsidR="0073292C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členy a náhradníky hodnotící komise a návrh na vyzvání 5 zájemců</w:t>
      </w:r>
      <w:r w:rsid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pro podání nabídky na dodávky v rámci veřejné zakázky malého rozsahu „Přírodní</w:t>
      </w:r>
      <w:r w:rsidR="00A36108">
        <w:rPr>
          <w:rFonts w:eastAsiaTheme="minorHAnsi"/>
          <w:lang w:eastAsia="en-US"/>
        </w:rPr>
        <w:t xml:space="preserve"> </w:t>
      </w:r>
      <w:r w:rsidR="00A36108" w:rsidRPr="008E357B">
        <w:rPr>
          <w:rFonts w:eastAsiaTheme="minorHAnsi"/>
          <w:lang w:eastAsia="en-US"/>
        </w:rPr>
        <w:t>zahrada Mateřské školy Břeclav, U Splavu 2765“.</w:t>
      </w:r>
    </w:p>
    <w:p w:rsidR="00A36108" w:rsidRDefault="00A36108" w:rsidP="00A3610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36108" w:rsidRDefault="00A36108" w:rsidP="00A3610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E357B">
        <w:rPr>
          <w:rFonts w:eastAsiaTheme="minorHAnsi"/>
          <w:b/>
          <w:bCs/>
          <w:lang w:eastAsia="en-US"/>
        </w:rPr>
        <w:t>Hodnotící komise:</w:t>
      </w:r>
    </w:p>
    <w:p w:rsidR="00A36108" w:rsidRPr="008E357B" w:rsidRDefault="00A36108" w:rsidP="00A3610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Členové: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Náhradníci:</w:t>
      </w:r>
    </w:p>
    <w:p w:rsidR="00A36108" w:rsidRPr="008E357B" w:rsidRDefault="00A36108" w:rsidP="00A361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E357B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8E357B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8E357B">
        <w:rPr>
          <w:rFonts w:eastAsiaTheme="minorHAnsi"/>
          <w:lang w:eastAsia="en-US"/>
        </w:rPr>
        <w:t xml:space="preserve">Ing. Barbora Koníčková </w:t>
      </w:r>
      <w:r>
        <w:rPr>
          <w:rFonts w:eastAsiaTheme="minorHAnsi"/>
          <w:lang w:eastAsia="en-US"/>
        </w:rPr>
        <w:tab/>
      </w:r>
      <w:r w:rsidRPr="008E357B">
        <w:rPr>
          <w:rFonts w:eastAsiaTheme="minorHAnsi"/>
          <w:lang w:eastAsia="en-US"/>
        </w:rPr>
        <w:t>Město Břeclav</w:t>
      </w:r>
    </w:p>
    <w:p w:rsidR="00A36108" w:rsidRPr="008E357B" w:rsidRDefault="00A36108" w:rsidP="00A361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E357B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E357B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8E357B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E357B">
        <w:rPr>
          <w:rFonts w:eastAsiaTheme="minorHAnsi"/>
          <w:lang w:eastAsia="en-US"/>
        </w:rPr>
        <w:t>Město Břeclav</w:t>
      </w:r>
    </w:p>
    <w:p w:rsidR="00A36108" w:rsidRPr="008E357B" w:rsidRDefault="00A36108" w:rsidP="00A361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E357B">
        <w:rPr>
          <w:rFonts w:eastAsiaTheme="minorHAnsi"/>
          <w:lang w:eastAsia="en-US"/>
        </w:rPr>
        <w:t xml:space="preserve">Zdeňka Zálešáková </w:t>
      </w:r>
      <w:r>
        <w:rPr>
          <w:rFonts w:eastAsiaTheme="minorHAnsi"/>
          <w:lang w:eastAsia="en-US"/>
        </w:rPr>
        <w:tab/>
      </w:r>
      <w:r w:rsidRPr="008E357B">
        <w:rPr>
          <w:rFonts w:eastAsiaTheme="minorHAnsi"/>
          <w:lang w:eastAsia="en-US"/>
        </w:rPr>
        <w:t xml:space="preserve">MŠ, U Splavu </w:t>
      </w:r>
      <w:r>
        <w:rPr>
          <w:rFonts w:eastAsiaTheme="minorHAnsi"/>
          <w:lang w:eastAsia="en-US"/>
        </w:rPr>
        <w:tab/>
      </w:r>
      <w:r w:rsidRPr="008E357B">
        <w:rPr>
          <w:rFonts w:eastAsiaTheme="minorHAnsi"/>
          <w:lang w:eastAsia="en-US"/>
        </w:rPr>
        <w:t xml:space="preserve">Dagmar Soukopová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E357B">
        <w:rPr>
          <w:rFonts w:eastAsiaTheme="minorHAnsi"/>
          <w:lang w:eastAsia="en-US"/>
        </w:rPr>
        <w:t>MŠ, U Splavu</w:t>
      </w:r>
    </w:p>
    <w:p w:rsidR="00A36108" w:rsidRDefault="00A36108" w:rsidP="00A3610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36108" w:rsidRPr="008E357B" w:rsidRDefault="00A36108" w:rsidP="00A3610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E357B">
        <w:rPr>
          <w:rFonts w:eastAsiaTheme="minorHAnsi"/>
          <w:b/>
          <w:bCs/>
          <w:lang w:eastAsia="en-US"/>
        </w:rPr>
        <w:t>Uchazeči pro podání nabídky</w:t>
      </w:r>
    </w:p>
    <w:p w:rsidR="00A36108" w:rsidRPr="008E357B" w:rsidRDefault="00A36108" w:rsidP="00A361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E357B">
        <w:rPr>
          <w:rFonts w:eastAsiaTheme="minorHAnsi"/>
          <w:lang w:eastAsia="en-US"/>
        </w:rPr>
        <w:t>1/ Lukáš Gavlovský, Výžerky 77, Kostelec nad Černými lesy 28 163, IČ: 68201249,</w:t>
      </w:r>
    </w:p>
    <w:p w:rsidR="00A36108" w:rsidRPr="008E357B" w:rsidRDefault="00A36108" w:rsidP="00A361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E357B">
        <w:rPr>
          <w:rFonts w:eastAsiaTheme="minorHAnsi"/>
          <w:lang w:eastAsia="en-US"/>
        </w:rPr>
        <w:t>2/ SKR stav, s.r.o., Nováčkova 18, 614 00 Brno, IČ: 26961474</w:t>
      </w:r>
    </w:p>
    <w:p w:rsidR="00A36108" w:rsidRPr="008E357B" w:rsidRDefault="00A36108" w:rsidP="00A361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E357B">
        <w:rPr>
          <w:rFonts w:eastAsiaTheme="minorHAnsi"/>
          <w:lang w:eastAsia="en-US"/>
        </w:rPr>
        <w:t>3/ MELOUNOVÁ, s.r.o., Klímova 2053/14, 616 00 BRNO, IČ: 29209382</w:t>
      </w:r>
    </w:p>
    <w:p w:rsidR="00A36108" w:rsidRPr="008E357B" w:rsidRDefault="00A36108" w:rsidP="00A361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E357B">
        <w:rPr>
          <w:rFonts w:eastAsiaTheme="minorHAnsi"/>
          <w:lang w:eastAsia="en-US"/>
        </w:rPr>
        <w:t>4/ ONYX TRADE s.r.o. Malinovského nám. 25, Lednice na Moravě 691 44, IČ: 25347926</w:t>
      </w:r>
    </w:p>
    <w:p w:rsidR="00A36108" w:rsidRPr="008E357B" w:rsidRDefault="00A36108" w:rsidP="00A36108">
      <w:pPr>
        <w:jc w:val="both"/>
      </w:pPr>
      <w:r w:rsidRPr="008E357B">
        <w:rPr>
          <w:rFonts w:eastAsiaTheme="minorHAnsi"/>
          <w:lang w:eastAsia="en-US"/>
        </w:rPr>
        <w:t>5/ 8D o.s., Rybkova 23, Brno 602 00, IČ: 27047156,</w:t>
      </w:r>
    </w:p>
    <w:p w:rsidR="006E5465" w:rsidRDefault="006E5465" w:rsidP="006E5465"/>
    <w:p w:rsidR="006E5465" w:rsidRDefault="006E5465" w:rsidP="006E5465"/>
    <w:p w:rsidR="0073292C" w:rsidRPr="0073292C" w:rsidRDefault="006E5465" w:rsidP="00732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73292C">
        <w:rPr>
          <w:b/>
          <w:bCs/>
        </w:rPr>
        <w:t>21b</w:t>
      </w:r>
      <w:r w:rsidR="0073292C" w:rsidRPr="0073292C">
        <w:rPr>
          <w:rFonts w:eastAsiaTheme="minorHAnsi"/>
          <w:lang w:eastAsia="en-US"/>
        </w:rPr>
        <w:t xml:space="preserve"> </w:t>
      </w:r>
      <w:r w:rsidR="0073292C" w:rsidRPr="00D500A6">
        <w:rPr>
          <w:rFonts w:eastAsiaTheme="minorHAnsi"/>
          <w:lang w:eastAsia="en-US"/>
        </w:rPr>
        <w:t>v souladu s ustanovením § 102 odst. 3 zákona č. 128/2000 Sb., o obcích</w:t>
      </w:r>
      <w:r w:rsidR="0073292C">
        <w:rPr>
          <w:rFonts w:eastAsiaTheme="minorHAnsi"/>
          <w:lang w:eastAsia="en-US"/>
        </w:rPr>
        <w:t xml:space="preserve"> </w:t>
      </w:r>
      <w:r w:rsidR="0073292C" w:rsidRPr="00D500A6">
        <w:rPr>
          <w:rFonts w:eastAsiaTheme="minorHAnsi"/>
          <w:lang w:eastAsia="en-US"/>
        </w:rPr>
        <w:t>(obecní zřízení), ve znění pozdějších předpisů,</w:t>
      </w:r>
      <w:r w:rsidR="0073292C">
        <w:rPr>
          <w:rFonts w:eastAsiaTheme="minorHAnsi"/>
          <w:lang w:eastAsia="en-US"/>
        </w:rPr>
        <w:t xml:space="preserve"> </w:t>
      </w:r>
      <w:r w:rsidR="0073292C" w:rsidRPr="00D500A6">
        <w:rPr>
          <w:rFonts w:eastAsiaTheme="minorHAnsi"/>
          <w:lang w:eastAsia="en-US"/>
        </w:rPr>
        <w:t>na základě doporučení hodnotící komise v rámci veřejné zakázky „Snížení</w:t>
      </w:r>
      <w:r w:rsidR="0073292C">
        <w:rPr>
          <w:rFonts w:eastAsiaTheme="minorHAnsi"/>
          <w:lang w:eastAsia="en-US"/>
        </w:rPr>
        <w:t xml:space="preserve"> </w:t>
      </w:r>
      <w:r w:rsidR="0073292C" w:rsidRPr="00D500A6">
        <w:rPr>
          <w:rFonts w:eastAsiaTheme="minorHAnsi"/>
          <w:lang w:eastAsia="en-US"/>
        </w:rPr>
        <w:t>prašnosti na území města Břeclav III“, výběr dodavatele a uzavření kupní smlouvy se</w:t>
      </w:r>
      <w:r w:rsidR="0073292C">
        <w:rPr>
          <w:rFonts w:eastAsiaTheme="minorHAnsi"/>
          <w:lang w:eastAsia="en-US"/>
        </w:rPr>
        <w:t xml:space="preserve"> </w:t>
      </w:r>
      <w:r w:rsidR="0073292C" w:rsidRPr="00D500A6">
        <w:rPr>
          <w:rFonts w:eastAsiaTheme="minorHAnsi"/>
          <w:lang w:eastAsia="en-US"/>
        </w:rPr>
        <w:t>společností KOBIT, spol. s r.o., se sídlem Rozvojová 269, 165 00 Praha, IČ: 44792247</w:t>
      </w:r>
      <w:r w:rsidR="0073292C">
        <w:rPr>
          <w:rFonts w:eastAsiaTheme="minorHAnsi"/>
          <w:lang w:eastAsia="en-US"/>
        </w:rPr>
        <w:t xml:space="preserve"> </w:t>
      </w:r>
      <w:r w:rsidR="0073292C" w:rsidRPr="00D500A6">
        <w:rPr>
          <w:rFonts w:eastAsiaTheme="minorHAnsi"/>
          <w:lang w:eastAsia="en-US"/>
        </w:rPr>
        <w:t>v souladu s nabídkou v celkové výši 3.149.900 Kč bez DPH. Kupní Smlouva je uvedena</w:t>
      </w:r>
      <w:r w:rsidR="0073292C">
        <w:rPr>
          <w:rFonts w:eastAsiaTheme="minorHAnsi"/>
          <w:lang w:eastAsia="en-US"/>
        </w:rPr>
        <w:t xml:space="preserve"> </w:t>
      </w:r>
      <w:r w:rsidR="0073292C" w:rsidRPr="00D500A6">
        <w:rPr>
          <w:rFonts w:eastAsiaTheme="minorHAnsi"/>
          <w:lang w:eastAsia="en-US"/>
        </w:rPr>
        <w:t>v příloze č. 7 zápisu (příloha č. 2 tohoto materiálu).</w:t>
      </w:r>
    </w:p>
    <w:p w:rsidR="0073292C" w:rsidRDefault="0073292C" w:rsidP="0073292C">
      <w:pPr>
        <w:rPr>
          <w:b/>
        </w:rPr>
      </w:pPr>
      <w:r>
        <w:rPr>
          <w:b/>
        </w:rPr>
        <w:t>Příloha č. 7</w:t>
      </w:r>
    </w:p>
    <w:p w:rsidR="006E5465" w:rsidRDefault="006E5465" w:rsidP="006E5465"/>
    <w:p w:rsidR="006E5465" w:rsidRDefault="006E5465" w:rsidP="006E5465"/>
    <w:p w:rsidR="004B501D" w:rsidRPr="00D500A6" w:rsidRDefault="006E5465" w:rsidP="004B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4B501D">
        <w:rPr>
          <w:b/>
          <w:bCs/>
        </w:rPr>
        <w:t>22a</w:t>
      </w:r>
      <w:r w:rsidR="004B501D" w:rsidRPr="004B501D">
        <w:rPr>
          <w:rFonts w:eastAsiaTheme="minorHAnsi"/>
          <w:lang w:eastAsia="en-US"/>
        </w:rPr>
        <w:t xml:space="preserve"> </w:t>
      </w:r>
      <w:r w:rsidR="004B501D" w:rsidRPr="00D500A6">
        <w:rPr>
          <w:rFonts w:eastAsiaTheme="minorHAnsi"/>
          <w:lang w:eastAsia="en-US"/>
        </w:rPr>
        <w:t>v souladu s ustanovením § 102 odst. 3 zákona č. 128/2000 Sb., o obcích</w:t>
      </w:r>
      <w:r w:rsidR="004B501D">
        <w:rPr>
          <w:rFonts w:eastAsiaTheme="minorHAnsi"/>
          <w:lang w:eastAsia="en-US"/>
        </w:rPr>
        <w:t xml:space="preserve"> </w:t>
      </w:r>
      <w:r w:rsidR="004B501D" w:rsidRPr="00D500A6">
        <w:rPr>
          <w:rFonts w:eastAsiaTheme="minorHAnsi"/>
          <w:lang w:eastAsia="en-US"/>
        </w:rPr>
        <w:t>(obecní zřízení), ve znění pozdějších předpisů,</w:t>
      </w:r>
      <w:r w:rsidR="004B501D">
        <w:rPr>
          <w:rFonts w:eastAsiaTheme="minorHAnsi"/>
          <w:lang w:eastAsia="en-US"/>
        </w:rPr>
        <w:t xml:space="preserve"> </w:t>
      </w:r>
      <w:r w:rsidR="004B501D" w:rsidRPr="00D500A6">
        <w:rPr>
          <w:rFonts w:eastAsiaTheme="minorHAnsi"/>
          <w:lang w:eastAsia="en-US"/>
        </w:rPr>
        <w:t>podání žádosti o dotaci na Ministerstvo vnitra na Program prevence</w:t>
      </w:r>
      <w:r w:rsidR="004B501D">
        <w:rPr>
          <w:rFonts w:eastAsiaTheme="minorHAnsi"/>
          <w:lang w:eastAsia="en-US"/>
        </w:rPr>
        <w:t xml:space="preserve"> </w:t>
      </w:r>
      <w:r w:rsidR="004B501D" w:rsidRPr="00D500A6">
        <w:rPr>
          <w:rFonts w:eastAsiaTheme="minorHAnsi"/>
          <w:lang w:eastAsia="en-US"/>
        </w:rPr>
        <w:t>kriminality a extremismu – 2014</w:t>
      </w:r>
      <w:r w:rsidR="004B501D">
        <w:rPr>
          <w:rFonts w:eastAsiaTheme="minorHAnsi"/>
          <w:lang w:eastAsia="en-US"/>
        </w:rPr>
        <w:t>.</w:t>
      </w:r>
    </w:p>
    <w:p w:rsidR="006E5465" w:rsidRDefault="006E5465" w:rsidP="006E5465">
      <w:pPr>
        <w:rPr>
          <w:b/>
          <w:bCs/>
        </w:rPr>
      </w:pPr>
    </w:p>
    <w:p w:rsidR="006E5465" w:rsidRDefault="006E5465" w:rsidP="006E5465">
      <w:pPr>
        <w:rPr>
          <w:b/>
          <w:bCs/>
        </w:rPr>
      </w:pPr>
    </w:p>
    <w:p w:rsidR="004B501D" w:rsidRPr="00D500A6" w:rsidRDefault="006E5465" w:rsidP="004B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4B501D">
        <w:rPr>
          <w:b/>
          <w:bCs/>
        </w:rPr>
        <w:t>22b</w:t>
      </w:r>
      <w:r w:rsidR="004B501D" w:rsidRPr="004B501D">
        <w:rPr>
          <w:rFonts w:eastAsiaTheme="minorHAnsi"/>
          <w:lang w:eastAsia="en-US"/>
        </w:rPr>
        <w:t xml:space="preserve"> </w:t>
      </w:r>
      <w:r w:rsidR="004B501D" w:rsidRPr="00D500A6">
        <w:rPr>
          <w:rFonts w:eastAsiaTheme="minorHAnsi"/>
          <w:lang w:eastAsia="en-US"/>
        </w:rPr>
        <w:t>v souladu s ustanovením § 102 odst. 3 zákona č. 128/2000 Sb., o obcích</w:t>
      </w:r>
      <w:r w:rsidR="004B501D">
        <w:rPr>
          <w:rFonts w:eastAsiaTheme="minorHAnsi"/>
          <w:lang w:eastAsia="en-US"/>
        </w:rPr>
        <w:t xml:space="preserve"> </w:t>
      </w:r>
      <w:r w:rsidR="004B501D" w:rsidRPr="00D500A6">
        <w:rPr>
          <w:rFonts w:eastAsiaTheme="minorHAnsi"/>
          <w:lang w:eastAsia="en-US"/>
        </w:rPr>
        <w:t>(obecní zřízení), ve znění pozdějších předpisů,</w:t>
      </w:r>
      <w:r w:rsidR="004B501D">
        <w:rPr>
          <w:rFonts w:eastAsiaTheme="minorHAnsi"/>
          <w:lang w:eastAsia="en-US"/>
        </w:rPr>
        <w:t xml:space="preserve"> </w:t>
      </w:r>
      <w:r w:rsidR="004B501D" w:rsidRPr="00D500A6">
        <w:rPr>
          <w:rFonts w:eastAsiaTheme="minorHAnsi"/>
          <w:lang w:eastAsia="en-US"/>
        </w:rPr>
        <w:t>zapojení města Břeclavi do preventivního projektu ESF OP LZZ „Asistent</w:t>
      </w:r>
      <w:r w:rsidR="004B501D">
        <w:rPr>
          <w:rFonts w:eastAsiaTheme="minorHAnsi"/>
          <w:lang w:eastAsia="en-US"/>
        </w:rPr>
        <w:t xml:space="preserve"> </w:t>
      </w:r>
      <w:r w:rsidR="004B501D" w:rsidRPr="00D500A6">
        <w:rPr>
          <w:rFonts w:eastAsiaTheme="minorHAnsi"/>
          <w:lang w:eastAsia="en-US"/>
        </w:rPr>
        <w:t>prevence kriminality II“.</w:t>
      </w:r>
    </w:p>
    <w:p w:rsidR="006E5465" w:rsidRDefault="006E5465" w:rsidP="006E5465"/>
    <w:p w:rsidR="006E5465" w:rsidRDefault="006E5465" w:rsidP="006E5465"/>
    <w:p w:rsidR="00631243" w:rsidRPr="00A27066" w:rsidRDefault="006E5465" w:rsidP="00631243">
      <w:pPr>
        <w:autoSpaceDE w:val="0"/>
        <w:autoSpaceDN w:val="0"/>
        <w:adjustRightInd w:val="0"/>
        <w:jc w:val="both"/>
      </w:pPr>
      <w:r>
        <w:rPr>
          <w:b/>
          <w:bCs/>
        </w:rPr>
        <w:t>R/81/14/</w:t>
      </w:r>
      <w:r w:rsidR="00631243">
        <w:rPr>
          <w:b/>
          <w:bCs/>
        </w:rPr>
        <w:t>23</w:t>
      </w:r>
      <w:r w:rsidR="00631243" w:rsidRPr="00631243">
        <w:rPr>
          <w:rFonts w:eastAsiaTheme="minorHAnsi"/>
          <w:lang w:eastAsia="en-US"/>
        </w:rPr>
        <w:t xml:space="preserve"> </w:t>
      </w:r>
      <w:r w:rsidR="00631243" w:rsidRPr="00A27066">
        <w:rPr>
          <w:rFonts w:eastAsiaTheme="minorHAnsi"/>
          <w:lang w:eastAsia="en-US"/>
        </w:rPr>
        <w:t>v souladu s ustanovením § 102 odst. 3 zákona č. 128/2000 Sb., o obcích</w:t>
      </w:r>
      <w:r w:rsidR="00631243">
        <w:rPr>
          <w:rFonts w:eastAsiaTheme="minorHAnsi"/>
          <w:lang w:eastAsia="en-US"/>
        </w:rPr>
        <w:t xml:space="preserve"> </w:t>
      </w:r>
      <w:r w:rsidR="00631243" w:rsidRPr="00A27066">
        <w:rPr>
          <w:rFonts w:eastAsiaTheme="minorHAnsi"/>
          <w:lang w:eastAsia="en-US"/>
        </w:rPr>
        <w:t>(obecní zřízení), ve znění pozdějších předpisů,</w:t>
      </w:r>
      <w:r w:rsidR="00631243">
        <w:rPr>
          <w:rFonts w:eastAsiaTheme="minorHAnsi"/>
          <w:lang w:eastAsia="en-US"/>
        </w:rPr>
        <w:t xml:space="preserve"> </w:t>
      </w:r>
      <w:r w:rsidR="00631243" w:rsidRPr="00A27066">
        <w:rPr>
          <w:rFonts w:eastAsiaTheme="minorHAnsi"/>
          <w:lang w:eastAsia="en-US"/>
        </w:rPr>
        <w:t>uzavření dodatku č.1 ke smlouvě o dílo se společností STAVIKA s r.o., J. Opletala</w:t>
      </w:r>
      <w:r w:rsidR="00631243">
        <w:rPr>
          <w:rFonts w:eastAsiaTheme="minorHAnsi"/>
          <w:lang w:eastAsia="en-US"/>
        </w:rPr>
        <w:t xml:space="preserve"> </w:t>
      </w:r>
      <w:r w:rsidR="00631243" w:rsidRPr="00A27066">
        <w:rPr>
          <w:rFonts w:eastAsiaTheme="minorHAnsi"/>
          <w:lang w:eastAsia="en-US"/>
        </w:rPr>
        <w:t>2403/10, 690 02 Břeclav, IČ: 494 32 991, kterým se mění celková cena díla z 660.756 Kč včetně</w:t>
      </w:r>
      <w:r w:rsidR="00631243">
        <w:rPr>
          <w:rFonts w:eastAsiaTheme="minorHAnsi"/>
          <w:lang w:eastAsia="en-US"/>
        </w:rPr>
        <w:t xml:space="preserve"> </w:t>
      </w:r>
      <w:r w:rsidR="00631243" w:rsidRPr="00A27066">
        <w:rPr>
          <w:rFonts w:eastAsiaTheme="minorHAnsi"/>
          <w:lang w:eastAsia="en-US"/>
        </w:rPr>
        <w:t>DPH dodatkem č.1 na 978.940,80 včetně DPH a kterým se posouvá termín předání a převzetí</w:t>
      </w:r>
      <w:r w:rsidR="00631243">
        <w:rPr>
          <w:rFonts w:eastAsiaTheme="minorHAnsi"/>
          <w:lang w:eastAsia="en-US"/>
        </w:rPr>
        <w:t xml:space="preserve"> </w:t>
      </w:r>
      <w:r w:rsidR="00631243" w:rsidRPr="00A27066">
        <w:rPr>
          <w:rFonts w:eastAsiaTheme="minorHAnsi"/>
          <w:lang w:eastAsia="en-US"/>
        </w:rPr>
        <w:t>dokončeného díla z 28.2.2014 na 14. 3. 2014.</w:t>
      </w:r>
      <w:r w:rsidR="00631243">
        <w:rPr>
          <w:rFonts w:eastAsiaTheme="minorHAnsi"/>
          <w:lang w:eastAsia="en-US"/>
        </w:rPr>
        <w:t xml:space="preserve"> </w:t>
      </w:r>
      <w:r w:rsidR="00631243" w:rsidRPr="00A27066">
        <w:rPr>
          <w:rFonts w:eastAsiaTheme="minorHAnsi"/>
          <w:lang w:eastAsia="en-US"/>
        </w:rPr>
        <w:t>Návrh dodatku č. 1 ke smlouvě o dílo je uveden v příloze č. 8 zápisu (příloha č. 1 tohoto materiálu).</w:t>
      </w:r>
    </w:p>
    <w:p w:rsidR="00631243" w:rsidRDefault="00631243" w:rsidP="00631243">
      <w:pPr>
        <w:rPr>
          <w:b/>
        </w:rPr>
      </w:pPr>
      <w:r>
        <w:rPr>
          <w:b/>
        </w:rPr>
        <w:t>Příloha č. 8</w:t>
      </w:r>
    </w:p>
    <w:p w:rsidR="006E5465" w:rsidRDefault="006E5465" w:rsidP="006E5465"/>
    <w:p w:rsidR="006E5465" w:rsidRDefault="006E5465" w:rsidP="006E5465"/>
    <w:p w:rsidR="00793B3C" w:rsidRDefault="00793B3C" w:rsidP="006E5465"/>
    <w:p w:rsidR="00B70EEC" w:rsidRPr="00C35A09" w:rsidRDefault="006E5465" w:rsidP="00B70E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R/81/14/</w:t>
      </w:r>
      <w:r w:rsidR="00631243">
        <w:rPr>
          <w:b/>
          <w:bCs/>
        </w:rPr>
        <w:t>24a</w:t>
      </w:r>
      <w:r w:rsidR="00B70EEC" w:rsidRPr="00B70EEC">
        <w:rPr>
          <w:rFonts w:eastAsiaTheme="minorHAnsi"/>
          <w:lang w:eastAsia="en-US"/>
        </w:rPr>
        <w:t xml:space="preserve"> </w:t>
      </w:r>
      <w:r w:rsidR="00B70EEC" w:rsidRPr="00C35A09">
        <w:rPr>
          <w:rFonts w:eastAsiaTheme="minorHAnsi"/>
          <w:lang w:eastAsia="en-US"/>
        </w:rPr>
        <w:t>v souladu s ustanovením § 102 odst. 3 zákona č. 128/2000 Sb., o obcích</w:t>
      </w:r>
      <w:r w:rsidR="00B70EEC">
        <w:rPr>
          <w:rFonts w:eastAsiaTheme="minorHAnsi"/>
          <w:lang w:eastAsia="en-US"/>
        </w:rPr>
        <w:t xml:space="preserve"> </w:t>
      </w:r>
      <w:r w:rsidR="00B70EEC" w:rsidRPr="00C35A09">
        <w:rPr>
          <w:rFonts w:eastAsiaTheme="minorHAnsi"/>
          <w:lang w:eastAsia="en-US"/>
        </w:rPr>
        <w:t>(obecní zřízení), ve znění pozdějších předpisů,</w:t>
      </w:r>
      <w:r w:rsidR="00B70EEC">
        <w:rPr>
          <w:rFonts w:eastAsiaTheme="minorHAnsi"/>
          <w:lang w:eastAsia="en-US"/>
        </w:rPr>
        <w:t xml:space="preserve"> </w:t>
      </w:r>
      <w:r w:rsidR="00B70EEC" w:rsidRPr="00C35A09">
        <w:rPr>
          <w:rFonts w:eastAsiaTheme="minorHAnsi"/>
          <w:lang w:eastAsia="en-US"/>
        </w:rPr>
        <w:t>vyhlášení veřejné zakázky malého rozsahu dle článku 3 odst. 3 písmena c)</w:t>
      </w:r>
      <w:r w:rsidR="00B70EEC">
        <w:rPr>
          <w:rFonts w:eastAsiaTheme="minorHAnsi"/>
          <w:lang w:eastAsia="en-US"/>
        </w:rPr>
        <w:t xml:space="preserve"> </w:t>
      </w:r>
      <w:r w:rsidR="00B70EEC" w:rsidRPr="00C35A09">
        <w:rPr>
          <w:rFonts w:eastAsiaTheme="minorHAnsi"/>
          <w:lang w:eastAsia="en-US"/>
        </w:rPr>
        <w:t>směrnice RM č.1/2013 na akci „Oprava komunikace ulice Za Bankou‘‘, rozhodnutí o</w:t>
      </w:r>
      <w:r w:rsidR="00B70EEC">
        <w:rPr>
          <w:rFonts w:eastAsiaTheme="minorHAnsi"/>
          <w:lang w:eastAsia="en-US"/>
        </w:rPr>
        <w:t xml:space="preserve"> </w:t>
      </w:r>
      <w:r w:rsidR="00B70EEC" w:rsidRPr="00C35A09">
        <w:rPr>
          <w:rFonts w:eastAsiaTheme="minorHAnsi"/>
          <w:lang w:eastAsia="en-US"/>
        </w:rPr>
        <w:t>vypsání veřejné zakázky a výzva k podání nabídky včetně obchodních podmínek jsou</w:t>
      </w:r>
      <w:r w:rsidR="00B70EEC">
        <w:rPr>
          <w:rFonts w:eastAsiaTheme="minorHAnsi"/>
          <w:lang w:eastAsia="en-US"/>
        </w:rPr>
        <w:t xml:space="preserve"> </w:t>
      </w:r>
      <w:r w:rsidR="00B70EEC" w:rsidRPr="00C35A09">
        <w:rPr>
          <w:rFonts w:eastAsiaTheme="minorHAnsi"/>
          <w:lang w:eastAsia="en-US"/>
        </w:rPr>
        <w:t xml:space="preserve">uvedeny v </w:t>
      </w:r>
      <w:r w:rsidR="00B70EEC">
        <w:rPr>
          <w:rFonts w:eastAsiaTheme="minorHAnsi"/>
          <w:lang w:eastAsia="en-US"/>
        </w:rPr>
        <w:t>př</w:t>
      </w:r>
      <w:r w:rsidR="00B70EEC" w:rsidRPr="00C35A09">
        <w:rPr>
          <w:rFonts w:eastAsiaTheme="minorHAnsi"/>
          <w:lang w:eastAsia="en-US"/>
        </w:rPr>
        <w:t>íloze č. 9 zápisu (příloha č.</w:t>
      </w:r>
      <w:r w:rsidR="00B70EEC">
        <w:rPr>
          <w:rFonts w:eastAsiaTheme="minorHAnsi"/>
          <w:lang w:eastAsia="en-US"/>
        </w:rPr>
        <w:t xml:space="preserve"> </w:t>
      </w:r>
      <w:r w:rsidR="00B70EEC" w:rsidRPr="00C35A09">
        <w:rPr>
          <w:rFonts w:eastAsiaTheme="minorHAnsi"/>
          <w:lang w:eastAsia="en-US"/>
        </w:rPr>
        <w:t>1 tohoto materiálu)</w:t>
      </w:r>
      <w:r w:rsidR="00B70EEC">
        <w:rPr>
          <w:rFonts w:eastAsiaTheme="minorHAnsi"/>
          <w:lang w:eastAsia="en-US"/>
        </w:rPr>
        <w:t>.</w:t>
      </w:r>
    </w:p>
    <w:p w:rsidR="00B70EEC" w:rsidRDefault="00B70EEC" w:rsidP="00B70EEC">
      <w:pPr>
        <w:rPr>
          <w:b/>
        </w:rPr>
      </w:pPr>
      <w:r>
        <w:rPr>
          <w:b/>
        </w:rPr>
        <w:t>Příloha č. 9</w:t>
      </w:r>
    </w:p>
    <w:p w:rsidR="006E5465" w:rsidRDefault="006E5465" w:rsidP="006E5465"/>
    <w:p w:rsidR="006E5465" w:rsidRDefault="006E5465" w:rsidP="006E5465"/>
    <w:p w:rsidR="00B70EEC" w:rsidRPr="00C35A09" w:rsidRDefault="006E5465" w:rsidP="00B70E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631243">
        <w:rPr>
          <w:b/>
          <w:bCs/>
        </w:rPr>
        <w:t>24b</w:t>
      </w:r>
      <w:r w:rsidR="00B70EEC" w:rsidRPr="00B70EEC">
        <w:rPr>
          <w:rFonts w:eastAsiaTheme="minorHAnsi"/>
          <w:lang w:eastAsia="en-US"/>
        </w:rPr>
        <w:t xml:space="preserve"> </w:t>
      </w:r>
      <w:r w:rsidR="00B70EEC" w:rsidRPr="00C35A09">
        <w:rPr>
          <w:rFonts w:eastAsiaTheme="minorHAnsi"/>
          <w:lang w:eastAsia="en-US"/>
        </w:rPr>
        <w:t>v souladu s ustanovením § 102 odst. 3 zákona č. 128/2000 Sb., o obcích</w:t>
      </w:r>
      <w:r w:rsidR="00B70EEC">
        <w:rPr>
          <w:rFonts w:eastAsiaTheme="minorHAnsi"/>
          <w:lang w:eastAsia="en-US"/>
        </w:rPr>
        <w:t xml:space="preserve"> </w:t>
      </w:r>
      <w:r w:rsidR="00B70EEC" w:rsidRPr="00C35A09">
        <w:rPr>
          <w:rFonts w:eastAsiaTheme="minorHAnsi"/>
          <w:lang w:eastAsia="en-US"/>
        </w:rPr>
        <w:t>(obecní zřízení), ve znění pozdějších předpisů,</w:t>
      </w:r>
      <w:r w:rsidR="00B70EEC">
        <w:rPr>
          <w:rFonts w:eastAsiaTheme="minorHAnsi"/>
          <w:lang w:eastAsia="en-US"/>
        </w:rPr>
        <w:t xml:space="preserve"> </w:t>
      </w:r>
      <w:r w:rsidR="00B70EEC" w:rsidRPr="00C35A09">
        <w:rPr>
          <w:rFonts w:eastAsiaTheme="minorHAnsi"/>
          <w:lang w:eastAsia="en-US"/>
        </w:rPr>
        <w:t>členy a náhradníky hodnotící komise a návrh na vyzvání 3 uchazečů</w:t>
      </w:r>
      <w:r w:rsidR="00B70EEC">
        <w:rPr>
          <w:rFonts w:eastAsiaTheme="minorHAnsi"/>
          <w:lang w:eastAsia="en-US"/>
        </w:rPr>
        <w:t xml:space="preserve"> </w:t>
      </w:r>
      <w:r w:rsidR="00B70EEC" w:rsidRPr="00C35A09">
        <w:rPr>
          <w:rFonts w:eastAsiaTheme="minorHAnsi"/>
          <w:lang w:eastAsia="en-US"/>
        </w:rPr>
        <w:t>pro podání nabídky na stavební práce v rámci veřejné zakázky malého rozsahu - „Oprava</w:t>
      </w:r>
      <w:r w:rsidR="00B70EEC">
        <w:rPr>
          <w:rFonts w:eastAsiaTheme="minorHAnsi"/>
          <w:lang w:eastAsia="en-US"/>
        </w:rPr>
        <w:t xml:space="preserve"> </w:t>
      </w:r>
      <w:r w:rsidR="00B70EEC" w:rsidRPr="00C35A09">
        <w:rPr>
          <w:rFonts w:eastAsiaTheme="minorHAnsi"/>
          <w:lang w:eastAsia="en-US"/>
        </w:rPr>
        <w:t>komunikace ulice Za Bankou‘‘,</w:t>
      </w:r>
    </w:p>
    <w:p w:rsidR="00B70EEC" w:rsidRDefault="00B70EEC" w:rsidP="00B70EE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70EEC" w:rsidRPr="00C35A09" w:rsidRDefault="00B70EEC" w:rsidP="00B70EE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35A09">
        <w:rPr>
          <w:rFonts w:eastAsiaTheme="minorHAnsi"/>
          <w:b/>
          <w:bCs/>
          <w:lang w:eastAsia="en-US"/>
        </w:rPr>
        <w:t>Hodnotící komise</w:t>
      </w:r>
    </w:p>
    <w:p w:rsidR="00B70EEC" w:rsidRPr="00CB4785" w:rsidRDefault="00B70EEC" w:rsidP="00B70EE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B4785">
        <w:rPr>
          <w:rFonts w:eastAsiaTheme="minorHAnsi"/>
          <w:b/>
          <w:lang w:eastAsia="en-US"/>
        </w:rPr>
        <w:t>Členové:</w:t>
      </w:r>
      <w:r w:rsidRPr="00CB4785">
        <w:rPr>
          <w:rFonts w:eastAsiaTheme="minorHAnsi"/>
          <w:b/>
          <w:lang w:eastAsia="en-US"/>
        </w:rPr>
        <w:tab/>
      </w:r>
      <w:r w:rsidRPr="00CB4785">
        <w:rPr>
          <w:rFonts w:eastAsiaTheme="minorHAnsi"/>
          <w:b/>
          <w:lang w:eastAsia="en-US"/>
        </w:rPr>
        <w:tab/>
      </w:r>
      <w:r w:rsidRPr="00CB4785">
        <w:rPr>
          <w:rFonts w:eastAsiaTheme="minorHAnsi"/>
          <w:b/>
          <w:lang w:eastAsia="en-US"/>
        </w:rPr>
        <w:tab/>
      </w:r>
      <w:r w:rsidRPr="00CB4785">
        <w:rPr>
          <w:rFonts w:eastAsiaTheme="minorHAnsi"/>
          <w:b/>
          <w:lang w:eastAsia="en-US"/>
        </w:rPr>
        <w:tab/>
      </w:r>
      <w:r w:rsidRPr="00CB4785">
        <w:rPr>
          <w:rFonts w:eastAsiaTheme="minorHAnsi"/>
          <w:b/>
          <w:lang w:eastAsia="en-US"/>
        </w:rPr>
        <w:tab/>
        <w:t>Náhradníci:</w:t>
      </w:r>
    </w:p>
    <w:p w:rsidR="00B70EEC" w:rsidRPr="00C35A09" w:rsidRDefault="00B70EEC" w:rsidP="00B70E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5A09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C35A0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C35A09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C35A09">
        <w:rPr>
          <w:rFonts w:eastAsiaTheme="minorHAnsi"/>
          <w:lang w:eastAsia="en-US"/>
        </w:rPr>
        <w:t>Město Břeclav</w:t>
      </w:r>
    </w:p>
    <w:p w:rsidR="00B70EEC" w:rsidRPr="00C35A09" w:rsidRDefault="00B70EEC" w:rsidP="00B70E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5A09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C35A0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C35A09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C35A09">
        <w:rPr>
          <w:rFonts w:eastAsiaTheme="minorHAnsi"/>
          <w:lang w:eastAsia="en-US"/>
        </w:rPr>
        <w:t>Město Břeclav</w:t>
      </w:r>
    </w:p>
    <w:p w:rsidR="00B70EEC" w:rsidRPr="00C35A09" w:rsidRDefault="00B70EEC" w:rsidP="00B70E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5A09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35A0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C35A09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35A09">
        <w:rPr>
          <w:rFonts w:eastAsiaTheme="minorHAnsi"/>
          <w:lang w:eastAsia="en-US"/>
        </w:rPr>
        <w:t>Město Břeclav</w:t>
      </w:r>
    </w:p>
    <w:p w:rsidR="00B70EEC" w:rsidRDefault="00B70EEC" w:rsidP="00B70EE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70EEC" w:rsidRPr="00C35A09" w:rsidRDefault="00B70EEC" w:rsidP="00B70EE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35A09">
        <w:rPr>
          <w:rFonts w:eastAsiaTheme="minorHAnsi"/>
          <w:b/>
          <w:bCs/>
          <w:lang w:eastAsia="en-US"/>
        </w:rPr>
        <w:t>Uchazeči pro podání nabídky:</w:t>
      </w:r>
    </w:p>
    <w:p w:rsidR="00B70EEC" w:rsidRPr="00C35A09" w:rsidRDefault="00B70EEC" w:rsidP="00B70E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C35A09">
        <w:rPr>
          <w:rFonts w:eastAsiaTheme="minorHAnsi"/>
          <w:lang w:eastAsia="en-US"/>
        </w:rPr>
        <w:t xml:space="preserve"> Inženýrské stavby Hodonín, s.r.o., Martina Benky 12, 695 01, Hodonín, IČ: 46983309</w:t>
      </w:r>
    </w:p>
    <w:p w:rsidR="00B70EEC" w:rsidRPr="00C35A09" w:rsidRDefault="00B70EEC" w:rsidP="00B70E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C35A09">
        <w:rPr>
          <w:rFonts w:eastAsiaTheme="minorHAnsi"/>
          <w:lang w:eastAsia="en-US"/>
        </w:rPr>
        <w:t xml:space="preserve"> SWIETELSKY stavební s.r.o., odštěpný závod Dopravní stavby MORAVA, Jahodová</w:t>
      </w:r>
    </w:p>
    <w:p w:rsidR="00B70EEC" w:rsidRPr="00C35A09" w:rsidRDefault="00B70EEC" w:rsidP="00B70E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5A09">
        <w:rPr>
          <w:rFonts w:eastAsiaTheme="minorHAnsi"/>
          <w:lang w:eastAsia="en-US"/>
        </w:rPr>
        <w:t>ulice 60, 620 00 Brno, IČ: 480 35 599</w:t>
      </w:r>
    </w:p>
    <w:p w:rsidR="00B70EEC" w:rsidRPr="00C35A09" w:rsidRDefault="00B70EEC" w:rsidP="00B70E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C35A09">
        <w:rPr>
          <w:rFonts w:eastAsiaTheme="minorHAnsi"/>
          <w:lang w:eastAsia="en-US"/>
        </w:rPr>
        <w:t xml:space="preserve"> </w:t>
      </w:r>
      <w:r w:rsidRPr="00C35A09">
        <w:rPr>
          <w:rFonts w:eastAsiaTheme="minorHAnsi"/>
          <w:bCs/>
          <w:lang w:eastAsia="en-US"/>
        </w:rPr>
        <w:t>STRABAG a</w:t>
      </w:r>
      <w:r w:rsidRPr="00C35A09">
        <w:rPr>
          <w:rFonts w:eastAsiaTheme="minorHAnsi"/>
          <w:b/>
          <w:bCs/>
          <w:lang w:eastAsia="en-US"/>
        </w:rPr>
        <w:t>.s.</w:t>
      </w:r>
      <w:r w:rsidRPr="00C35A09">
        <w:rPr>
          <w:rFonts w:eastAsiaTheme="minorHAnsi"/>
          <w:lang w:eastAsia="en-US"/>
        </w:rPr>
        <w:t>, Na Bělidle 198 / 21, 150 00 Praha 5 Pobočka: STRABAG a.s.</w:t>
      </w:r>
    </w:p>
    <w:p w:rsidR="00B70EEC" w:rsidRPr="00C35A09" w:rsidRDefault="00B70EEC" w:rsidP="00B70EEC">
      <w:pPr>
        <w:jc w:val="both"/>
      </w:pPr>
      <w:r w:rsidRPr="00C35A09">
        <w:rPr>
          <w:rFonts w:eastAsiaTheme="minorHAnsi"/>
          <w:lang w:eastAsia="en-US"/>
        </w:rPr>
        <w:t>odštěpný závod Brno, Tovární 3, 620 00 Brno, IČ: 60838744</w:t>
      </w:r>
    </w:p>
    <w:p w:rsidR="006E5465" w:rsidRDefault="006E5465" w:rsidP="006E5465"/>
    <w:p w:rsidR="006E5465" w:rsidRDefault="006E5465" w:rsidP="006E5465"/>
    <w:p w:rsidR="00B86C5C" w:rsidRPr="00CE1A43" w:rsidRDefault="006E5465" w:rsidP="00B86C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837631">
        <w:rPr>
          <w:b/>
          <w:bCs/>
        </w:rPr>
        <w:t>25a</w:t>
      </w:r>
      <w:r w:rsidR="00B86C5C" w:rsidRPr="00B86C5C">
        <w:rPr>
          <w:rFonts w:eastAsiaTheme="minorHAnsi"/>
          <w:lang w:eastAsia="en-US"/>
        </w:rPr>
        <w:t xml:space="preserve"> </w:t>
      </w:r>
      <w:r w:rsidR="00B86C5C" w:rsidRPr="00CE1A43">
        <w:rPr>
          <w:rFonts w:eastAsiaTheme="minorHAnsi"/>
          <w:lang w:eastAsia="en-US"/>
        </w:rPr>
        <w:t>v souladu s ustanovením § 102 odst. 3 zákona č. 128/2000 Sb., o obcích</w:t>
      </w:r>
      <w:r w:rsidR="00B86C5C">
        <w:rPr>
          <w:rFonts w:eastAsiaTheme="minorHAnsi"/>
          <w:lang w:eastAsia="en-US"/>
        </w:rPr>
        <w:t xml:space="preserve"> </w:t>
      </w:r>
      <w:r w:rsidR="00B86C5C" w:rsidRPr="00CE1A43">
        <w:rPr>
          <w:rFonts w:eastAsiaTheme="minorHAnsi"/>
          <w:lang w:eastAsia="en-US"/>
        </w:rPr>
        <w:t>(obecní zřízení), ve znění pozdějších předpisů,</w:t>
      </w:r>
      <w:r w:rsidR="009223A4">
        <w:rPr>
          <w:rFonts w:eastAsiaTheme="minorHAnsi"/>
          <w:lang w:eastAsia="en-US"/>
        </w:rPr>
        <w:t xml:space="preserve"> </w:t>
      </w:r>
      <w:r w:rsidR="00B86C5C" w:rsidRPr="00CE1A43">
        <w:rPr>
          <w:rFonts w:eastAsiaTheme="minorHAnsi"/>
          <w:lang w:eastAsia="en-US"/>
        </w:rPr>
        <w:t>vyhlášení veřejné zakázky malého rozsahu dle článku 3 odst. 3 písmena c)</w:t>
      </w:r>
      <w:r w:rsidR="00B86C5C">
        <w:rPr>
          <w:rFonts w:eastAsiaTheme="minorHAnsi"/>
          <w:lang w:eastAsia="en-US"/>
        </w:rPr>
        <w:t xml:space="preserve"> </w:t>
      </w:r>
      <w:r w:rsidR="00B86C5C" w:rsidRPr="00CE1A43">
        <w:rPr>
          <w:rFonts w:eastAsiaTheme="minorHAnsi"/>
          <w:lang w:eastAsia="en-US"/>
        </w:rPr>
        <w:t>směrnice RM č.1/2013 na akci „Sovadinova, J. Opletala - oprava chodníků ‘‘, rozhodnutí</w:t>
      </w:r>
      <w:r w:rsidR="00B86C5C">
        <w:rPr>
          <w:rFonts w:eastAsiaTheme="minorHAnsi"/>
          <w:lang w:eastAsia="en-US"/>
        </w:rPr>
        <w:t xml:space="preserve"> </w:t>
      </w:r>
      <w:r w:rsidR="00B86C5C" w:rsidRPr="00CE1A43">
        <w:rPr>
          <w:rFonts w:eastAsiaTheme="minorHAnsi"/>
          <w:lang w:eastAsia="en-US"/>
        </w:rPr>
        <w:t>o vypsání veřejné zakázky a výzva k podání nabídky včetně obchodních podmínek jsou</w:t>
      </w:r>
      <w:r w:rsidR="00B86C5C">
        <w:rPr>
          <w:rFonts w:eastAsiaTheme="minorHAnsi"/>
          <w:lang w:eastAsia="en-US"/>
        </w:rPr>
        <w:t xml:space="preserve"> </w:t>
      </w:r>
      <w:r w:rsidR="00B86C5C" w:rsidRPr="00CE1A43">
        <w:rPr>
          <w:rFonts w:eastAsiaTheme="minorHAnsi"/>
          <w:lang w:eastAsia="en-US"/>
        </w:rPr>
        <w:t>uvedeny v příloze č. 10 zápisu (příloha č.</w:t>
      </w:r>
      <w:r w:rsidR="00B86C5C">
        <w:rPr>
          <w:rFonts w:eastAsiaTheme="minorHAnsi"/>
          <w:lang w:eastAsia="en-US"/>
        </w:rPr>
        <w:t xml:space="preserve"> </w:t>
      </w:r>
      <w:r w:rsidR="00B86C5C" w:rsidRPr="00CE1A43">
        <w:rPr>
          <w:rFonts w:eastAsiaTheme="minorHAnsi"/>
          <w:lang w:eastAsia="en-US"/>
        </w:rPr>
        <w:t>1 tohoto materiálu)</w:t>
      </w:r>
      <w:r w:rsidR="009223A4">
        <w:rPr>
          <w:rFonts w:eastAsiaTheme="minorHAnsi"/>
          <w:lang w:eastAsia="en-US"/>
        </w:rPr>
        <w:t>.</w:t>
      </w:r>
    </w:p>
    <w:p w:rsidR="00B86C5C" w:rsidRDefault="00B86C5C" w:rsidP="00B86C5C">
      <w:pPr>
        <w:rPr>
          <w:b/>
        </w:rPr>
      </w:pPr>
      <w:r>
        <w:rPr>
          <w:b/>
        </w:rPr>
        <w:t>Příloha č. 10</w:t>
      </w:r>
    </w:p>
    <w:p w:rsidR="006E5465" w:rsidRDefault="006E5465" w:rsidP="006E5465"/>
    <w:p w:rsidR="006E5465" w:rsidRDefault="006E5465" w:rsidP="006E5465"/>
    <w:p w:rsidR="00B86C5C" w:rsidRPr="00CE1A43" w:rsidRDefault="006E5465" w:rsidP="00B86C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837631">
        <w:rPr>
          <w:b/>
          <w:bCs/>
        </w:rPr>
        <w:t>25b</w:t>
      </w:r>
      <w:r w:rsidR="00B86C5C" w:rsidRPr="00B86C5C">
        <w:rPr>
          <w:rFonts w:eastAsiaTheme="minorHAnsi"/>
          <w:lang w:eastAsia="en-US"/>
        </w:rPr>
        <w:t xml:space="preserve"> </w:t>
      </w:r>
      <w:r w:rsidR="00B86C5C" w:rsidRPr="00CE1A43">
        <w:rPr>
          <w:rFonts w:eastAsiaTheme="minorHAnsi"/>
          <w:lang w:eastAsia="en-US"/>
        </w:rPr>
        <w:t>v souladu s ustanovením § 102 odst. 3 zákona č. 128/2000 Sb., o obcích</w:t>
      </w:r>
      <w:r w:rsidR="00B86C5C">
        <w:rPr>
          <w:rFonts w:eastAsiaTheme="minorHAnsi"/>
          <w:lang w:eastAsia="en-US"/>
        </w:rPr>
        <w:t xml:space="preserve"> </w:t>
      </w:r>
      <w:r w:rsidR="00B86C5C" w:rsidRPr="00CE1A43">
        <w:rPr>
          <w:rFonts w:eastAsiaTheme="minorHAnsi"/>
          <w:lang w:eastAsia="en-US"/>
        </w:rPr>
        <w:t>(obecní zřízení)</w:t>
      </w:r>
      <w:r w:rsidR="00B86C5C">
        <w:rPr>
          <w:rFonts w:eastAsiaTheme="minorHAnsi"/>
          <w:lang w:eastAsia="en-US"/>
        </w:rPr>
        <w:t xml:space="preserve">, ve znění pozdějších předpisů, </w:t>
      </w:r>
      <w:r w:rsidR="00B86C5C" w:rsidRPr="00CE1A43">
        <w:rPr>
          <w:rFonts w:eastAsiaTheme="minorHAnsi"/>
          <w:lang w:eastAsia="en-US"/>
        </w:rPr>
        <w:t>členy a náhradníky hodnotící komise a návrh na vyzvání 3 uchazečů</w:t>
      </w:r>
      <w:r w:rsidR="00B86C5C">
        <w:rPr>
          <w:rFonts w:eastAsiaTheme="minorHAnsi"/>
          <w:lang w:eastAsia="en-US"/>
        </w:rPr>
        <w:t xml:space="preserve"> </w:t>
      </w:r>
      <w:r w:rsidR="00B86C5C" w:rsidRPr="00CE1A43">
        <w:rPr>
          <w:rFonts w:eastAsiaTheme="minorHAnsi"/>
          <w:lang w:eastAsia="en-US"/>
        </w:rPr>
        <w:t>pro podání nabídky na stavební práce v rámci veřejné zakázky malého rozsahu -</w:t>
      </w:r>
      <w:r w:rsidR="00B86C5C">
        <w:rPr>
          <w:rFonts w:eastAsiaTheme="minorHAnsi"/>
          <w:lang w:eastAsia="en-US"/>
        </w:rPr>
        <w:t xml:space="preserve"> </w:t>
      </w:r>
      <w:r w:rsidR="00B86C5C" w:rsidRPr="00CE1A43">
        <w:rPr>
          <w:rFonts w:eastAsiaTheme="minorHAnsi"/>
          <w:lang w:eastAsia="en-US"/>
        </w:rPr>
        <w:t>„Sovadinova, J. Opletala - oprava chodníků‘‘,</w:t>
      </w:r>
    </w:p>
    <w:p w:rsidR="00B86C5C" w:rsidRDefault="00B86C5C" w:rsidP="00B86C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86C5C" w:rsidRPr="00CE1A43" w:rsidRDefault="00B86C5C" w:rsidP="00B86C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E1A43">
        <w:rPr>
          <w:rFonts w:eastAsiaTheme="minorHAnsi"/>
          <w:b/>
          <w:bCs/>
          <w:lang w:eastAsia="en-US"/>
        </w:rPr>
        <w:t>Hodnotící komise</w:t>
      </w:r>
    </w:p>
    <w:p w:rsidR="00B86C5C" w:rsidRPr="00BE5F19" w:rsidRDefault="00B86C5C" w:rsidP="00B86C5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E5F19">
        <w:rPr>
          <w:rFonts w:eastAsiaTheme="minorHAnsi"/>
          <w:b/>
          <w:lang w:eastAsia="en-US"/>
        </w:rPr>
        <w:t xml:space="preserve">Členové: </w:t>
      </w:r>
      <w:r w:rsidRPr="00BE5F19">
        <w:rPr>
          <w:rFonts w:eastAsiaTheme="minorHAnsi"/>
          <w:b/>
          <w:lang w:eastAsia="en-US"/>
        </w:rPr>
        <w:tab/>
      </w:r>
      <w:r w:rsidRPr="00BE5F19">
        <w:rPr>
          <w:rFonts w:eastAsiaTheme="minorHAnsi"/>
          <w:b/>
          <w:lang w:eastAsia="en-US"/>
        </w:rPr>
        <w:tab/>
      </w:r>
      <w:r w:rsidRPr="00BE5F19">
        <w:rPr>
          <w:rFonts w:eastAsiaTheme="minorHAnsi"/>
          <w:b/>
          <w:lang w:eastAsia="en-US"/>
        </w:rPr>
        <w:tab/>
      </w:r>
      <w:r w:rsidRPr="00BE5F19">
        <w:rPr>
          <w:rFonts w:eastAsiaTheme="minorHAnsi"/>
          <w:b/>
          <w:lang w:eastAsia="en-US"/>
        </w:rPr>
        <w:tab/>
      </w:r>
      <w:r w:rsidRPr="00BE5F19">
        <w:rPr>
          <w:rFonts w:eastAsiaTheme="minorHAnsi"/>
          <w:b/>
          <w:lang w:eastAsia="en-US"/>
        </w:rPr>
        <w:tab/>
        <w:t>Náhradníci:</w:t>
      </w:r>
    </w:p>
    <w:p w:rsidR="00B86C5C" w:rsidRPr="00CE1A43" w:rsidRDefault="00B86C5C" w:rsidP="00B86C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1A43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CE1A4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CE1A43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CE1A43">
        <w:rPr>
          <w:rFonts w:eastAsiaTheme="minorHAnsi"/>
          <w:lang w:eastAsia="en-US"/>
        </w:rPr>
        <w:t>Město Břeclav</w:t>
      </w:r>
    </w:p>
    <w:p w:rsidR="00B86C5C" w:rsidRPr="00CE1A43" w:rsidRDefault="00B86C5C" w:rsidP="00B86C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1A43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CE1A4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CE1A43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CE1A43">
        <w:rPr>
          <w:rFonts w:eastAsiaTheme="minorHAnsi"/>
          <w:lang w:eastAsia="en-US"/>
        </w:rPr>
        <w:t>Město Břeclav</w:t>
      </w:r>
    </w:p>
    <w:p w:rsidR="00B86C5C" w:rsidRPr="00CE1A43" w:rsidRDefault="00B86C5C" w:rsidP="00B86C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1A43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E1A4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CE1A43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E1A43">
        <w:rPr>
          <w:rFonts w:eastAsiaTheme="minorHAnsi"/>
          <w:lang w:eastAsia="en-US"/>
        </w:rPr>
        <w:t>Město Břeclav</w:t>
      </w:r>
    </w:p>
    <w:p w:rsidR="00B86C5C" w:rsidRDefault="00B86C5C" w:rsidP="00B86C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93B3C" w:rsidRDefault="00793B3C" w:rsidP="00B86C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93B3C" w:rsidRDefault="00793B3C" w:rsidP="00B86C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03773" w:rsidRDefault="00603773" w:rsidP="00B86C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93B3C" w:rsidRDefault="00793B3C" w:rsidP="00B86C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86C5C" w:rsidRPr="00CE1A43" w:rsidRDefault="00B86C5C" w:rsidP="00B86C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E1A43">
        <w:rPr>
          <w:rFonts w:eastAsiaTheme="minorHAnsi"/>
          <w:b/>
          <w:bCs/>
          <w:lang w:eastAsia="en-US"/>
        </w:rPr>
        <w:lastRenderedPageBreak/>
        <w:t>Uchazeči pro podání nabídky:</w:t>
      </w:r>
    </w:p>
    <w:p w:rsidR="00B86C5C" w:rsidRPr="00CE1A43" w:rsidRDefault="00B86C5C" w:rsidP="00B86C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CE1A43">
        <w:rPr>
          <w:rFonts w:eastAsiaTheme="minorHAnsi"/>
          <w:lang w:eastAsia="en-US"/>
        </w:rPr>
        <w:t xml:space="preserve"> Inženýrské stavby Brno, spol. s r.o., Hudcova 588/70b, 621 00 Brno-Medlánky, </w:t>
      </w:r>
      <w:r>
        <w:rPr>
          <w:rFonts w:eastAsiaTheme="minorHAnsi"/>
          <w:lang w:eastAsia="en-US"/>
        </w:rPr>
        <w:t xml:space="preserve">               </w:t>
      </w:r>
      <w:r w:rsidRPr="00CE1A43">
        <w:rPr>
          <w:rFonts w:eastAsiaTheme="minorHAnsi"/>
          <w:lang w:eastAsia="en-US"/>
        </w:rPr>
        <w:t>IČ:</w:t>
      </w:r>
      <w:r>
        <w:rPr>
          <w:rFonts w:eastAsiaTheme="minorHAnsi"/>
          <w:lang w:eastAsia="en-US"/>
        </w:rPr>
        <w:t xml:space="preserve"> </w:t>
      </w:r>
      <w:r w:rsidRPr="00CE1A43">
        <w:rPr>
          <w:rFonts w:eastAsiaTheme="minorHAnsi"/>
          <w:lang w:eastAsia="en-US"/>
        </w:rPr>
        <w:t>41601645</w:t>
      </w:r>
    </w:p>
    <w:p w:rsidR="00B86C5C" w:rsidRPr="00CE1A43" w:rsidRDefault="00B86C5C" w:rsidP="00B86C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CE1A43">
        <w:rPr>
          <w:rFonts w:eastAsiaTheme="minorHAnsi"/>
          <w:lang w:eastAsia="en-US"/>
        </w:rPr>
        <w:t xml:space="preserve"> VHS Břeclav s.r.o., Fügnerova 1161/1, 690 64 Břeclav, IČ: 423 24 149</w:t>
      </w:r>
    </w:p>
    <w:p w:rsidR="00B86C5C" w:rsidRPr="00CE1A43" w:rsidRDefault="00B86C5C" w:rsidP="00B86C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CE1A43">
        <w:rPr>
          <w:rFonts w:eastAsiaTheme="minorHAnsi"/>
          <w:lang w:eastAsia="en-US"/>
        </w:rPr>
        <w:t xml:space="preserve"> SWIETELSKY stavební s.r.o., odštěpný závod Dopravní stavby MORAVA, Jahodová</w:t>
      </w:r>
    </w:p>
    <w:p w:rsidR="00B86C5C" w:rsidRPr="00CE1A43" w:rsidRDefault="00B86C5C" w:rsidP="00B86C5C">
      <w:pPr>
        <w:jc w:val="both"/>
      </w:pPr>
      <w:r w:rsidRPr="00CE1A43">
        <w:rPr>
          <w:rFonts w:eastAsiaTheme="minorHAnsi"/>
          <w:lang w:eastAsia="en-US"/>
        </w:rPr>
        <w:t>ulice 60, 620 00 Brno, IČ: 480 35</w:t>
      </w:r>
      <w:r>
        <w:rPr>
          <w:rFonts w:eastAsiaTheme="minorHAnsi"/>
          <w:lang w:eastAsia="en-US"/>
        </w:rPr>
        <w:t> </w:t>
      </w:r>
      <w:r w:rsidRPr="00CE1A43">
        <w:rPr>
          <w:rFonts w:eastAsiaTheme="minorHAnsi"/>
          <w:lang w:eastAsia="en-US"/>
        </w:rPr>
        <w:t>599</w:t>
      </w:r>
    </w:p>
    <w:p w:rsidR="006E5465" w:rsidRDefault="006E5465" w:rsidP="006E5465">
      <w:pPr>
        <w:rPr>
          <w:b/>
          <w:bCs/>
        </w:rPr>
      </w:pPr>
    </w:p>
    <w:p w:rsidR="006E5465" w:rsidRDefault="006E5465" w:rsidP="006E5465">
      <w:pPr>
        <w:rPr>
          <w:b/>
          <w:bCs/>
        </w:rPr>
      </w:pPr>
    </w:p>
    <w:p w:rsidR="00B810E6" w:rsidRPr="002F12E2" w:rsidRDefault="006E5465" w:rsidP="00B810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507070">
        <w:rPr>
          <w:b/>
          <w:bCs/>
        </w:rPr>
        <w:t>26a</w:t>
      </w:r>
      <w:r w:rsidR="00B810E6" w:rsidRPr="00B810E6">
        <w:rPr>
          <w:rFonts w:eastAsiaTheme="minorHAnsi"/>
          <w:lang w:eastAsia="en-US"/>
        </w:rPr>
        <w:t xml:space="preserve"> </w:t>
      </w:r>
      <w:r w:rsidR="00B810E6" w:rsidRPr="002F12E2">
        <w:rPr>
          <w:rFonts w:eastAsiaTheme="minorHAnsi"/>
          <w:lang w:eastAsia="en-US"/>
        </w:rPr>
        <w:t>v souladu s ustanovením § 102 odst. 3 zákona č. 128/2000 Sb., o obcích</w:t>
      </w:r>
      <w:r w:rsidR="00B810E6">
        <w:rPr>
          <w:rFonts w:eastAsiaTheme="minorHAnsi"/>
          <w:lang w:eastAsia="en-US"/>
        </w:rPr>
        <w:t xml:space="preserve"> </w:t>
      </w:r>
      <w:r w:rsidR="00B810E6" w:rsidRPr="002F12E2">
        <w:rPr>
          <w:rFonts w:eastAsiaTheme="minorHAnsi"/>
          <w:lang w:eastAsia="en-US"/>
        </w:rPr>
        <w:t>(obecní zřízení), ve znění pozdějších předpisů,</w:t>
      </w:r>
      <w:r w:rsidR="00793B3C">
        <w:rPr>
          <w:rFonts w:eastAsiaTheme="minorHAnsi"/>
          <w:lang w:eastAsia="en-US"/>
        </w:rPr>
        <w:t xml:space="preserve"> </w:t>
      </w:r>
      <w:r w:rsidR="00B810E6" w:rsidRPr="002F12E2">
        <w:rPr>
          <w:rFonts w:eastAsiaTheme="minorHAnsi"/>
          <w:lang w:eastAsia="en-US"/>
        </w:rPr>
        <w:t>vyhlášení veřejné zakázky malého rozsahu dle článku 3 odst. 3 písmena c)</w:t>
      </w:r>
      <w:r w:rsidR="00B810E6">
        <w:rPr>
          <w:rFonts w:eastAsiaTheme="minorHAnsi"/>
          <w:lang w:eastAsia="en-US"/>
        </w:rPr>
        <w:t xml:space="preserve"> </w:t>
      </w:r>
      <w:r w:rsidR="00B810E6" w:rsidRPr="002F12E2">
        <w:rPr>
          <w:rFonts w:eastAsiaTheme="minorHAnsi"/>
          <w:lang w:eastAsia="en-US"/>
        </w:rPr>
        <w:t>směrnice RM č.5/2013 na akci „MÚ Břeclav, budova OSVD - zateplení a výměna</w:t>
      </w:r>
      <w:r w:rsidR="00B810E6">
        <w:rPr>
          <w:rFonts w:eastAsiaTheme="minorHAnsi"/>
          <w:lang w:eastAsia="en-US"/>
        </w:rPr>
        <w:t xml:space="preserve"> </w:t>
      </w:r>
      <w:r w:rsidR="00B810E6" w:rsidRPr="002F12E2">
        <w:rPr>
          <w:rFonts w:eastAsiaTheme="minorHAnsi"/>
          <w:lang w:eastAsia="en-US"/>
        </w:rPr>
        <w:t>otvorových výplní‘‘, zadávací dokumentace (požadavky a podmínky pro zpracování</w:t>
      </w:r>
      <w:r w:rsidR="00B810E6">
        <w:rPr>
          <w:rFonts w:eastAsiaTheme="minorHAnsi"/>
          <w:lang w:eastAsia="en-US"/>
        </w:rPr>
        <w:t xml:space="preserve"> </w:t>
      </w:r>
      <w:r w:rsidR="00B810E6" w:rsidRPr="002F12E2">
        <w:rPr>
          <w:rFonts w:eastAsiaTheme="minorHAnsi"/>
          <w:lang w:eastAsia="en-US"/>
        </w:rPr>
        <w:t>nabídky a návrh smlouvy o dílo) je uvedena v příloze č. 11 zápisu (příloha č.</w:t>
      </w:r>
      <w:r w:rsidR="00B810E6">
        <w:rPr>
          <w:rFonts w:eastAsiaTheme="minorHAnsi"/>
          <w:lang w:eastAsia="en-US"/>
        </w:rPr>
        <w:t xml:space="preserve"> </w:t>
      </w:r>
      <w:r w:rsidR="00B810E6" w:rsidRPr="002F12E2">
        <w:rPr>
          <w:rFonts w:eastAsiaTheme="minorHAnsi"/>
          <w:lang w:eastAsia="en-US"/>
        </w:rPr>
        <w:t>1 tohoto</w:t>
      </w:r>
      <w:r w:rsidR="00B810E6">
        <w:rPr>
          <w:rFonts w:eastAsiaTheme="minorHAnsi"/>
          <w:lang w:eastAsia="en-US"/>
        </w:rPr>
        <w:t xml:space="preserve"> </w:t>
      </w:r>
      <w:r w:rsidR="00B810E6" w:rsidRPr="002F12E2">
        <w:rPr>
          <w:rFonts w:eastAsiaTheme="minorHAnsi"/>
          <w:lang w:eastAsia="en-US"/>
        </w:rPr>
        <w:t>materiálu)</w:t>
      </w:r>
      <w:r w:rsidR="00741634">
        <w:rPr>
          <w:rFonts w:eastAsiaTheme="minorHAnsi"/>
          <w:lang w:eastAsia="en-US"/>
        </w:rPr>
        <w:t>.</w:t>
      </w:r>
    </w:p>
    <w:p w:rsidR="00B810E6" w:rsidRDefault="00B810E6" w:rsidP="00B810E6">
      <w:pPr>
        <w:rPr>
          <w:b/>
        </w:rPr>
      </w:pPr>
      <w:r>
        <w:rPr>
          <w:b/>
        </w:rPr>
        <w:t>Příloha č. 11</w:t>
      </w:r>
    </w:p>
    <w:p w:rsidR="006E5465" w:rsidRDefault="006E5465" w:rsidP="006E5465"/>
    <w:p w:rsidR="006E5465" w:rsidRDefault="006E5465" w:rsidP="006E5465"/>
    <w:p w:rsidR="00B810E6" w:rsidRPr="002F12E2" w:rsidRDefault="006E5465" w:rsidP="00B810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507070">
        <w:rPr>
          <w:b/>
          <w:bCs/>
        </w:rPr>
        <w:t>26b</w:t>
      </w:r>
      <w:r w:rsidR="00B810E6" w:rsidRPr="00B810E6">
        <w:rPr>
          <w:rFonts w:eastAsiaTheme="minorHAnsi"/>
          <w:lang w:eastAsia="en-US"/>
        </w:rPr>
        <w:t xml:space="preserve"> </w:t>
      </w:r>
      <w:r w:rsidR="00B810E6" w:rsidRPr="002F12E2">
        <w:rPr>
          <w:rFonts w:eastAsiaTheme="minorHAnsi"/>
          <w:lang w:eastAsia="en-US"/>
        </w:rPr>
        <w:t>v souladu s ustanovením § 102 odst. 3 zákona č. 128/2000 Sb., o obcích</w:t>
      </w:r>
      <w:r w:rsidR="00B810E6">
        <w:rPr>
          <w:rFonts w:eastAsiaTheme="minorHAnsi"/>
          <w:lang w:eastAsia="en-US"/>
        </w:rPr>
        <w:t xml:space="preserve"> </w:t>
      </w:r>
      <w:r w:rsidR="00B810E6" w:rsidRPr="002F12E2">
        <w:rPr>
          <w:rFonts w:eastAsiaTheme="minorHAnsi"/>
          <w:lang w:eastAsia="en-US"/>
        </w:rPr>
        <w:t>(obecní zřízení), ve znění pozdějších předpisů,</w:t>
      </w:r>
      <w:r w:rsidR="00741634">
        <w:rPr>
          <w:rFonts w:eastAsiaTheme="minorHAnsi"/>
          <w:lang w:eastAsia="en-US"/>
        </w:rPr>
        <w:t xml:space="preserve"> </w:t>
      </w:r>
      <w:r w:rsidR="00B810E6" w:rsidRPr="002F12E2">
        <w:rPr>
          <w:rFonts w:eastAsiaTheme="minorHAnsi"/>
          <w:lang w:eastAsia="en-US"/>
        </w:rPr>
        <w:t>členy a náhradníky hodnotící komise a návrh na vyzvání 3 uchazečů</w:t>
      </w:r>
      <w:r w:rsidR="00B810E6">
        <w:rPr>
          <w:rFonts w:eastAsiaTheme="minorHAnsi"/>
          <w:lang w:eastAsia="en-US"/>
        </w:rPr>
        <w:t xml:space="preserve"> </w:t>
      </w:r>
      <w:r w:rsidR="00B810E6" w:rsidRPr="002F12E2">
        <w:rPr>
          <w:rFonts w:eastAsiaTheme="minorHAnsi"/>
          <w:lang w:eastAsia="en-US"/>
        </w:rPr>
        <w:t>pro podání nabídky na stavební práce v rámci veřejné zakázky malého rozsahu - „MÚ</w:t>
      </w:r>
      <w:r w:rsidR="00B810E6">
        <w:rPr>
          <w:rFonts w:eastAsiaTheme="minorHAnsi"/>
          <w:lang w:eastAsia="en-US"/>
        </w:rPr>
        <w:t xml:space="preserve"> </w:t>
      </w:r>
      <w:r w:rsidR="00B810E6" w:rsidRPr="002F12E2">
        <w:rPr>
          <w:rFonts w:eastAsiaTheme="minorHAnsi"/>
          <w:lang w:eastAsia="en-US"/>
        </w:rPr>
        <w:t>Břeclav, budova OSVD - zateplení a výměna otvorových výplní ‘‘,</w:t>
      </w:r>
    </w:p>
    <w:p w:rsidR="00B810E6" w:rsidRDefault="00B810E6" w:rsidP="00B810E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810E6" w:rsidRPr="002F12E2" w:rsidRDefault="00B810E6" w:rsidP="00B810E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F12E2">
        <w:rPr>
          <w:rFonts w:eastAsiaTheme="minorHAnsi"/>
          <w:b/>
          <w:bCs/>
          <w:lang w:eastAsia="en-US"/>
        </w:rPr>
        <w:t>Hodnotící komise</w:t>
      </w:r>
    </w:p>
    <w:p w:rsidR="00B810E6" w:rsidRPr="007C5613" w:rsidRDefault="00B810E6" w:rsidP="00B810E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C5613">
        <w:rPr>
          <w:rFonts w:eastAsiaTheme="minorHAnsi"/>
          <w:b/>
          <w:lang w:eastAsia="en-US"/>
        </w:rPr>
        <w:t xml:space="preserve">Členové: </w:t>
      </w:r>
      <w:r w:rsidRPr="007C5613">
        <w:rPr>
          <w:rFonts w:eastAsiaTheme="minorHAnsi"/>
          <w:b/>
          <w:lang w:eastAsia="en-US"/>
        </w:rPr>
        <w:tab/>
      </w:r>
      <w:r w:rsidRPr="007C5613">
        <w:rPr>
          <w:rFonts w:eastAsiaTheme="minorHAnsi"/>
          <w:b/>
          <w:lang w:eastAsia="en-US"/>
        </w:rPr>
        <w:tab/>
      </w:r>
      <w:r w:rsidRPr="007C5613">
        <w:rPr>
          <w:rFonts w:eastAsiaTheme="minorHAnsi"/>
          <w:b/>
          <w:lang w:eastAsia="en-US"/>
        </w:rPr>
        <w:tab/>
      </w:r>
      <w:r w:rsidRPr="007C5613">
        <w:rPr>
          <w:rFonts w:eastAsiaTheme="minorHAnsi"/>
          <w:b/>
          <w:lang w:eastAsia="en-US"/>
        </w:rPr>
        <w:tab/>
      </w:r>
      <w:r w:rsidRPr="007C5613">
        <w:rPr>
          <w:rFonts w:eastAsiaTheme="minorHAnsi"/>
          <w:b/>
          <w:lang w:eastAsia="en-US"/>
        </w:rPr>
        <w:tab/>
        <w:t>Náhradníci:</w:t>
      </w:r>
    </w:p>
    <w:p w:rsidR="00B810E6" w:rsidRPr="002F12E2" w:rsidRDefault="00B810E6" w:rsidP="00B810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12E2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2F12E2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2F12E2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 w:rsidR="00741634">
        <w:rPr>
          <w:rFonts w:eastAsiaTheme="minorHAnsi"/>
          <w:lang w:eastAsia="en-US"/>
        </w:rPr>
        <w:tab/>
      </w:r>
      <w:r w:rsidRPr="002F12E2">
        <w:rPr>
          <w:rFonts w:eastAsiaTheme="minorHAnsi"/>
          <w:lang w:eastAsia="en-US"/>
        </w:rPr>
        <w:t>Město Břeclav</w:t>
      </w:r>
    </w:p>
    <w:p w:rsidR="00B810E6" w:rsidRPr="002F12E2" w:rsidRDefault="00B810E6" w:rsidP="00B810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12E2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2F12E2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2F12E2">
        <w:rPr>
          <w:rFonts w:eastAsiaTheme="minorHAnsi"/>
          <w:lang w:eastAsia="en-US"/>
        </w:rPr>
        <w:t xml:space="preserve">Ing. Zdeněk Mrlák </w:t>
      </w:r>
      <w:r w:rsidR="00741634">
        <w:rPr>
          <w:rFonts w:eastAsiaTheme="minorHAnsi"/>
          <w:lang w:eastAsia="en-US"/>
        </w:rPr>
        <w:tab/>
      </w:r>
      <w:r w:rsidRPr="002F12E2">
        <w:rPr>
          <w:rFonts w:eastAsiaTheme="minorHAnsi"/>
          <w:lang w:eastAsia="en-US"/>
        </w:rPr>
        <w:t>Město Břeclav</w:t>
      </w:r>
    </w:p>
    <w:p w:rsidR="00B810E6" w:rsidRPr="002F12E2" w:rsidRDefault="00B810E6" w:rsidP="00B810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12E2">
        <w:rPr>
          <w:rFonts w:eastAsiaTheme="minorHAnsi"/>
          <w:lang w:eastAsia="en-US"/>
        </w:rPr>
        <w:t xml:space="preserve">Ing. Roman Konečný Město Břeclav </w:t>
      </w:r>
      <w:r>
        <w:rPr>
          <w:rFonts w:eastAsiaTheme="minorHAnsi"/>
          <w:lang w:eastAsia="en-US"/>
        </w:rPr>
        <w:tab/>
      </w:r>
      <w:r w:rsidRPr="002F12E2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 w:rsidR="00741634">
        <w:rPr>
          <w:rFonts w:eastAsiaTheme="minorHAnsi"/>
          <w:lang w:eastAsia="en-US"/>
        </w:rPr>
        <w:tab/>
      </w:r>
      <w:r w:rsidRPr="002F12E2">
        <w:rPr>
          <w:rFonts w:eastAsiaTheme="minorHAnsi"/>
          <w:lang w:eastAsia="en-US"/>
        </w:rPr>
        <w:t>Město Břeclav</w:t>
      </w:r>
    </w:p>
    <w:p w:rsidR="00B810E6" w:rsidRDefault="00B810E6" w:rsidP="00B810E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810E6" w:rsidRPr="002F12E2" w:rsidRDefault="00B810E6" w:rsidP="00B810E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F12E2">
        <w:rPr>
          <w:rFonts w:eastAsiaTheme="minorHAnsi"/>
          <w:b/>
          <w:bCs/>
          <w:lang w:eastAsia="en-US"/>
        </w:rPr>
        <w:t>Uchazeči pro podání nabídky:</w:t>
      </w:r>
    </w:p>
    <w:p w:rsidR="00B810E6" w:rsidRPr="002F12E2" w:rsidRDefault="00B810E6" w:rsidP="00B810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12E2">
        <w:rPr>
          <w:rFonts w:eastAsiaTheme="minorHAnsi"/>
          <w:lang w:eastAsia="en-US"/>
        </w:rPr>
        <w:t>1. Hrušecká stavební spol. s r.o., U zbrojnice 588, 691 56 Hrušky</w:t>
      </w:r>
    </w:p>
    <w:p w:rsidR="00B810E6" w:rsidRPr="002F12E2" w:rsidRDefault="00B810E6" w:rsidP="00B810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12E2">
        <w:rPr>
          <w:rFonts w:eastAsiaTheme="minorHAnsi"/>
          <w:lang w:eastAsia="en-US"/>
        </w:rPr>
        <w:t>2. Helian Group s.r.o., J. Opletala 2403/10,690 02 Břeclav</w:t>
      </w:r>
    </w:p>
    <w:p w:rsidR="00B810E6" w:rsidRPr="002F12E2" w:rsidRDefault="00B810E6" w:rsidP="00B810E6">
      <w:pPr>
        <w:jc w:val="both"/>
        <w:rPr>
          <w:b/>
        </w:rPr>
      </w:pPr>
      <w:r w:rsidRPr="002F12E2">
        <w:rPr>
          <w:rFonts w:eastAsiaTheme="minorHAnsi"/>
          <w:lang w:eastAsia="en-US"/>
        </w:rPr>
        <w:t>3. Stavika s.r.o., Na Hrudách 3363, 690 02, Břeclav</w:t>
      </w:r>
    </w:p>
    <w:p w:rsidR="006E5465" w:rsidRDefault="006E5465" w:rsidP="006E5465"/>
    <w:p w:rsidR="006E5465" w:rsidRDefault="006E5465" w:rsidP="006E5465"/>
    <w:p w:rsidR="0067782A" w:rsidRPr="00B47BD2" w:rsidRDefault="006E5465" w:rsidP="0067782A">
      <w:pPr>
        <w:pStyle w:val="Default"/>
        <w:jc w:val="both"/>
      </w:pPr>
      <w:r>
        <w:rPr>
          <w:b/>
          <w:bCs/>
        </w:rPr>
        <w:t>R/81/14/</w:t>
      </w:r>
      <w:r w:rsidR="00BD1880">
        <w:rPr>
          <w:b/>
          <w:bCs/>
        </w:rPr>
        <w:t>29</w:t>
      </w:r>
      <w:r w:rsidR="0067782A" w:rsidRPr="0067782A">
        <w:t xml:space="preserve"> </w:t>
      </w:r>
      <w:r w:rsidR="0067782A" w:rsidRPr="00B47BD2">
        <w:t>v souladu s ustanovením § 102 odst. 3 zákona č. 128/2000 Sb., o obcích (obecní zřízení), ve znění pozdějších předpisů, směrnici rady města č. 1/2014 ke schvalování účetních závěrek města a příspěvkových organizací, uvedenou v příloze č. 1</w:t>
      </w:r>
      <w:r w:rsidR="00604894">
        <w:t>6</w:t>
      </w:r>
      <w:r w:rsidR="0067782A" w:rsidRPr="00B47BD2">
        <w:t xml:space="preserve"> zápisu (příloha č. 1 tohoto materiálu).</w:t>
      </w:r>
    </w:p>
    <w:p w:rsidR="0067782A" w:rsidRDefault="0067782A" w:rsidP="0067782A">
      <w:pPr>
        <w:jc w:val="both"/>
        <w:rPr>
          <w:b/>
        </w:rPr>
      </w:pPr>
      <w:r>
        <w:rPr>
          <w:b/>
        </w:rPr>
        <w:t>Příloha č. 1</w:t>
      </w:r>
      <w:r w:rsidR="00604894">
        <w:rPr>
          <w:b/>
        </w:rPr>
        <w:t>6</w:t>
      </w:r>
    </w:p>
    <w:p w:rsidR="006E5465" w:rsidRDefault="006E5465" w:rsidP="006E5465"/>
    <w:p w:rsidR="006E5465" w:rsidRDefault="006E5465" w:rsidP="006E5465"/>
    <w:p w:rsidR="00AA1486" w:rsidRPr="00B47BD2" w:rsidRDefault="006E5465" w:rsidP="00AA1486">
      <w:pPr>
        <w:pStyle w:val="Default"/>
        <w:jc w:val="both"/>
      </w:pPr>
      <w:r>
        <w:rPr>
          <w:b/>
          <w:bCs/>
        </w:rPr>
        <w:t>R/81/14/</w:t>
      </w:r>
      <w:r w:rsidR="00AA1486">
        <w:rPr>
          <w:b/>
          <w:bCs/>
        </w:rPr>
        <w:t>30</w:t>
      </w:r>
      <w:r w:rsidR="00AA1486" w:rsidRPr="00AA1486">
        <w:t xml:space="preserve"> </w:t>
      </w:r>
      <w:r w:rsidR="00AA1486" w:rsidRPr="00B47BD2">
        <w:t>v souladu s ustanovením § 102 odst. 2 písm. a) zákona č. 128/2000 Sb., o obcích (obecní zřízení), ve znění pozdějších předpisů, změny rozpočtu na rok 2014 uvedené v příloze č. 13 zápisu (příloha č. 1 - 5 tohoto materiálu).</w:t>
      </w:r>
    </w:p>
    <w:p w:rsidR="00AA1486" w:rsidRDefault="00AA1486" w:rsidP="00AA1486">
      <w:pPr>
        <w:jc w:val="both"/>
        <w:rPr>
          <w:b/>
        </w:rPr>
      </w:pPr>
      <w:r>
        <w:rPr>
          <w:b/>
        </w:rPr>
        <w:t>Příloha č. 13</w:t>
      </w:r>
    </w:p>
    <w:p w:rsidR="006E5465" w:rsidRDefault="006E5465" w:rsidP="006E5465"/>
    <w:p w:rsidR="00793B3C" w:rsidRDefault="00793B3C" w:rsidP="006E5465"/>
    <w:p w:rsidR="006E5465" w:rsidRDefault="006E5465" w:rsidP="006E5465"/>
    <w:p w:rsidR="00E60990" w:rsidRPr="00B2039A" w:rsidRDefault="006E5465" w:rsidP="00E609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R/81/14/</w:t>
      </w:r>
      <w:r w:rsidR="00B36579">
        <w:rPr>
          <w:b/>
          <w:bCs/>
        </w:rPr>
        <w:t>31a</w:t>
      </w:r>
      <w:r w:rsidR="00E60990" w:rsidRPr="00E60990">
        <w:rPr>
          <w:rFonts w:eastAsiaTheme="minorHAnsi"/>
          <w:lang w:eastAsia="en-US"/>
        </w:rPr>
        <w:t xml:space="preserve"> </w:t>
      </w:r>
      <w:r w:rsidR="00E60990" w:rsidRPr="00B2039A">
        <w:rPr>
          <w:rFonts w:eastAsiaTheme="minorHAnsi"/>
          <w:lang w:eastAsia="en-US"/>
        </w:rPr>
        <w:t>v souladu s ustanovením § 102 odst. 3 zákona č. 128/2000 Sb., o obcích</w:t>
      </w:r>
      <w:r w:rsidR="00E60990">
        <w:rPr>
          <w:rFonts w:eastAsiaTheme="minorHAnsi"/>
          <w:lang w:eastAsia="en-US"/>
        </w:rPr>
        <w:t xml:space="preserve"> </w:t>
      </w:r>
      <w:r w:rsidR="00E60990" w:rsidRPr="00B2039A">
        <w:rPr>
          <w:rFonts w:eastAsiaTheme="minorHAnsi"/>
          <w:lang w:eastAsia="en-US"/>
        </w:rPr>
        <w:t>(obecní zřízení), ve znění pozdějších předpisů,</w:t>
      </w:r>
      <w:r w:rsidR="00FC4A5F">
        <w:rPr>
          <w:rFonts w:eastAsiaTheme="minorHAnsi"/>
          <w:lang w:eastAsia="en-US"/>
        </w:rPr>
        <w:t xml:space="preserve"> </w:t>
      </w:r>
      <w:r w:rsidR="00E60990" w:rsidRPr="00B2039A">
        <w:rPr>
          <w:rFonts w:eastAsiaTheme="minorHAnsi"/>
          <w:lang w:eastAsia="en-US"/>
        </w:rPr>
        <w:t>ocenění nejlepších sportovců města Břeclavi za rok 2013 uvedených</w:t>
      </w:r>
      <w:r w:rsidR="00E60990">
        <w:rPr>
          <w:rFonts w:eastAsiaTheme="minorHAnsi"/>
          <w:lang w:eastAsia="en-US"/>
        </w:rPr>
        <w:t xml:space="preserve"> </w:t>
      </w:r>
      <w:r w:rsidR="00E60990" w:rsidRPr="00B2039A">
        <w:rPr>
          <w:rFonts w:eastAsiaTheme="minorHAnsi"/>
          <w:lang w:eastAsia="en-US"/>
        </w:rPr>
        <w:t>v příloze č. 14 zápisu (příloha č. 1 tohoto materiálu)</w:t>
      </w:r>
      <w:r w:rsidR="00FC4A5F">
        <w:rPr>
          <w:rFonts w:eastAsiaTheme="minorHAnsi"/>
          <w:lang w:eastAsia="en-US"/>
        </w:rPr>
        <w:t>.</w:t>
      </w:r>
    </w:p>
    <w:p w:rsidR="00E60990" w:rsidRDefault="00E60990" w:rsidP="00E60990">
      <w:pPr>
        <w:jc w:val="both"/>
        <w:rPr>
          <w:b/>
        </w:rPr>
      </w:pPr>
      <w:r>
        <w:rPr>
          <w:b/>
        </w:rPr>
        <w:t>Příloha č. 14</w:t>
      </w:r>
    </w:p>
    <w:p w:rsidR="006E5465" w:rsidRDefault="006E5465" w:rsidP="006E5465"/>
    <w:p w:rsidR="006E5465" w:rsidRDefault="006E5465" w:rsidP="006E5465"/>
    <w:p w:rsidR="00E60990" w:rsidRPr="00FC4A5F" w:rsidRDefault="006E5465" w:rsidP="00E609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B36579">
        <w:rPr>
          <w:b/>
          <w:bCs/>
        </w:rPr>
        <w:t>31b</w:t>
      </w:r>
      <w:r w:rsidR="00E60990" w:rsidRPr="00E60990">
        <w:rPr>
          <w:rFonts w:eastAsiaTheme="minorHAnsi"/>
          <w:lang w:eastAsia="en-US"/>
        </w:rPr>
        <w:t xml:space="preserve"> </w:t>
      </w:r>
      <w:r w:rsidR="00E60990" w:rsidRPr="00B2039A">
        <w:rPr>
          <w:rFonts w:eastAsiaTheme="minorHAnsi"/>
          <w:lang w:eastAsia="en-US"/>
        </w:rPr>
        <w:t>v souladu s ustanovením § 102 odst. 3 zákona č. 128/2000 Sb., o obcích</w:t>
      </w:r>
      <w:r w:rsidR="00E60990">
        <w:rPr>
          <w:rFonts w:eastAsiaTheme="minorHAnsi"/>
          <w:lang w:eastAsia="en-US"/>
        </w:rPr>
        <w:t xml:space="preserve"> </w:t>
      </w:r>
      <w:r w:rsidR="00E60990" w:rsidRPr="00B2039A">
        <w:rPr>
          <w:rFonts w:eastAsiaTheme="minorHAnsi"/>
          <w:lang w:eastAsia="en-US"/>
        </w:rPr>
        <w:t>(obecní zřízení), ve znění pozdějších předpisů,</w:t>
      </w:r>
      <w:r w:rsidR="00FC4A5F">
        <w:rPr>
          <w:rFonts w:eastAsiaTheme="minorHAnsi"/>
          <w:lang w:eastAsia="en-US"/>
        </w:rPr>
        <w:t xml:space="preserve"> </w:t>
      </w:r>
      <w:r w:rsidR="00E60990" w:rsidRPr="00B2039A">
        <w:rPr>
          <w:rFonts w:eastAsiaTheme="minorHAnsi"/>
          <w:lang w:eastAsia="en-US"/>
        </w:rPr>
        <w:t>poskytnutí finančního daru sportovcům, kteří se umístili v</w:t>
      </w:r>
      <w:r w:rsidR="00E60990">
        <w:rPr>
          <w:rFonts w:eastAsiaTheme="minorHAnsi"/>
          <w:lang w:eastAsia="en-US"/>
        </w:rPr>
        <w:t> </w:t>
      </w:r>
      <w:r w:rsidR="00E60990" w:rsidRPr="00B2039A">
        <w:rPr>
          <w:rFonts w:eastAsiaTheme="minorHAnsi"/>
          <w:lang w:eastAsia="en-US"/>
        </w:rPr>
        <w:t>jednotlivých</w:t>
      </w:r>
      <w:r w:rsidR="00E60990">
        <w:rPr>
          <w:rFonts w:eastAsiaTheme="minorHAnsi"/>
          <w:lang w:eastAsia="en-US"/>
        </w:rPr>
        <w:t xml:space="preserve"> </w:t>
      </w:r>
      <w:r w:rsidR="00E60990" w:rsidRPr="00B2039A">
        <w:rPr>
          <w:rFonts w:eastAsiaTheme="minorHAnsi"/>
          <w:lang w:eastAsia="en-US"/>
        </w:rPr>
        <w:t xml:space="preserve">kategoriích na 1. místě, a to ve výši 3.000 Kč pro jednotlivce a </w:t>
      </w:r>
      <w:r w:rsidR="00FC4A5F">
        <w:rPr>
          <w:rFonts w:eastAsiaTheme="minorHAnsi"/>
          <w:lang w:eastAsia="en-US"/>
        </w:rPr>
        <w:t xml:space="preserve">    </w:t>
      </w:r>
      <w:r w:rsidR="00E60990" w:rsidRPr="00B2039A">
        <w:rPr>
          <w:rFonts w:eastAsiaTheme="minorHAnsi"/>
          <w:lang w:eastAsia="en-US"/>
        </w:rPr>
        <w:t>5.000 Kč pro kolektivy.</w:t>
      </w:r>
    </w:p>
    <w:p w:rsidR="006E5465" w:rsidRDefault="006E5465" w:rsidP="006E5465">
      <w:pPr>
        <w:rPr>
          <w:b/>
          <w:bCs/>
        </w:rPr>
      </w:pPr>
    </w:p>
    <w:p w:rsidR="006E5465" w:rsidRDefault="006E5465" w:rsidP="006E5465">
      <w:pPr>
        <w:rPr>
          <w:b/>
          <w:bCs/>
        </w:rPr>
      </w:pPr>
    </w:p>
    <w:p w:rsidR="006E5465" w:rsidRDefault="006E5465" w:rsidP="00E003C2">
      <w:pPr>
        <w:jc w:val="both"/>
      </w:pPr>
      <w:r>
        <w:rPr>
          <w:b/>
          <w:bCs/>
        </w:rPr>
        <w:t>R/81/14/</w:t>
      </w:r>
      <w:r w:rsidR="00E003C2">
        <w:rPr>
          <w:b/>
          <w:bCs/>
        </w:rPr>
        <w:t>32</w:t>
      </w:r>
      <w:r w:rsidR="00E003C2" w:rsidRPr="00E003C2">
        <w:rPr>
          <w:rFonts w:eastAsiaTheme="minorHAnsi"/>
          <w:lang w:eastAsia="en-US"/>
        </w:rPr>
        <w:t xml:space="preserve"> </w:t>
      </w:r>
      <w:r w:rsidR="00E003C2" w:rsidRPr="00B2039A">
        <w:rPr>
          <w:rFonts w:eastAsiaTheme="minorHAnsi"/>
          <w:lang w:eastAsia="en-US"/>
        </w:rPr>
        <w:t>v souladu s ustanovením § 102 odst. 3 zákona č. 128/2000 Sb., o obcích</w:t>
      </w:r>
      <w:r w:rsidR="00E003C2">
        <w:rPr>
          <w:rFonts w:eastAsiaTheme="minorHAnsi"/>
          <w:lang w:eastAsia="en-US"/>
        </w:rPr>
        <w:t xml:space="preserve"> </w:t>
      </w:r>
      <w:r w:rsidR="00E003C2" w:rsidRPr="00B2039A">
        <w:rPr>
          <w:rFonts w:eastAsiaTheme="minorHAnsi"/>
          <w:lang w:eastAsia="en-US"/>
        </w:rPr>
        <w:t>(obecní zřízení), ve znění pozdějších předpisů,</w:t>
      </w:r>
      <w:r w:rsidR="00E003C2">
        <w:rPr>
          <w:rFonts w:eastAsiaTheme="minorHAnsi"/>
          <w:lang w:eastAsia="en-US"/>
        </w:rPr>
        <w:t xml:space="preserve"> </w:t>
      </w:r>
      <w:r w:rsidR="00E003C2" w:rsidRPr="00B2039A">
        <w:rPr>
          <w:rFonts w:eastAsiaTheme="minorHAnsi"/>
          <w:lang w:eastAsia="en-US"/>
        </w:rPr>
        <w:t>poskytnutí dárkového šeku v hodnotě 10.000 Kč do hlavní tomboly</w:t>
      </w:r>
      <w:r w:rsidR="00E003C2">
        <w:rPr>
          <w:rFonts w:eastAsiaTheme="minorHAnsi"/>
          <w:lang w:eastAsia="en-US"/>
        </w:rPr>
        <w:t xml:space="preserve"> </w:t>
      </w:r>
      <w:r w:rsidR="00E003C2" w:rsidRPr="00B2039A">
        <w:rPr>
          <w:rFonts w:eastAsiaTheme="minorHAnsi"/>
          <w:lang w:eastAsia="en-US"/>
        </w:rPr>
        <w:t>15. reprezentačního plesu města Břeclavi, a to na zakoupení rekreačního pobytu s tím, že</w:t>
      </w:r>
      <w:r w:rsidR="00E003C2">
        <w:rPr>
          <w:rFonts w:eastAsiaTheme="minorHAnsi"/>
          <w:lang w:eastAsia="en-US"/>
        </w:rPr>
        <w:t xml:space="preserve"> </w:t>
      </w:r>
      <w:r w:rsidR="00E003C2" w:rsidRPr="00B2039A">
        <w:rPr>
          <w:rFonts w:eastAsiaTheme="minorHAnsi"/>
          <w:lang w:eastAsia="en-US"/>
        </w:rPr>
        <w:t>výherce si vybere zájezd nebo dovolenou dle vlastních požadavků a zájmů.</w:t>
      </w:r>
    </w:p>
    <w:p w:rsidR="006E5465" w:rsidRDefault="006E5465" w:rsidP="006E5465"/>
    <w:p w:rsidR="00E003C2" w:rsidRDefault="00E003C2" w:rsidP="006E5465"/>
    <w:p w:rsidR="00DB0635" w:rsidRPr="0070327F" w:rsidRDefault="006E5465" w:rsidP="00DB06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DB0635">
        <w:rPr>
          <w:b/>
          <w:bCs/>
        </w:rPr>
        <w:t>34a</w:t>
      </w:r>
      <w:r w:rsidR="00DB0635" w:rsidRPr="00DB0635">
        <w:rPr>
          <w:rFonts w:eastAsiaTheme="minorHAnsi"/>
          <w:lang w:eastAsia="en-US"/>
        </w:rPr>
        <w:t xml:space="preserve"> </w:t>
      </w:r>
      <w:r w:rsidR="00DB0635" w:rsidRPr="0070327F">
        <w:rPr>
          <w:rFonts w:eastAsiaTheme="minorHAnsi"/>
          <w:lang w:eastAsia="en-US"/>
        </w:rPr>
        <w:t>v souladu s ustanovením § 102 odst. 3 zákona č. 128/2000 Sb., o obcích</w:t>
      </w:r>
      <w:r w:rsidR="00DB0635">
        <w:rPr>
          <w:rFonts w:eastAsiaTheme="minorHAnsi"/>
          <w:lang w:eastAsia="en-US"/>
        </w:rPr>
        <w:t xml:space="preserve"> </w:t>
      </w:r>
      <w:r w:rsidR="00DB0635" w:rsidRPr="0070327F">
        <w:rPr>
          <w:rFonts w:eastAsiaTheme="minorHAnsi"/>
          <w:lang w:eastAsia="en-US"/>
        </w:rPr>
        <w:t>(obecní zřízení)</w:t>
      </w:r>
      <w:r w:rsidR="00DB0635">
        <w:rPr>
          <w:rFonts w:eastAsiaTheme="minorHAnsi"/>
          <w:lang w:eastAsia="en-US"/>
        </w:rPr>
        <w:t xml:space="preserve">, ve znění pozdějších předpisů, </w:t>
      </w:r>
      <w:r w:rsidR="00DB0635" w:rsidRPr="0070327F">
        <w:rPr>
          <w:rFonts w:eastAsiaTheme="minorHAnsi"/>
          <w:lang w:eastAsia="en-US"/>
        </w:rPr>
        <w:t>podání žádosti „Regenerace sídliště J. Palacha – I. etapa“ na Ministerstvo</w:t>
      </w:r>
      <w:r w:rsidR="00DB0635">
        <w:rPr>
          <w:rFonts w:eastAsiaTheme="minorHAnsi"/>
          <w:lang w:eastAsia="en-US"/>
        </w:rPr>
        <w:t xml:space="preserve"> </w:t>
      </w:r>
      <w:r w:rsidR="00DB0635" w:rsidRPr="0070327F">
        <w:rPr>
          <w:rFonts w:eastAsiaTheme="minorHAnsi"/>
          <w:lang w:eastAsia="en-US"/>
        </w:rPr>
        <w:t>pro místní rozvoj v rámci programu Podpora bydlení.</w:t>
      </w:r>
    </w:p>
    <w:p w:rsidR="00DB0635" w:rsidRDefault="00DB0635" w:rsidP="00DB06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5465" w:rsidRDefault="006E5465" w:rsidP="006E5465"/>
    <w:p w:rsidR="00DB0635" w:rsidRPr="00A00FBD" w:rsidRDefault="006E5465" w:rsidP="00DB0635">
      <w:pPr>
        <w:autoSpaceDE w:val="0"/>
        <w:autoSpaceDN w:val="0"/>
        <w:adjustRightInd w:val="0"/>
        <w:jc w:val="both"/>
        <w:rPr>
          <w:rFonts w:eastAsia="Batang"/>
          <w:lang w:eastAsia="en-US"/>
        </w:rPr>
      </w:pPr>
      <w:r>
        <w:rPr>
          <w:b/>
          <w:bCs/>
        </w:rPr>
        <w:t>R/81/14/</w:t>
      </w:r>
      <w:r w:rsidR="00DB0635">
        <w:rPr>
          <w:b/>
          <w:bCs/>
        </w:rPr>
        <w:t>35a</w:t>
      </w:r>
      <w:r w:rsidR="00DB0635" w:rsidRPr="00DB0635">
        <w:rPr>
          <w:rFonts w:eastAsia="Batang"/>
          <w:lang w:eastAsia="en-US"/>
        </w:rPr>
        <w:t xml:space="preserve"> </w:t>
      </w:r>
      <w:r w:rsidR="00DB0635" w:rsidRPr="00A00FBD">
        <w:rPr>
          <w:rFonts w:eastAsia="Batang"/>
          <w:lang w:eastAsia="en-US"/>
        </w:rPr>
        <w:t>v souladu s ustanovením § 102 odst. 3 zákona č. 128/2000 Sb., o obcích</w:t>
      </w:r>
      <w:r w:rsidR="00DB0635">
        <w:rPr>
          <w:rFonts w:eastAsia="Batang"/>
          <w:lang w:eastAsia="en-US"/>
        </w:rPr>
        <w:t xml:space="preserve"> </w:t>
      </w:r>
      <w:r w:rsidR="00DB0635" w:rsidRPr="00A00FBD">
        <w:rPr>
          <w:rFonts w:eastAsia="Batang"/>
          <w:lang w:eastAsia="en-US"/>
        </w:rPr>
        <w:t>(obecní zřízení)</w:t>
      </w:r>
      <w:r w:rsidR="00DB0635">
        <w:rPr>
          <w:rFonts w:eastAsia="Batang"/>
          <w:lang w:eastAsia="en-US"/>
        </w:rPr>
        <w:t xml:space="preserve">, ve znění pozdějších předpisů, </w:t>
      </w:r>
      <w:r w:rsidR="00DB0635" w:rsidRPr="00A00FBD">
        <w:rPr>
          <w:rFonts w:eastAsia="Batang"/>
          <w:lang w:eastAsia="en-US"/>
        </w:rPr>
        <w:t xml:space="preserve">uzavření smlouvy o financování </w:t>
      </w:r>
      <w:r w:rsidR="00DB0635">
        <w:rPr>
          <w:rFonts w:eastAsia="Batang"/>
          <w:lang w:eastAsia="en-US"/>
        </w:rPr>
        <w:t xml:space="preserve">                                  </w:t>
      </w:r>
      <w:r w:rsidR="00DB0635" w:rsidRPr="00A00FBD">
        <w:rPr>
          <w:rFonts w:eastAsia="Batang"/>
          <w:lang w:eastAsia="en-US"/>
        </w:rPr>
        <w:t>č. FMP/JMK/14/CZ0300 v</w:t>
      </w:r>
      <w:r w:rsidR="00DB0635">
        <w:rPr>
          <w:rFonts w:eastAsia="Batang"/>
          <w:lang w:eastAsia="en-US"/>
        </w:rPr>
        <w:t> </w:t>
      </w:r>
      <w:r w:rsidR="00DB0635" w:rsidRPr="00A00FBD">
        <w:rPr>
          <w:rFonts w:eastAsia="Batang"/>
          <w:lang w:eastAsia="en-US"/>
        </w:rPr>
        <w:t>rámci</w:t>
      </w:r>
      <w:r w:rsidR="00DB0635">
        <w:rPr>
          <w:rFonts w:eastAsia="Batang"/>
          <w:lang w:eastAsia="en-US"/>
        </w:rPr>
        <w:t xml:space="preserve"> </w:t>
      </w:r>
      <w:r w:rsidR="00DB0635" w:rsidRPr="00A00FBD">
        <w:rPr>
          <w:rFonts w:eastAsia="Batang"/>
          <w:lang w:eastAsia="en-US"/>
        </w:rPr>
        <w:t>Fondu malých projektů jižní Morava – Dolní Rakousko na projekt „175. výročí</w:t>
      </w:r>
      <w:r w:rsidR="00DB0635">
        <w:rPr>
          <w:rFonts w:eastAsia="Batang"/>
          <w:lang w:eastAsia="en-US"/>
        </w:rPr>
        <w:t xml:space="preserve"> ž</w:t>
      </w:r>
      <w:r w:rsidR="00DB0635" w:rsidRPr="00A00FBD">
        <w:rPr>
          <w:rFonts w:eastAsia="Batang"/>
          <w:lang w:eastAsia="en-US"/>
        </w:rPr>
        <w:t xml:space="preserve">eleznice v Břeclavi“ se Sdružením obcí a měst jižní Moravy, </w:t>
      </w:r>
      <w:r w:rsidR="00DB0635">
        <w:rPr>
          <w:rFonts w:eastAsia="Batang"/>
          <w:lang w:eastAsia="en-US"/>
        </w:rPr>
        <w:t xml:space="preserve">              </w:t>
      </w:r>
      <w:r w:rsidR="00DB0635" w:rsidRPr="00A00FBD">
        <w:rPr>
          <w:rFonts w:eastAsia="Batang"/>
          <w:lang w:eastAsia="en-US"/>
        </w:rPr>
        <w:t>IČ: 65338081 se sídlem</w:t>
      </w:r>
      <w:r w:rsidR="00DB0635">
        <w:rPr>
          <w:rFonts w:eastAsia="Batang"/>
          <w:lang w:eastAsia="en-US"/>
        </w:rPr>
        <w:t xml:space="preserve"> </w:t>
      </w:r>
      <w:r w:rsidR="00DB0635" w:rsidRPr="00A00FBD">
        <w:rPr>
          <w:rFonts w:eastAsia="Batang"/>
          <w:lang w:eastAsia="en-US"/>
        </w:rPr>
        <w:t>Dominikánské nám. 1, 602 00 Brno, která je uvedena v příloze č. 15 (příloha č. 1 tohoto</w:t>
      </w:r>
      <w:r w:rsidR="00DB0635">
        <w:rPr>
          <w:rFonts w:eastAsia="Batang"/>
          <w:lang w:eastAsia="en-US"/>
        </w:rPr>
        <w:t xml:space="preserve"> </w:t>
      </w:r>
      <w:r w:rsidR="00DB0635" w:rsidRPr="00A00FBD">
        <w:rPr>
          <w:rFonts w:eastAsia="Batang"/>
          <w:lang w:eastAsia="en-US"/>
        </w:rPr>
        <w:t>materiálu).</w:t>
      </w:r>
    </w:p>
    <w:p w:rsidR="006E5465" w:rsidRPr="00DB0635" w:rsidRDefault="00DB0635" w:rsidP="006E5465">
      <w:pPr>
        <w:rPr>
          <w:b/>
        </w:rPr>
      </w:pPr>
      <w:r>
        <w:rPr>
          <w:b/>
        </w:rPr>
        <w:t>Příloha č. 15</w:t>
      </w:r>
    </w:p>
    <w:p w:rsidR="006E5465" w:rsidRDefault="006E5465" w:rsidP="006E5465"/>
    <w:p w:rsidR="00DB0635" w:rsidRDefault="00DB0635" w:rsidP="006E5465"/>
    <w:p w:rsidR="00793B3C" w:rsidRPr="00630F49" w:rsidRDefault="006E5465" w:rsidP="00793B3C">
      <w:pPr>
        <w:autoSpaceDE w:val="0"/>
        <w:autoSpaceDN w:val="0"/>
        <w:adjustRightInd w:val="0"/>
        <w:jc w:val="both"/>
      </w:pPr>
      <w:r>
        <w:rPr>
          <w:b/>
          <w:bCs/>
        </w:rPr>
        <w:t>R/81/14/</w:t>
      </w:r>
      <w:r w:rsidR="00793B3C">
        <w:rPr>
          <w:b/>
          <w:bCs/>
        </w:rPr>
        <w:t>38</w:t>
      </w:r>
      <w:r w:rsidR="00793B3C" w:rsidRPr="00793B3C">
        <w:rPr>
          <w:rFonts w:eastAsiaTheme="minorHAnsi"/>
          <w:lang w:eastAsia="en-US"/>
        </w:rPr>
        <w:t xml:space="preserve"> </w:t>
      </w:r>
      <w:r w:rsidR="00793B3C" w:rsidRPr="00630F49">
        <w:rPr>
          <w:rFonts w:eastAsiaTheme="minorHAnsi"/>
          <w:lang w:eastAsia="en-US"/>
        </w:rPr>
        <w:t>v souladu s ustanovením § 102 odst. 3 zákona č. 128/2000 Sb., o obcích</w:t>
      </w:r>
      <w:r w:rsidR="00793B3C">
        <w:rPr>
          <w:rFonts w:eastAsiaTheme="minorHAnsi"/>
          <w:lang w:eastAsia="en-US"/>
        </w:rPr>
        <w:t xml:space="preserve"> </w:t>
      </w:r>
      <w:r w:rsidR="00793B3C" w:rsidRPr="00630F49">
        <w:rPr>
          <w:rFonts w:eastAsiaTheme="minorHAnsi"/>
          <w:lang w:eastAsia="en-US"/>
        </w:rPr>
        <w:t>(obecní zřízení), ve znění pozdějších předpisů,</w:t>
      </w:r>
      <w:r w:rsidR="00793B3C">
        <w:rPr>
          <w:rFonts w:eastAsiaTheme="minorHAnsi"/>
          <w:lang w:eastAsia="en-US"/>
        </w:rPr>
        <w:t xml:space="preserve"> </w:t>
      </w:r>
      <w:r w:rsidR="00793B3C" w:rsidRPr="00630F49">
        <w:rPr>
          <w:rFonts w:eastAsiaTheme="minorHAnsi"/>
          <w:lang w:eastAsia="en-US"/>
        </w:rPr>
        <w:t>prodloužení lhůty pro podání nabídek u vyhlášené podlimitní veřejné zakázky</w:t>
      </w:r>
      <w:r w:rsidR="00793B3C">
        <w:rPr>
          <w:rFonts w:eastAsiaTheme="minorHAnsi"/>
          <w:lang w:eastAsia="en-US"/>
        </w:rPr>
        <w:t xml:space="preserve"> </w:t>
      </w:r>
      <w:r w:rsidR="00793B3C" w:rsidRPr="00630F49">
        <w:rPr>
          <w:rFonts w:eastAsiaTheme="minorHAnsi"/>
          <w:lang w:eastAsia="en-US"/>
        </w:rPr>
        <w:t>na stavební práce „Městské koupaliště Břeclav – úprava odpočinkových ploch“ na 7. 2. 2014</w:t>
      </w:r>
      <w:r w:rsidR="00793B3C">
        <w:rPr>
          <w:rFonts w:eastAsiaTheme="minorHAnsi"/>
          <w:lang w:eastAsia="en-US"/>
        </w:rPr>
        <w:t xml:space="preserve"> </w:t>
      </w:r>
      <w:r w:rsidR="00793B3C" w:rsidRPr="00630F49">
        <w:rPr>
          <w:rFonts w:eastAsiaTheme="minorHAnsi"/>
          <w:lang w:eastAsia="en-US"/>
        </w:rPr>
        <w:t>v 09:00 s termínem otevírání obálek dne 7. 2. 2014 v 09:05 z důvodu dodatečných informací</w:t>
      </w:r>
      <w:r w:rsidR="00793B3C">
        <w:rPr>
          <w:rFonts w:eastAsiaTheme="minorHAnsi"/>
          <w:lang w:eastAsia="en-US"/>
        </w:rPr>
        <w:t xml:space="preserve"> </w:t>
      </w:r>
      <w:r w:rsidR="00793B3C" w:rsidRPr="00630F49">
        <w:rPr>
          <w:rFonts w:eastAsiaTheme="minorHAnsi"/>
          <w:lang w:eastAsia="en-US"/>
        </w:rPr>
        <w:t>uchazečů.</w:t>
      </w:r>
    </w:p>
    <w:p w:rsidR="006E5465" w:rsidRDefault="006E5465" w:rsidP="006E5465"/>
    <w:p w:rsidR="006E5465" w:rsidRDefault="006E5465" w:rsidP="006E5465"/>
    <w:p w:rsidR="00FE111B" w:rsidRDefault="00FE111B" w:rsidP="006E5465"/>
    <w:p w:rsidR="00FE111B" w:rsidRDefault="00FE111B" w:rsidP="00FE111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FE111B" w:rsidRDefault="00FE111B" w:rsidP="00FE111B">
      <w:pPr>
        <w:jc w:val="both"/>
        <w:rPr>
          <w:b/>
          <w:bCs/>
          <w:i/>
          <w:iCs/>
          <w:u w:val="single"/>
        </w:rPr>
      </w:pPr>
    </w:p>
    <w:p w:rsidR="00FE111B" w:rsidRDefault="00FE111B" w:rsidP="00FE111B">
      <w:pPr>
        <w:jc w:val="both"/>
        <w:rPr>
          <w:b/>
          <w:bCs/>
          <w:i/>
          <w:iCs/>
          <w:u w:val="single"/>
        </w:rPr>
      </w:pPr>
    </w:p>
    <w:p w:rsidR="00FE111B" w:rsidRDefault="00FE111B" w:rsidP="006E5465"/>
    <w:p w:rsidR="000748EC" w:rsidRPr="00316D5F" w:rsidRDefault="006E5465" w:rsidP="000748EC">
      <w:pPr>
        <w:autoSpaceDE w:val="0"/>
        <w:autoSpaceDN w:val="0"/>
        <w:adjustRightInd w:val="0"/>
        <w:jc w:val="both"/>
      </w:pPr>
      <w:r>
        <w:rPr>
          <w:b/>
          <w:bCs/>
        </w:rPr>
        <w:t>R/81/14/</w:t>
      </w:r>
      <w:r w:rsidR="000748EC">
        <w:rPr>
          <w:b/>
          <w:bCs/>
        </w:rPr>
        <w:t>12</w:t>
      </w:r>
      <w:r w:rsidR="000748EC" w:rsidRPr="000748EC">
        <w:rPr>
          <w:rFonts w:eastAsiaTheme="minorHAnsi"/>
          <w:lang w:eastAsia="en-US"/>
        </w:rPr>
        <w:t xml:space="preserve"> </w:t>
      </w:r>
      <w:r w:rsidR="000748EC" w:rsidRPr="00316D5F">
        <w:rPr>
          <w:rFonts w:eastAsiaTheme="minorHAnsi"/>
          <w:lang w:eastAsia="en-US"/>
        </w:rPr>
        <w:t>v souladu s ustanovením § 102 odst. 2 písm. m) zák</w:t>
      </w:r>
      <w:r w:rsidR="000748EC">
        <w:rPr>
          <w:rFonts w:eastAsiaTheme="minorHAnsi"/>
          <w:lang w:eastAsia="en-US"/>
        </w:rPr>
        <w:t>ona</w:t>
      </w:r>
      <w:r w:rsidR="000748EC" w:rsidRPr="00316D5F">
        <w:rPr>
          <w:rFonts w:eastAsiaTheme="minorHAnsi"/>
          <w:lang w:eastAsia="en-US"/>
        </w:rPr>
        <w:t xml:space="preserve"> č. 128/2000 Sb.,</w:t>
      </w:r>
      <w:r w:rsidR="000748EC">
        <w:rPr>
          <w:rFonts w:eastAsiaTheme="minorHAnsi"/>
          <w:lang w:eastAsia="en-US"/>
        </w:rPr>
        <w:t xml:space="preserve"> </w:t>
      </w:r>
      <w:r w:rsidR="000748EC" w:rsidRPr="00316D5F">
        <w:rPr>
          <w:rFonts w:eastAsiaTheme="minorHAnsi"/>
          <w:lang w:eastAsia="en-US"/>
        </w:rPr>
        <w:t>o obcích (obecní zřízení), ve znění pozdějších předpisů,</w:t>
      </w:r>
      <w:r w:rsidR="000748EC">
        <w:rPr>
          <w:rFonts w:eastAsiaTheme="minorHAnsi"/>
          <w:lang w:eastAsia="en-US"/>
        </w:rPr>
        <w:t xml:space="preserve"> </w:t>
      </w:r>
      <w:r w:rsidR="000748EC" w:rsidRPr="00316D5F">
        <w:rPr>
          <w:rFonts w:eastAsiaTheme="minorHAnsi"/>
          <w:lang w:eastAsia="en-US"/>
        </w:rPr>
        <w:t>záměr pronájmu části pozemku PK p. č. 422/2 v k. ú. Břeclav, o výměře</w:t>
      </w:r>
      <w:r w:rsidR="000748EC">
        <w:rPr>
          <w:rFonts w:eastAsiaTheme="minorHAnsi"/>
          <w:lang w:eastAsia="en-US"/>
        </w:rPr>
        <w:t xml:space="preserve"> </w:t>
      </w:r>
      <w:r w:rsidR="000748EC" w:rsidRPr="00316D5F">
        <w:rPr>
          <w:rFonts w:eastAsiaTheme="minorHAnsi"/>
          <w:lang w:eastAsia="en-US"/>
        </w:rPr>
        <w:t>6 m², za účelem umístění prodejního stánku</w:t>
      </w:r>
      <w:r w:rsidR="000748EC">
        <w:rPr>
          <w:rFonts w:eastAsiaTheme="minorHAnsi"/>
          <w:lang w:eastAsia="en-US"/>
        </w:rPr>
        <w:t>.</w:t>
      </w:r>
    </w:p>
    <w:p w:rsidR="006E5465" w:rsidRDefault="006E5465" w:rsidP="006E5465"/>
    <w:p w:rsidR="006E5465" w:rsidRDefault="006E5465" w:rsidP="006E5465"/>
    <w:p w:rsidR="006A1DD7" w:rsidRDefault="006A1DD7" w:rsidP="006E5465"/>
    <w:p w:rsidR="006A1DD7" w:rsidRDefault="006A1DD7" w:rsidP="006E546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doporučila:</w:t>
      </w:r>
    </w:p>
    <w:p w:rsidR="006A1DD7" w:rsidRDefault="006A1DD7" w:rsidP="006E5465">
      <w:pPr>
        <w:rPr>
          <w:b/>
          <w:bCs/>
          <w:i/>
          <w:iCs/>
          <w:u w:val="single"/>
        </w:rPr>
      </w:pPr>
    </w:p>
    <w:p w:rsidR="006A1DD7" w:rsidRDefault="006A1DD7" w:rsidP="006E5465">
      <w:pPr>
        <w:rPr>
          <w:b/>
          <w:bCs/>
          <w:i/>
          <w:iCs/>
          <w:u w:val="single"/>
        </w:rPr>
      </w:pPr>
    </w:p>
    <w:p w:rsidR="006A1DD7" w:rsidRDefault="006A1DD7" w:rsidP="006E5465"/>
    <w:p w:rsidR="001655AE" w:rsidRPr="00486645" w:rsidRDefault="006E5465" w:rsidP="001655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1655AE">
        <w:rPr>
          <w:b/>
          <w:bCs/>
        </w:rPr>
        <w:t>8a</w:t>
      </w:r>
      <w:r w:rsidR="001655AE" w:rsidRPr="001655AE">
        <w:rPr>
          <w:rFonts w:eastAsiaTheme="minorHAnsi"/>
          <w:lang w:eastAsia="en-US"/>
        </w:rPr>
        <w:t xml:space="preserve"> </w:t>
      </w:r>
      <w:r w:rsidR="001655AE" w:rsidRPr="00486645">
        <w:rPr>
          <w:rFonts w:eastAsiaTheme="minorHAnsi"/>
          <w:lang w:eastAsia="en-US"/>
        </w:rPr>
        <w:t>v souladu s ustanovením § 102 odst. 1 zák</w:t>
      </w:r>
      <w:r w:rsidR="001655AE">
        <w:rPr>
          <w:rFonts w:eastAsiaTheme="minorHAnsi"/>
          <w:lang w:eastAsia="en-US"/>
        </w:rPr>
        <w:t>ona</w:t>
      </w:r>
      <w:r w:rsidR="001655AE" w:rsidRPr="00486645">
        <w:rPr>
          <w:rFonts w:eastAsiaTheme="minorHAnsi"/>
          <w:lang w:eastAsia="en-US"/>
        </w:rPr>
        <w:t xml:space="preserve"> č. 128/2000 Sb., o obcích</w:t>
      </w:r>
      <w:r w:rsidR="001655AE">
        <w:rPr>
          <w:rFonts w:eastAsiaTheme="minorHAnsi"/>
          <w:lang w:eastAsia="en-US"/>
        </w:rPr>
        <w:t xml:space="preserve"> </w:t>
      </w:r>
      <w:r w:rsidR="001655AE" w:rsidRPr="00486645">
        <w:rPr>
          <w:rFonts w:eastAsiaTheme="minorHAnsi"/>
          <w:lang w:eastAsia="en-US"/>
        </w:rPr>
        <w:t>(obecní zřízení), ve znění pozdějších předpisů,</w:t>
      </w:r>
      <w:r w:rsidR="001655AE">
        <w:rPr>
          <w:rFonts w:eastAsiaTheme="minorHAnsi"/>
          <w:lang w:eastAsia="en-US"/>
        </w:rPr>
        <w:t xml:space="preserve"> </w:t>
      </w:r>
      <w:r w:rsidR="001655AE" w:rsidRPr="00486645">
        <w:rPr>
          <w:rFonts w:eastAsiaTheme="minorHAnsi"/>
          <w:lang w:eastAsia="en-US"/>
        </w:rPr>
        <w:t>Zastupitelstvu města Břeclavi schválit záměr prodeje pozemku</w:t>
      </w:r>
      <w:r w:rsidR="001655AE">
        <w:rPr>
          <w:rFonts w:eastAsiaTheme="minorHAnsi"/>
          <w:lang w:eastAsia="en-US"/>
        </w:rPr>
        <w:t xml:space="preserve"> </w:t>
      </w:r>
      <w:r w:rsidR="001655AE" w:rsidRPr="00486645">
        <w:rPr>
          <w:rFonts w:eastAsiaTheme="minorHAnsi"/>
          <w:lang w:eastAsia="en-US"/>
        </w:rPr>
        <w:t>p. č. 2499 o výměře 175 m</w:t>
      </w:r>
      <w:r w:rsidR="001655AE" w:rsidRPr="00486645">
        <w:rPr>
          <w:rFonts w:eastAsiaTheme="minorHAnsi"/>
          <w:vertAlign w:val="superscript"/>
          <w:lang w:eastAsia="en-US"/>
        </w:rPr>
        <w:t>2</w:t>
      </w:r>
      <w:r w:rsidR="001655AE" w:rsidRPr="00486645">
        <w:rPr>
          <w:rFonts w:eastAsiaTheme="minorHAnsi"/>
          <w:lang w:eastAsia="en-US"/>
        </w:rPr>
        <w:t xml:space="preserve"> v k. ú. Břeclav.</w:t>
      </w:r>
    </w:p>
    <w:p w:rsidR="006E5465" w:rsidRDefault="006E5465" w:rsidP="006E5465"/>
    <w:p w:rsidR="006E5465" w:rsidRDefault="006E5465" w:rsidP="006E5465"/>
    <w:p w:rsidR="000D405F" w:rsidRDefault="006E5465" w:rsidP="000D405F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b/>
          <w:bCs/>
        </w:rPr>
        <w:t>R/81/14/</w:t>
      </w:r>
      <w:r w:rsidR="000D405F">
        <w:rPr>
          <w:b/>
          <w:bCs/>
        </w:rPr>
        <w:t>10</w:t>
      </w:r>
      <w:r w:rsidR="000D405F" w:rsidRPr="000D405F">
        <w:rPr>
          <w:rFonts w:eastAsiaTheme="minorHAnsi"/>
          <w:lang w:eastAsia="en-US"/>
        </w:rPr>
        <w:t xml:space="preserve"> </w:t>
      </w:r>
      <w:r w:rsidR="000D405F" w:rsidRPr="00930A58">
        <w:rPr>
          <w:rFonts w:eastAsiaTheme="minorHAnsi"/>
          <w:lang w:eastAsia="en-US"/>
        </w:rPr>
        <w:t>v souladu s ustanovením § 102 odst. 1 zák</w:t>
      </w:r>
      <w:r w:rsidR="000D405F">
        <w:rPr>
          <w:rFonts w:eastAsiaTheme="minorHAnsi"/>
          <w:lang w:eastAsia="en-US"/>
        </w:rPr>
        <w:t>ona</w:t>
      </w:r>
      <w:r w:rsidR="000D405F" w:rsidRPr="00930A58">
        <w:rPr>
          <w:rFonts w:eastAsiaTheme="minorHAnsi"/>
          <w:lang w:eastAsia="en-US"/>
        </w:rPr>
        <w:t xml:space="preserve"> č. 128/2000 Sb., o obcích</w:t>
      </w:r>
      <w:r w:rsidR="000D405F">
        <w:rPr>
          <w:rFonts w:eastAsiaTheme="minorHAnsi"/>
          <w:lang w:eastAsia="en-US"/>
        </w:rPr>
        <w:t xml:space="preserve"> </w:t>
      </w:r>
      <w:r w:rsidR="000D405F" w:rsidRPr="00930A58">
        <w:rPr>
          <w:rFonts w:eastAsiaTheme="minorHAnsi"/>
          <w:lang w:eastAsia="en-US"/>
        </w:rPr>
        <w:t>(obecní zřízení), ve znění pozdějších předpisů,</w:t>
      </w:r>
      <w:r w:rsidR="000D405F">
        <w:rPr>
          <w:rFonts w:eastAsiaTheme="minorHAnsi"/>
          <w:lang w:eastAsia="en-US"/>
        </w:rPr>
        <w:t xml:space="preserve"> </w:t>
      </w:r>
      <w:r w:rsidR="000D405F" w:rsidRPr="00930A58">
        <w:rPr>
          <w:rFonts w:eastAsiaTheme="minorHAnsi"/>
          <w:lang w:eastAsia="en-US"/>
        </w:rPr>
        <w:t>Zastupitelstvu města Břeclavi schválit záměr prodeje pozemku p. č. 423</w:t>
      </w:r>
      <w:r w:rsidR="000D405F">
        <w:rPr>
          <w:rFonts w:eastAsiaTheme="minorHAnsi"/>
          <w:lang w:eastAsia="en-US"/>
        </w:rPr>
        <w:t xml:space="preserve"> </w:t>
      </w:r>
      <w:r w:rsidR="000D405F" w:rsidRPr="00930A58">
        <w:rPr>
          <w:rFonts w:eastAsiaTheme="minorHAnsi"/>
          <w:lang w:eastAsia="en-US"/>
        </w:rPr>
        <w:t>o výměře 26 m</w:t>
      </w:r>
      <w:r w:rsidR="000D405F" w:rsidRPr="00930A58">
        <w:rPr>
          <w:rFonts w:eastAsiaTheme="minorHAnsi"/>
          <w:vertAlign w:val="superscript"/>
          <w:lang w:eastAsia="en-US"/>
        </w:rPr>
        <w:t>2</w:t>
      </w:r>
      <w:r w:rsidR="000D405F" w:rsidRPr="00930A58">
        <w:rPr>
          <w:rFonts w:eastAsiaTheme="minorHAnsi"/>
          <w:sz w:val="16"/>
          <w:szCs w:val="16"/>
          <w:lang w:eastAsia="en-US"/>
        </w:rPr>
        <w:t xml:space="preserve"> </w:t>
      </w:r>
      <w:r w:rsidR="000D405F" w:rsidRPr="00930A58">
        <w:rPr>
          <w:rFonts w:eastAsiaTheme="minorHAnsi"/>
          <w:lang w:eastAsia="en-US"/>
        </w:rPr>
        <w:t>v k. ú. Poštorná</w:t>
      </w:r>
      <w:r w:rsidR="000D405F">
        <w:rPr>
          <w:rFonts w:ascii="TimesNewRoman" w:eastAsiaTheme="minorHAnsi" w:hAnsi="TimesNewRoman" w:cs="TimesNewRoman"/>
          <w:lang w:eastAsia="en-US"/>
        </w:rPr>
        <w:t>.</w:t>
      </w:r>
    </w:p>
    <w:p w:rsidR="006E5465" w:rsidRDefault="006E5465" w:rsidP="006E5465">
      <w:pPr>
        <w:rPr>
          <w:b/>
          <w:bCs/>
        </w:rPr>
      </w:pPr>
    </w:p>
    <w:p w:rsidR="006E5465" w:rsidRDefault="006E5465" w:rsidP="006E5465">
      <w:pPr>
        <w:rPr>
          <w:b/>
          <w:bCs/>
        </w:rPr>
      </w:pPr>
    </w:p>
    <w:p w:rsidR="00C94392" w:rsidRDefault="006E5465" w:rsidP="00C94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C94392">
        <w:rPr>
          <w:b/>
          <w:bCs/>
        </w:rPr>
        <w:t>13</w:t>
      </w:r>
      <w:r w:rsidR="00C94392" w:rsidRPr="00C94392">
        <w:rPr>
          <w:rFonts w:eastAsiaTheme="minorHAnsi"/>
          <w:lang w:eastAsia="en-US"/>
        </w:rPr>
        <w:t xml:space="preserve"> </w:t>
      </w:r>
      <w:r w:rsidR="00C94392" w:rsidRPr="00FD557C">
        <w:rPr>
          <w:rFonts w:eastAsiaTheme="minorHAnsi"/>
          <w:lang w:eastAsia="en-US"/>
        </w:rPr>
        <w:t>v souladu s ustanovením § 102 odst. 1 zák</w:t>
      </w:r>
      <w:r w:rsidR="00C94392">
        <w:rPr>
          <w:rFonts w:eastAsiaTheme="minorHAnsi"/>
          <w:lang w:eastAsia="en-US"/>
        </w:rPr>
        <w:t>ona</w:t>
      </w:r>
      <w:r w:rsidR="00C94392" w:rsidRPr="00FD557C">
        <w:rPr>
          <w:rFonts w:eastAsiaTheme="minorHAnsi"/>
          <w:lang w:eastAsia="en-US"/>
        </w:rPr>
        <w:t xml:space="preserve"> č. 128/2000 Sb., o obcích</w:t>
      </w:r>
      <w:r w:rsidR="00C94392">
        <w:rPr>
          <w:rFonts w:eastAsiaTheme="minorHAnsi"/>
          <w:lang w:eastAsia="en-US"/>
        </w:rPr>
        <w:t xml:space="preserve"> </w:t>
      </w:r>
      <w:r w:rsidR="00C94392" w:rsidRPr="00FD557C">
        <w:rPr>
          <w:rFonts w:eastAsiaTheme="minorHAnsi"/>
          <w:lang w:eastAsia="en-US"/>
        </w:rPr>
        <w:t>(obecní zřízení), ve znění pozdějších předpisů,</w:t>
      </w:r>
      <w:r w:rsidR="00C94392">
        <w:rPr>
          <w:rFonts w:eastAsiaTheme="minorHAnsi"/>
          <w:lang w:eastAsia="en-US"/>
        </w:rPr>
        <w:t xml:space="preserve"> </w:t>
      </w:r>
      <w:r w:rsidR="00C94392" w:rsidRPr="00FD557C">
        <w:rPr>
          <w:rFonts w:eastAsiaTheme="minorHAnsi"/>
          <w:lang w:eastAsia="en-US"/>
        </w:rPr>
        <w:t>Zastupitelstvu města Břeclavi schválit uzavření smlouvy, uvedené</w:t>
      </w:r>
      <w:r w:rsidR="00C94392">
        <w:rPr>
          <w:rFonts w:eastAsiaTheme="minorHAnsi"/>
          <w:lang w:eastAsia="en-US"/>
        </w:rPr>
        <w:t xml:space="preserve"> </w:t>
      </w:r>
      <w:r w:rsidR="00C94392" w:rsidRPr="00FD557C">
        <w:rPr>
          <w:rFonts w:eastAsiaTheme="minorHAnsi"/>
          <w:lang w:eastAsia="en-US"/>
        </w:rPr>
        <w:t>v příloze č. 3 zápisu (příloha č. 1 tohoto materiálu), o úplatném převodu bytové jednotky č.</w:t>
      </w:r>
      <w:r w:rsidR="00C94392">
        <w:rPr>
          <w:rFonts w:eastAsiaTheme="minorHAnsi"/>
          <w:lang w:eastAsia="en-US"/>
        </w:rPr>
        <w:t xml:space="preserve"> </w:t>
      </w:r>
      <w:r w:rsidR="00C94392" w:rsidRPr="00FD557C">
        <w:rPr>
          <w:rFonts w:eastAsiaTheme="minorHAnsi"/>
          <w:lang w:eastAsia="en-US"/>
        </w:rPr>
        <w:t>1024/2 v budově s č. p. 1024 na pozemku p. č. st. 1203 v k. ú. Břeclav a podílu o velikosti</w:t>
      </w:r>
      <w:r w:rsidR="00C94392">
        <w:rPr>
          <w:rFonts w:eastAsiaTheme="minorHAnsi"/>
          <w:lang w:eastAsia="en-US"/>
        </w:rPr>
        <w:t xml:space="preserve"> </w:t>
      </w:r>
      <w:r w:rsidR="00C94392" w:rsidRPr="00FD557C">
        <w:rPr>
          <w:rFonts w:eastAsiaTheme="minorHAnsi"/>
          <w:lang w:eastAsia="en-US"/>
        </w:rPr>
        <w:t>4200/49627 na společných částech domu č. p. 1024 a na pozemku p. č. st. 1203, za cenu</w:t>
      </w:r>
      <w:r w:rsidR="00C94392">
        <w:rPr>
          <w:rFonts w:eastAsiaTheme="minorHAnsi"/>
          <w:lang w:eastAsia="en-US"/>
        </w:rPr>
        <w:t xml:space="preserve"> </w:t>
      </w:r>
      <w:r w:rsidR="00C94392" w:rsidRPr="00FD557C">
        <w:rPr>
          <w:rFonts w:eastAsiaTheme="minorHAnsi"/>
          <w:lang w:eastAsia="en-US"/>
        </w:rPr>
        <w:t xml:space="preserve">400 000 Kč, s </w:t>
      </w:r>
      <w:r w:rsidR="001D26E1">
        <w:rPr>
          <w:rFonts w:eastAsiaTheme="minorHAnsi"/>
          <w:lang w:eastAsia="en-US"/>
        </w:rPr>
        <w:t>xxxxxxxxx</w:t>
      </w:r>
      <w:r w:rsidR="00C94392" w:rsidRPr="00FD557C">
        <w:rPr>
          <w:rFonts w:eastAsiaTheme="minorHAnsi"/>
          <w:lang w:eastAsia="en-US"/>
        </w:rPr>
        <w:t>.</w:t>
      </w:r>
    </w:p>
    <w:p w:rsidR="00C94392" w:rsidRDefault="00C94392" w:rsidP="00C943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</w:t>
      </w:r>
    </w:p>
    <w:p w:rsidR="006E5465" w:rsidRDefault="006E5465" w:rsidP="006E5465"/>
    <w:p w:rsidR="006E5465" w:rsidRDefault="006E5465" w:rsidP="006E5465"/>
    <w:p w:rsidR="00732B8E" w:rsidRPr="00E41090" w:rsidRDefault="006E5465" w:rsidP="00732B8E">
      <w:pPr>
        <w:autoSpaceDE w:val="0"/>
        <w:autoSpaceDN w:val="0"/>
        <w:adjustRightInd w:val="0"/>
        <w:jc w:val="both"/>
      </w:pPr>
      <w:r>
        <w:rPr>
          <w:b/>
          <w:bCs/>
        </w:rPr>
        <w:t>R/81/14/</w:t>
      </w:r>
      <w:r w:rsidR="00732B8E">
        <w:rPr>
          <w:b/>
          <w:bCs/>
        </w:rPr>
        <w:t>16</w:t>
      </w:r>
      <w:r w:rsidR="00732B8E" w:rsidRPr="00732B8E">
        <w:rPr>
          <w:rFonts w:eastAsiaTheme="minorHAnsi"/>
          <w:lang w:eastAsia="en-US"/>
        </w:rPr>
        <w:t xml:space="preserve"> </w:t>
      </w:r>
      <w:r w:rsidR="00732B8E" w:rsidRPr="00E41090">
        <w:rPr>
          <w:rFonts w:eastAsiaTheme="minorHAnsi"/>
          <w:lang w:eastAsia="en-US"/>
        </w:rPr>
        <w:t>v souladu s ustanovením § 102 odst. 1 zák</w:t>
      </w:r>
      <w:r w:rsidR="00732B8E">
        <w:rPr>
          <w:rFonts w:eastAsiaTheme="minorHAnsi"/>
          <w:lang w:eastAsia="en-US"/>
        </w:rPr>
        <w:t xml:space="preserve">ona </w:t>
      </w:r>
      <w:r w:rsidR="00732B8E" w:rsidRPr="00E41090">
        <w:rPr>
          <w:rFonts w:eastAsiaTheme="minorHAnsi"/>
          <w:lang w:eastAsia="en-US"/>
        </w:rPr>
        <w:t>č. 128/2000 Sb., o obcích</w:t>
      </w:r>
      <w:r w:rsidR="00732B8E">
        <w:rPr>
          <w:rFonts w:eastAsiaTheme="minorHAnsi"/>
          <w:lang w:eastAsia="en-US"/>
        </w:rPr>
        <w:t xml:space="preserve"> </w:t>
      </w:r>
      <w:r w:rsidR="00732B8E" w:rsidRPr="00E41090">
        <w:rPr>
          <w:rFonts w:eastAsiaTheme="minorHAnsi"/>
          <w:lang w:eastAsia="en-US"/>
        </w:rPr>
        <w:t>(obecní zřízení), ve znění pozdějších předpisů,</w:t>
      </w:r>
      <w:r w:rsidR="00732B8E">
        <w:rPr>
          <w:rFonts w:eastAsiaTheme="minorHAnsi"/>
          <w:lang w:eastAsia="en-US"/>
        </w:rPr>
        <w:t xml:space="preserve"> </w:t>
      </w:r>
      <w:r w:rsidR="00732B8E" w:rsidRPr="00E41090">
        <w:rPr>
          <w:rFonts w:eastAsiaTheme="minorHAnsi"/>
          <w:lang w:eastAsia="en-US"/>
        </w:rPr>
        <w:t>Zastupitelstvu města Břeclavi schválit záměr prodeje pozemku</w:t>
      </w:r>
      <w:r w:rsidR="00732B8E">
        <w:rPr>
          <w:rFonts w:eastAsiaTheme="minorHAnsi"/>
          <w:lang w:eastAsia="en-US"/>
        </w:rPr>
        <w:t xml:space="preserve"> </w:t>
      </w:r>
      <w:r w:rsidR="00732B8E" w:rsidRPr="00E41090">
        <w:rPr>
          <w:rFonts w:eastAsiaTheme="minorHAnsi"/>
          <w:lang w:eastAsia="en-US"/>
        </w:rPr>
        <w:t>p. č. 528 o výměře 553 m</w:t>
      </w:r>
      <w:r w:rsidR="00732B8E" w:rsidRPr="00E41090">
        <w:rPr>
          <w:rFonts w:eastAsiaTheme="minorHAnsi"/>
          <w:vertAlign w:val="superscript"/>
          <w:lang w:eastAsia="en-US"/>
        </w:rPr>
        <w:t>2</w:t>
      </w:r>
      <w:r w:rsidR="00732B8E" w:rsidRPr="00E41090">
        <w:rPr>
          <w:rFonts w:eastAsiaTheme="minorHAnsi"/>
          <w:lang w:eastAsia="en-US"/>
        </w:rPr>
        <w:t xml:space="preserve"> v k. ú. Charvátská Nová Ves, za účelem výstavby rodinného domu.</w:t>
      </w:r>
    </w:p>
    <w:p w:rsidR="006E5465" w:rsidRDefault="006E5465" w:rsidP="006E5465"/>
    <w:p w:rsidR="006E5465" w:rsidRDefault="006E5465" w:rsidP="006E5465"/>
    <w:p w:rsidR="006973C0" w:rsidRPr="00236570" w:rsidRDefault="006E5465" w:rsidP="006973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6973C0">
        <w:rPr>
          <w:b/>
          <w:bCs/>
        </w:rPr>
        <w:t>17a</w:t>
      </w:r>
      <w:r w:rsidR="006973C0" w:rsidRPr="006973C0">
        <w:rPr>
          <w:rFonts w:eastAsiaTheme="minorHAnsi"/>
          <w:lang w:eastAsia="en-US"/>
        </w:rPr>
        <w:t xml:space="preserve"> </w:t>
      </w:r>
      <w:r w:rsidR="006973C0" w:rsidRPr="00236570">
        <w:rPr>
          <w:rFonts w:eastAsiaTheme="minorHAnsi"/>
          <w:lang w:eastAsia="en-US"/>
        </w:rPr>
        <w:t>v souladu s ustanovením § 102 odst. 1 zák</w:t>
      </w:r>
      <w:r w:rsidR="006973C0">
        <w:rPr>
          <w:rFonts w:eastAsiaTheme="minorHAnsi"/>
          <w:lang w:eastAsia="en-US"/>
        </w:rPr>
        <w:t>ona</w:t>
      </w:r>
      <w:r w:rsidR="006973C0" w:rsidRPr="00236570">
        <w:rPr>
          <w:rFonts w:eastAsiaTheme="minorHAnsi"/>
          <w:lang w:eastAsia="en-US"/>
        </w:rPr>
        <w:t xml:space="preserve"> č. 128/2000 Sb., o obcích</w:t>
      </w:r>
      <w:r w:rsidR="006973C0">
        <w:rPr>
          <w:rFonts w:eastAsiaTheme="minorHAnsi"/>
          <w:lang w:eastAsia="en-US"/>
        </w:rPr>
        <w:t xml:space="preserve"> </w:t>
      </w:r>
      <w:r w:rsidR="006973C0" w:rsidRPr="00236570">
        <w:rPr>
          <w:rFonts w:eastAsiaTheme="minorHAnsi"/>
          <w:lang w:eastAsia="en-US"/>
        </w:rPr>
        <w:t>(obecní zřízení), ve znění pozdějších předpisů,</w:t>
      </w:r>
      <w:r w:rsidR="006973C0">
        <w:rPr>
          <w:rFonts w:eastAsiaTheme="minorHAnsi"/>
          <w:lang w:eastAsia="en-US"/>
        </w:rPr>
        <w:t xml:space="preserve"> </w:t>
      </w:r>
      <w:r w:rsidR="006973C0" w:rsidRPr="00236570">
        <w:rPr>
          <w:rFonts w:eastAsiaTheme="minorHAnsi"/>
          <w:lang w:eastAsia="en-US"/>
        </w:rPr>
        <w:t>Zastupitelstvu města Břeclavi schválit záměr prodeje části pozemku</w:t>
      </w:r>
      <w:r w:rsidR="006973C0">
        <w:rPr>
          <w:rFonts w:eastAsiaTheme="minorHAnsi"/>
          <w:lang w:eastAsia="en-US"/>
        </w:rPr>
        <w:t xml:space="preserve"> </w:t>
      </w:r>
      <w:r w:rsidR="006973C0" w:rsidRPr="00236570">
        <w:rPr>
          <w:rFonts w:eastAsiaTheme="minorHAnsi"/>
          <w:lang w:eastAsia="en-US"/>
        </w:rPr>
        <w:t>p. č. 802 v k. ú. Poštorná, o výměře cca 112 m</w:t>
      </w:r>
      <w:r w:rsidR="006973C0" w:rsidRPr="00236570">
        <w:rPr>
          <w:rFonts w:eastAsiaTheme="minorHAnsi"/>
          <w:vertAlign w:val="superscript"/>
          <w:lang w:eastAsia="en-US"/>
        </w:rPr>
        <w:t>2</w:t>
      </w:r>
      <w:r w:rsidR="006973C0" w:rsidRPr="00236570">
        <w:rPr>
          <w:rFonts w:eastAsiaTheme="minorHAnsi"/>
          <w:lang w:eastAsia="en-US"/>
        </w:rPr>
        <w:t>.</w:t>
      </w:r>
    </w:p>
    <w:p w:rsidR="006E5465" w:rsidRDefault="006E5465" w:rsidP="006E5465"/>
    <w:p w:rsidR="006E5465" w:rsidRDefault="006E5465" w:rsidP="006E5465"/>
    <w:p w:rsidR="00EC09E1" w:rsidRDefault="006E5465" w:rsidP="00EC09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EC09E1">
        <w:rPr>
          <w:b/>
          <w:bCs/>
        </w:rPr>
        <w:t>18</w:t>
      </w:r>
      <w:r w:rsidR="00EC09E1" w:rsidRPr="00EC09E1">
        <w:rPr>
          <w:rFonts w:eastAsiaTheme="minorHAnsi"/>
          <w:lang w:eastAsia="en-US"/>
        </w:rPr>
        <w:t xml:space="preserve"> </w:t>
      </w:r>
      <w:r w:rsidR="00EC09E1" w:rsidRPr="008934A9">
        <w:rPr>
          <w:rFonts w:eastAsiaTheme="minorHAnsi"/>
          <w:lang w:eastAsia="en-US"/>
        </w:rPr>
        <w:t>v souladu s ustanovením § 102 odst. 1 zák</w:t>
      </w:r>
      <w:r w:rsidR="00EC09E1">
        <w:rPr>
          <w:rFonts w:eastAsiaTheme="minorHAnsi"/>
          <w:lang w:eastAsia="en-US"/>
        </w:rPr>
        <w:t>ona</w:t>
      </w:r>
      <w:r w:rsidR="00EC09E1" w:rsidRPr="008934A9">
        <w:rPr>
          <w:rFonts w:eastAsiaTheme="minorHAnsi"/>
          <w:lang w:eastAsia="en-US"/>
        </w:rPr>
        <w:t xml:space="preserve"> č. 128/2000 Sb., o obcích</w:t>
      </w:r>
      <w:r w:rsidR="00EC09E1">
        <w:rPr>
          <w:rFonts w:eastAsiaTheme="minorHAnsi"/>
          <w:lang w:eastAsia="en-US"/>
        </w:rPr>
        <w:t xml:space="preserve"> </w:t>
      </w:r>
      <w:r w:rsidR="00EC09E1" w:rsidRPr="008934A9">
        <w:rPr>
          <w:rFonts w:eastAsiaTheme="minorHAnsi"/>
          <w:lang w:eastAsia="en-US"/>
        </w:rPr>
        <w:t>(obecní zřízení), ve znění pozdějších předpisů,</w:t>
      </w:r>
      <w:r w:rsidR="00EC09E1">
        <w:rPr>
          <w:rFonts w:eastAsiaTheme="minorHAnsi"/>
          <w:lang w:eastAsia="en-US"/>
        </w:rPr>
        <w:t xml:space="preserve"> </w:t>
      </w:r>
      <w:r w:rsidR="00EC09E1" w:rsidRPr="008934A9">
        <w:rPr>
          <w:rFonts w:eastAsiaTheme="minorHAnsi"/>
          <w:lang w:eastAsia="en-US"/>
        </w:rPr>
        <w:t>Zastupitelstvu města Břeclavi schválit záměr prodeje pozemku</w:t>
      </w:r>
      <w:r w:rsidR="00EC09E1">
        <w:rPr>
          <w:rFonts w:eastAsiaTheme="minorHAnsi"/>
          <w:lang w:eastAsia="en-US"/>
        </w:rPr>
        <w:t xml:space="preserve"> </w:t>
      </w:r>
      <w:r w:rsidR="00EC09E1" w:rsidRPr="008934A9">
        <w:rPr>
          <w:rFonts w:eastAsiaTheme="minorHAnsi"/>
          <w:lang w:eastAsia="en-US"/>
        </w:rPr>
        <w:t>p. č. st. 3321 o výměře 25 m</w:t>
      </w:r>
      <w:r w:rsidR="00EC09E1" w:rsidRPr="008934A9">
        <w:rPr>
          <w:rFonts w:eastAsiaTheme="minorHAnsi"/>
          <w:vertAlign w:val="superscript"/>
          <w:lang w:eastAsia="en-US"/>
        </w:rPr>
        <w:t>2</w:t>
      </w:r>
      <w:r w:rsidR="00EC09E1" w:rsidRPr="008934A9">
        <w:rPr>
          <w:rFonts w:eastAsiaTheme="minorHAnsi"/>
          <w:lang w:eastAsia="en-US"/>
        </w:rPr>
        <w:t xml:space="preserve"> v k. ú. Břeclav.</w:t>
      </w:r>
    </w:p>
    <w:p w:rsidR="006E5465" w:rsidRDefault="006E5465" w:rsidP="006E5465"/>
    <w:p w:rsidR="006E5465" w:rsidRDefault="006E5465" w:rsidP="006E5465"/>
    <w:p w:rsidR="006E5465" w:rsidRPr="00D42C33" w:rsidRDefault="006E5465" w:rsidP="00D42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3E44DF">
        <w:rPr>
          <w:b/>
          <w:bCs/>
        </w:rPr>
        <w:t>22c</w:t>
      </w:r>
      <w:r w:rsidR="00D42C33" w:rsidRPr="00D42C33">
        <w:rPr>
          <w:rFonts w:eastAsiaTheme="minorHAnsi"/>
          <w:lang w:eastAsia="en-US"/>
        </w:rPr>
        <w:t xml:space="preserve"> </w:t>
      </w:r>
      <w:r w:rsidR="00D42C33" w:rsidRPr="00D500A6">
        <w:rPr>
          <w:rFonts w:eastAsiaTheme="minorHAnsi"/>
          <w:lang w:eastAsia="en-US"/>
        </w:rPr>
        <w:t>v souladu s ustanovením § 102 odst. 1 zákona č. 128/2000 Sb., o obcích</w:t>
      </w:r>
      <w:r w:rsidR="00D42C33">
        <w:rPr>
          <w:rFonts w:eastAsiaTheme="minorHAnsi"/>
          <w:lang w:eastAsia="en-US"/>
        </w:rPr>
        <w:t xml:space="preserve"> </w:t>
      </w:r>
      <w:r w:rsidR="00D42C33" w:rsidRPr="00D500A6">
        <w:rPr>
          <w:rFonts w:eastAsiaTheme="minorHAnsi"/>
          <w:lang w:eastAsia="en-US"/>
        </w:rPr>
        <w:t>(obecní zřízení), ve znění pozdějších předpisů,</w:t>
      </w:r>
      <w:r w:rsidR="00D42C33">
        <w:rPr>
          <w:rFonts w:eastAsiaTheme="minorHAnsi"/>
          <w:lang w:eastAsia="en-US"/>
        </w:rPr>
        <w:t xml:space="preserve"> </w:t>
      </w:r>
      <w:r w:rsidR="00D42C33" w:rsidRPr="00D500A6">
        <w:rPr>
          <w:rFonts w:eastAsiaTheme="minorHAnsi"/>
          <w:lang w:eastAsia="en-US"/>
        </w:rPr>
        <w:t>Zastupitelstvu města Břeclavi schválit zařazení akce „Program</w:t>
      </w:r>
      <w:r w:rsidR="00D42C33">
        <w:rPr>
          <w:rFonts w:eastAsiaTheme="minorHAnsi"/>
          <w:lang w:eastAsia="en-US"/>
        </w:rPr>
        <w:t xml:space="preserve"> </w:t>
      </w:r>
      <w:r w:rsidR="00D42C33" w:rsidRPr="00D500A6">
        <w:rPr>
          <w:rFonts w:eastAsiaTheme="minorHAnsi"/>
          <w:lang w:eastAsia="en-US"/>
        </w:rPr>
        <w:t>prevence kriminality a extremismu – Bezpečná Břeclav – MKDS 2014“ do rozpočtu města na</w:t>
      </w:r>
      <w:r w:rsidR="00D42C33">
        <w:rPr>
          <w:rFonts w:eastAsiaTheme="minorHAnsi"/>
          <w:lang w:eastAsia="en-US"/>
        </w:rPr>
        <w:t xml:space="preserve"> </w:t>
      </w:r>
      <w:r w:rsidR="00D42C33" w:rsidRPr="00D500A6">
        <w:rPr>
          <w:rFonts w:eastAsiaTheme="minorHAnsi"/>
          <w:lang w:eastAsia="en-US"/>
        </w:rPr>
        <w:t>rok 2014</w:t>
      </w:r>
    </w:p>
    <w:p w:rsidR="006E5465" w:rsidRDefault="006E5465" w:rsidP="006E5465">
      <w:pPr>
        <w:rPr>
          <w:b/>
          <w:bCs/>
        </w:rPr>
      </w:pPr>
    </w:p>
    <w:p w:rsidR="00D42C33" w:rsidRDefault="00D42C33" w:rsidP="006E5465">
      <w:pPr>
        <w:rPr>
          <w:b/>
          <w:bCs/>
        </w:rPr>
      </w:pPr>
    </w:p>
    <w:p w:rsidR="008D4505" w:rsidRDefault="008D4505" w:rsidP="00D42C33">
      <w:pPr>
        <w:autoSpaceDE w:val="0"/>
        <w:autoSpaceDN w:val="0"/>
        <w:adjustRightInd w:val="0"/>
        <w:jc w:val="both"/>
        <w:rPr>
          <w:b/>
          <w:bCs/>
        </w:rPr>
      </w:pPr>
    </w:p>
    <w:p w:rsidR="008D4505" w:rsidRDefault="008D4505" w:rsidP="00D42C33">
      <w:pPr>
        <w:autoSpaceDE w:val="0"/>
        <w:autoSpaceDN w:val="0"/>
        <w:adjustRightInd w:val="0"/>
        <w:jc w:val="both"/>
        <w:rPr>
          <w:b/>
          <w:bCs/>
        </w:rPr>
      </w:pPr>
    </w:p>
    <w:p w:rsidR="008D4505" w:rsidRDefault="008D4505" w:rsidP="00D42C33">
      <w:pPr>
        <w:autoSpaceDE w:val="0"/>
        <w:autoSpaceDN w:val="0"/>
        <w:adjustRightInd w:val="0"/>
        <w:jc w:val="both"/>
        <w:rPr>
          <w:b/>
          <w:bCs/>
        </w:rPr>
      </w:pPr>
    </w:p>
    <w:p w:rsidR="008D4505" w:rsidRDefault="008D4505" w:rsidP="00D42C33">
      <w:pPr>
        <w:autoSpaceDE w:val="0"/>
        <w:autoSpaceDN w:val="0"/>
        <w:adjustRightInd w:val="0"/>
        <w:jc w:val="both"/>
        <w:rPr>
          <w:b/>
          <w:bCs/>
        </w:rPr>
      </w:pPr>
    </w:p>
    <w:p w:rsidR="008D4505" w:rsidRDefault="008D4505" w:rsidP="00D42C33">
      <w:pPr>
        <w:autoSpaceDE w:val="0"/>
        <w:autoSpaceDN w:val="0"/>
        <w:adjustRightInd w:val="0"/>
        <w:jc w:val="both"/>
        <w:rPr>
          <w:b/>
          <w:bCs/>
        </w:rPr>
      </w:pPr>
    </w:p>
    <w:p w:rsidR="00D42C33" w:rsidRDefault="006E5465" w:rsidP="00D42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R/81/14/</w:t>
      </w:r>
      <w:r w:rsidR="00D42C33">
        <w:rPr>
          <w:b/>
          <w:bCs/>
        </w:rPr>
        <w:t>27</w:t>
      </w:r>
      <w:r w:rsidR="00D42C33" w:rsidRPr="00D42C33">
        <w:rPr>
          <w:rFonts w:eastAsiaTheme="minorHAnsi"/>
          <w:lang w:eastAsia="en-US"/>
        </w:rPr>
        <w:t xml:space="preserve"> </w:t>
      </w:r>
      <w:r w:rsidR="00D42C33" w:rsidRPr="00433EC3">
        <w:rPr>
          <w:rFonts w:eastAsiaTheme="minorHAnsi"/>
          <w:lang w:eastAsia="en-US"/>
        </w:rPr>
        <w:t>v souladu s ustanovením § 102 odst. 1 zákona č. 128/2000 Sb., o obcích</w:t>
      </w:r>
      <w:r w:rsidR="00D42C33">
        <w:rPr>
          <w:rFonts w:eastAsiaTheme="minorHAnsi"/>
          <w:lang w:eastAsia="en-US"/>
        </w:rPr>
        <w:t xml:space="preserve"> </w:t>
      </w:r>
      <w:r w:rsidR="00D42C33" w:rsidRPr="00433EC3">
        <w:rPr>
          <w:rFonts w:eastAsiaTheme="minorHAnsi"/>
          <w:lang w:eastAsia="en-US"/>
        </w:rPr>
        <w:t>(obecní zřízení), ve znění pozdějších předpisů,</w:t>
      </w:r>
      <w:r w:rsidR="00D42C33">
        <w:rPr>
          <w:rFonts w:eastAsiaTheme="minorHAnsi"/>
          <w:lang w:eastAsia="en-US"/>
        </w:rPr>
        <w:t xml:space="preserve"> </w:t>
      </w:r>
      <w:r w:rsidR="00D42C33" w:rsidRPr="00433EC3">
        <w:rPr>
          <w:rFonts w:eastAsiaTheme="minorHAnsi"/>
          <w:lang w:eastAsia="en-US"/>
        </w:rPr>
        <w:t>Zastupitelstvu města Břeclav</w:t>
      </w:r>
      <w:r w:rsidR="00D42C33">
        <w:rPr>
          <w:rFonts w:eastAsiaTheme="minorHAnsi"/>
          <w:lang w:eastAsia="en-US"/>
        </w:rPr>
        <w:t>i</w:t>
      </w:r>
      <w:r w:rsidR="00D42C33" w:rsidRPr="00433EC3">
        <w:rPr>
          <w:rFonts w:eastAsiaTheme="minorHAnsi"/>
          <w:lang w:eastAsia="en-US"/>
        </w:rPr>
        <w:t xml:space="preserve"> zvolit jako přísedící Okresního soudu</w:t>
      </w:r>
      <w:r w:rsidR="00D42C33">
        <w:rPr>
          <w:rFonts w:eastAsiaTheme="minorHAnsi"/>
          <w:lang w:eastAsia="en-US"/>
        </w:rPr>
        <w:t xml:space="preserve"> </w:t>
      </w:r>
      <w:r w:rsidR="00D42C33" w:rsidRPr="00433EC3">
        <w:rPr>
          <w:rFonts w:eastAsiaTheme="minorHAnsi"/>
          <w:lang w:eastAsia="en-US"/>
        </w:rPr>
        <w:t xml:space="preserve">v Břeclavi paní </w:t>
      </w:r>
      <w:r w:rsidR="0040516D">
        <w:rPr>
          <w:rFonts w:eastAsiaTheme="minorHAnsi"/>
          <w:lang w:eastAsia="en-US"/>
        </w:rPr>
        <w:t>xxxxxxxxx</w:t>
      </w:r>
      <w:r w:rsidR="00D42C33" w:rsidRPr="00433EC3">
        <w:rPr>
          <w:rFonts w:eastAsiaTheme="minorHAnsi"/>
          <w:lang w:eastAsia="en-US"/>
        </w:rPr>
        <w:t>,</w:t>
      </w:r>
      <w:r w:rsidR="00D42C33">
        <w:rPr>
          <w:rFonts w:eastAsiaTheme="minorHAnsi"/>
          <w:lang w:eastAsia="en-US"/>
        </w:rPr>
        <w:t xml:space="preserve"> </w:t>
      </w:r>
      <w:r w:rsidR="00D42C33" w:rsidRPr="00433EC3">
        <w:rPr>
          <w:rFonts w:eastAsiaTheme="minorHAnsi"/>
          <w:lang w:eastAsia="en-US"/>
        </w:rPr>
        <w:t xml:space="preserve">paní </w:t>
      </w:r>
      <w:r w:rsidR="0040516D">
        <w:rPr>
          <w:rFonts w:eastAsiaTheme="minorHAnsi"/>
          <w:lang w:eastAsia="en-US"/>
        </w:rPr>
        <w:t>xxxxxxxxx</w:t>
      </w:r>
      <w:r w:rsidR="00D42C33" w:rsidRPr="00433EC3">
        <w:rPr>
          <w:rFonts w:eastAsiaTheme="minorHAnsi"/>
          <w:lang w:eastAsia="en-US"/>
        </w:rPr>
        <w:t xml:space="preserve">, paní </w:t>
      </w:r>
      <w:r w:rsidR="0040516D">
        <w:rPr>
          <w:rFonts w:eastAsiaTheme="minorHAnsi"/>
          <w:lang w:eastAsia="en-US"/>
        </w:rPr>
        <w:t>xxxxxxxxx</w:t>
      </w:r>
      <w:r w:rsidR="00D42C33" w:rsidRPr="00433EC3">
        <w:rPr>
          <w:rFonts w:eastAsiaTheme="minorHAnsi"/>
          <w:lang w:eastAsia="en-US"/>
        </w:rPr>
        <w:t xml:space="preserve"> a pana </w:t>
      </w:r>
      <w:r w:rsidR="0040516D">
        <w:rPr>
          <w:rFonts w:eastAsiaTheme="minorHAnsi"/>
          <w:lang w:eastAsia="en-US"/>
        </w:rPr>
        <w:t>xxxxxxxxx</w:t>
      </w:r>
      <w:r w:rsidR="00D42C33">
        <w:rPr>
          <w:rFonts w:eastAsiaTheme="minorHAnsi"/>
          <w:lang w:eastAsia="en-US"/>
        </w:rPr>
        <w:t>.</w:t>
      </w:r>
    </w:p>
    <w:p w:rsidR="006E5465" w:rsidRDefault="006E5465" w:rsidP="006E5465"/>
    <w:p w:rsidR="008D4505" w:rsidRDefault="008D4505" w:rsidP="006E5465"/>
    <w:p w:rsidR="00CB3F95" w:rsidRPr="0062385F" w:rsidRDefault="006E5465" w:rsidP="00CB3F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373563">
        <w:rPr>
          <w:b/>
          <w:bCs/>
        </w:rPr>
        <w:t>33a</w:t>
      </w:r>
      <w:r w:rsidR="00CB3F95" w:rsidRPr="00CB3F95">
        <w:rPr>
          <w:rFonts w:eastAsiaTheme="minorHAnsi"/>
          <w:lang w:eastAsia="en-US"/>
        </w:rPr>
        <w:t xml:space="preserve"> </w:t>
      </w:r>
      <w:r w:rsidR="00CB3F95" w:rsidRPr="0062385F">
        <w:rPr>
          <w:rFonts w:eastAsiaTheme="minorHAnsi"/>
          <w:lang w:eastAsia="en-US"/>
        </w:rPr>
        <w:t>v souladu s ustanovením § 102 odst. 1 a odst. 3 zákona č. 128/2000 Sb.,</w:t>
      </w:r>
      <w:r w:rsidR="00CB3F95">
        <w:rPr>
          <w:rFonts w:eastAsiaTheme="minorHAnsi"/>
          <w:lang w:eastAsia="en-US"/>
        </w:rPr>
        <w:t xml:space="preserve"> </w:t>
      </w:r>
      <w:r w:rsidR="00CB3F95" w:rsidRPr="0062385F">
        <w:rPr>
          <w:rFonts w:eastAsiaTheme="minorHAnsi"/>
          <w:lang w:eastAsia="en-US"/>
        </w:rPr>
        <w:t>o obcích (obecní zřízení), ve znění pozdějších př</w:t>
      </w:r>
      <w:r w:rsidR="00CB3F95">
        <w:rPr>
          <w:rFonts w:eastAsiaTheme="minorHAnsi"/>
          <w:lang w:eastAsia="en-US"/>
        </w:rPr>
        <w:t xml:space="preserve">edpisů, </w:t>
      </w:r>
      <w:r w:rsidR="00CB3F95" w:rsidRPr="0062385F">
        <w:rPr>
          <w:rFonts w:eastAsiaTheme="minorHAnsi"/>
          <w:lang w:eastAsia="en-US"/>
        </w:rPr>
        <w:t>Zastupitelstvu města Břeclavi poskytnout akciové společnosti České</w:t>
      </w:r>
      <w:r w:rsidR="00CB3F95">
        <w:rPr>
          <w:rFonts w:eastAsiaTheme="minorHAnsi"/>
          <w:lang w:eastAsia="en-US"/>
        </w:rPr>
        <w:t xml:space="preserve"> </w:t>
      </w:r>
      <w:r w:rsidR="00CB3F95" w:rsidRPr="0062385F">
        <w:rPr>
          <w:rFonts w:eastAsiaTheme="minorHAnsi"/>
          <w:lang w:eastAsia="en-US"/>
        </w:rPr>
        <w:t>dráhy, a. s., Krajské centrum osobní dopravy Brno, na podporu akce „Pálavský okruh“,</w:t>
      </w:r>
      <w:r w:rsidR="00CB3F95">
        <w:rPr>
          <w:rFonts w:eastAsiaTheme="minorHAnsi"/>
          <w:lang w:eastAsia="en-US"/>
        </w:rPr>
        <w:t xml:space="preserve"> </w:t>
      </w:r>
      <w:r w:rsidR="00CB3F95" w:rsidRPr="0062385F">
        <w:rPr>
          <w:rFonts w:eastAsiaTheme="minorHAnsi"/>
          <w:lang w:eastAsia="en-US"/>
        </w:rPr>
        <w:t>tradiční jízdu parního vlaku, která se uskuteční 26. dubna 2014, finanční dar ve výši</w:t>
      </w:r>
      <w:r w:rsidR="00CB3F95">
        <w:rPr>
          <w:rFonts w:eastAsiaTheme="minorHAnsi"/>
          <w:lang w:eastAsia="en-US"/>
        </w:rPr>
        <w:t xml:space="preserve"> </w:t>
      </w:r>
      <w:r w:rsidR="00CB3F95" w:rsidRPr="0062385F">
        <w:rPr>
          <w:rFonts w:eastAsiaTheme="minorHAnsi"/>
          <w:lang w:eastAsia="en-US"/>
        </w:rPr>
        <w:t>24.200 Kč s tím, že akciová společnost České dráhy, a. s., zabezpečí v rámci této akce</w:t>
      </w:r>
      <w:r w:rsidR="00CB3F95">
        <w:rPr>
          <w:rFonts w:eastAsiaTheme="minorHAnsi"/>
          <w:lang w:eastAsia="en-US"/>
        </w:rPr>
        <w:t xml:space="preserve"> </w:t>
      </w:r>
      <w:r w:rsidR="00CB3F95" w:rsidRPr="0062385F">
        <w:rPr>
          <w:rFonts w:eastAsiaTheme="minorHAnsi"/>
          <w:lang w:eastAsia="en-US"/>
        </w:rPr>
        <w:t>propagaci města Břeclav</w:t>
      </w:r>
      <w:r w:rsidR="00CB3F95">
        <w:rPr>
          <w:rFonts w:eastAsiaTheme="minorHAnsi"/>
          <w:lang w:eastAsia="en-US"/>
        </w:rPr>
        <w:t>.</w:t>
      </w:r>
    </w:p>
    <w:p w:rsidR="006E5465" w:rsidRDefault="006E5465" w:rsidP="006E5465"/>
    <w:p w:rsidR="006E5465" w:rsidRDefault="006E5465" w:rsidP="006E5465"/>
    <w:p w:rsidR="00B024D9" w:rsidRPr="0070327F" w:rsidRDefault="006E5465" w:rsidP="00B024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3F2D40">
        <w:rPr>
          <w:b/>
          <w:bCs/>
        </w:rPr>
        <w:t>34b</w:t>
      </w:r>
      <w:r w:rsidR="00B024D9" w:rsidRPr="00B024D9">
        <w:rPr>
          <w:rFonts w:eastAsiaTheme="minorHAnsi"/>
          <w:lang w:eastAsia="en-US"/>
        </w:rPr>
        <w:t xml:space="preserve"> </w:t>
      </w:r>
      <w:r w:rsidR="00B024D9" w:rsidRPr="0070327F">
        <w:rPr>
          <w:rFonts w:eastAsiaTheme="minorHAnsi"/>
          <w:lang w:eastAsia="en-US"/>
        </w:rPr>
        <w:t>v souladu s ustanovením § 102 odst. 1 zákona č. 128/2000 Sb., o obcích</w:t>
      </w:r>
      <w:r w:rsidR="00B024D9">
        <w:rPr>
          <w:rFonts w:eastAsiaTheme="minorHAnsi"/>
          <w:lang w:eastAsia="en-US"/>
        </w:rPr>
        <w:t xml:space="preserve"> </w:t>
      </w:r>
      <w:r w:rsidR="00B024D9" w:rsidRPr="0070327F">
        <w:rPr>
          <w:rFonts w:eastAsiaTheme="minorHAnsi"/>
          <w:lang w:eastAsia="en-US"/>
        </w:rPr>
        <w:t>(obecní zřízení), ve znění pozdějších předpisů,</w:t>
      </w:r>
      <w:r w:rsidR="00B024D9">
        <w:rPr>
          <w:rFonts w:eastAsiaTheme="minorHAnsi"/>
          <w:lang w:eastAsia="en-US"/>
        </w:rPr>
        <w:t xml:space="preserve"> </w:t>
      </w:r>
      <w:r w:rsidR="00B024D9" w:rsidRPr="0070327F">
        <w:rPr>
          <w:rFonts w:eastAsiaTheme="minorHAnsi"/>
          <w:lang w:eastAsia="en-US"/>
        </w:rPr>
        <w:t>Zastupitelstvu města Břeclavi schválit projekt „Regenerace sídliště J.</w:t>
      </w:r>
      <w:r w:rsidR="00B024D9">
        <w:rPr>
          <w:rFonts w:eastAsiaTheme="minorHAnsi"/>
          <w:lang w:eastAsia="en-US"/>
        </w:rPr>
        <w:t xml:space="preserve"> </w:t>
      </w:r>
      <w:r w:rsidR="00B024D9" w:rsidRPr="0070327F">
        <w:rPr>
          <w:rFonts w:eastAsiaTheme="minorHAnsi"/>
          <w:lang w:eastAsia="en-US"/>
        </w:rPr>
        <w:t>Palacha – I. etapa“</w:t>
      </w:r>
      <w:r w:rsidR="00B024D9">
        <w:rPr>
          <w:rFonts w:eastAsiaTheme="minorHAnsi"/>
          <w:lang w:eastAsia="en-US"/>
        </w:rPr>
        <w:t>.</w:t>
      </w:r>
    </w:p>
    <w:p w:rsidR="006E5465" w:rsidRDefault="006E5465" w:rsidP="006E5465"/>
    <w:p w:rsidR="006E5465" w:rsidRDefault="006E5465" w:rsidP="006E5465"/>
    <w:p w:rsidR="00B024D9" w:rsidRPr="0070327F" w:rsidRDefault="006E5465" w:rsidP="00B024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3F2D40">
        <w:rPr>
          <w:b/>
          <w:bCs/>
        </w:rPr>
        <w:t>34c</w:t>
      </w:r>
      <w:r w:rsidR="00B024D9" w:rsidRPr="00B024D9">
        <w:rPr>
          <w:rFonts w:eastAsiaTheme="minorHAnsi"/>
          <w:lang w:eastAsia="en-US"/>
        </w:rPr>
        <w:t xml:space="preserve"> </w:t>
      </w:r>
      <w:r w:rsidR="00B024D9" w:rsidRPr="0070327F">
        <w:rPr>
          <w:rFonts w:eastAsiaTheme="minorHAnsi"/>
          <w:lang w:eastAsia="en-US"/>
        </w:rPr>
        <w:t>v souladu s ustanovením § 102 odst. 1 zákona č. 128/2000 Sb., o obcích</w:t>
      </w:r>
      <w:r w:rsidR="00B024D9">
        <w:rPr>
          <w:rFonts w:eastAsiaTheme="minorHAnsi"/>
          <w:lang w:eastAsia="en-US"/>
        </w:rPr>
        <w:t xml:space="preserve"> </w:t>
      </w:r>
      <w:r w:rsidR="00B024D9" w:rsidRPr="0070327F">
        <w:rPr>
          <w:rFonts w:eastAsiaTheme="minorHAnsi"/>
          <w:lang w:eastAsia="en-US"/>
        </w:rPr>
        <w:t>(obecní zřízení), ve znění pozdějších předpisů,</w:t>
      </w:r>
      <w:r w:rsidR="00C10966">
        <w:rPr>
          <w:rFonts w:eastAsiaTheme="minorHAnsi"/>
          <w:lang w:eastAsia="en-US"/>
        </w:rPr>
        <w:t xml:space="preserve"> </w:t>
      </w:r>
      <w:r w:rsidR="00B024D9" w:rsidRPr="0070327F">
        <w:rPr>
          <w:rFonts w:eastAsiaTheme="minorHAnsi"/>
          <w:lang w:eastAsia="en-US"/>
        </w:rPr>
        <w:t>Zastupitelstvu města Břeclavi schválit dofinancování akce</w:t>
      </w:r>
      <w:r w:rsidR="00B024D9">
        <w:rPr>
          <w:rFonts w:eastAsiaTheme="minorHAnsi"/>
          <w:lang w:eastAsia="en-US"/>
        </w:rPr>
        <w:t xml:space="preserve"> </w:t>
      </w:r>
      <w:r w:rsidR="00B024D9" w:rsidRPr="0070327F">
        <w:rPr>
          <w:rFonts w:eastAsiaTheme="minorHAnsi"/>
          <w:lang w:eastAsia="en-US"/>
        </w:rPr>
        <w:t>„Regenerace sídliště J. Palacha – I. etapa“ ve výši minimálně 30 % z vlastních zdrojů</w:t>
      </w:r>
      <w:r w:rsidR="00C10966">
        <w:rPr>
          <w:rFonts w:eastAsiaTheme="minorHAnsi"/>
          <w:lang w:eastAsia="en-US"/>
        </w:rPr>
        <w:t>.</w:t>
      </w:r>
    </w:p>
    <w:p w:rsidR="006E5465" w:rsidRDefault="006E5465" w:rsidP="006E5465"/>
    <w:p w:rsidR="006E5465" w:rsidRDefault="006E5465" w:rsidP="006E5465"/>
    <w:p w:rsidR="00B024D9" w:rsidRPr="00C10966" w:rsidRDefault="006E5465" w:rsidP="00B024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3F2D40">
        <w:rPr>
          <w:b/>
          <w:bCs/>
        </w:rPr>
        <w:t>34d</w:t>
      </w:r>
      <w:r w:rsidR="00B024D9" w:rsidRPr="00B024D9">
        <w:rPr>
          <w:rFonts w:eastAsiaTheme="minorHAnsi"/>
          <w:lang w:eastAsia="en-US"/>
        </w:rPr>
        <w:t xml:space="preserve"> </w:t>
      </w:r>
      <w:r w:rsidR="00B024D9" w:rsidRPr="0070327F">
        <w:rPr>
          <w:rFonts w:eastAsiaTheme="minorHAnsi"/>
          <w:lang w:eastAsia="en-US"/>
        </w:rPr>
        <w:t>v souladu s ustanovením § 102 odst. 1 zákona č. 128/2000 Sb., o obcích</w:t>
      </w:r>
      <w:r w:rsidR="00B024D9">
        <w:rPr>
          <w:rFonts w:eastAsiaTheme="minorHAnsi"/>
          <w:lang w:eastAsia="en-US"/>
        </w:rPr>
        <w:t xml:space="preserve"> </w:t>
      </w:r>
      <w:r w:rsidR="00B024D9" w:rsidRPr="0070327F">
        <w:rPr>
          <w:rFonts w:eastAsiaTheme="minorHAnsi"/>
          <w:lang w:eastAsia="en-US"/>
        </w:rPr>
        <w:t>(obecní zřízení), ve znění pozdějších předpisů,</w:t>
      </w:r>
      <w:r w:rsidR="00C10966">
        <w:rPr>
          <w:rFonts w:eastAsiaTheme="minorHAnsi"/>
          <w:lang w:eastAsia="en-US"/>
        </w:rPr>
        <w:t xml:space="preserve"> </w:t>
      </w:r>
      <w:r w:rsidR="00B024D9" w:rsidRPr="0070327F">
        <w:rPr>
          <w:rFonts w:eastAsiaTheme="minorHAnsi"/>
          <w:lang w:eastAsia="en-US"/>
        </w:rPr>
        <w:t>Zastupitelstvu města Břeclavi zahrnout akci „Regenerace sídliště J.</w:t>
      </w:r>
      <w:r w:rsidR="00B024D9">
        <w:rPr>
          <w:rFonts w:eastAsiaTheme="minorHAnsi"/>
          <w:lang w:eastAsia="en-US"/>
        </w:rPr>
        <w:t xml:space="preserve"> </w:t>
      </w:r>
      <w:r w:rsidR="00B024D9" w:rsidRPr="0070327F">
        <w:rPr>
          <w:rFonts w:eastAsiaTheme="minorHAnsi"/>
          <w:lang w:eastAsia="en-US"/>
        </w:rPr>
        <w:t>Palacha – I. etapa“ v přepokládané hodnotě 8.076.327 Kč do investičních akcí města pro</w:t>
      </w:r>
      <w:r w:rsidR="00B024D9">
        <w:rPr>
          <w:rFonts w:eastAsiaTheme="minorHAnsi"/>
          <w:lang w:eastAsia="en-US"/>
        </w:rPr>
        <w:t xml:space="preserve"> </w:t>
      </w:r>
      <w:r w:rsidR="00B024D9" w:rsidRPr="0070327F">
        <w:rPr>
          <w:rFonts w:eastAsiaTheme="minorHAnsi"/>
          <w:lang w:eastAsia="en-US"/>
        </w:rPr>
        <w:t>rok 2014.</w:t>
      </w:r>
    </w:p>
    <w:p w:rsidR="006E5465" w:rsidRDefault="006E5465" w:rsidP="006E5465"/>
    <w:p w:rsidR="006E5465" w:rsidRDefault="006E5465" w:rsidP="006E5465"/>
    <w:p w:rsidR="00C10966" w:rsidRPr="00A00FBD" w:rsidRDefault="006E5465" w:rsidP="00C10966">
      <w:pPr>
        <w:autoSpaceDE w:val="0"/>
        <w:autoSpaceDN w:val="0"/>
        <w:adjustRightInd w:val="0"/>
        <w:jc w:val="both"/>
        <w:rPr>
          <w:rFonts w:eastAsia="Batang"/>
          <w:lang w:eastAsia="en-US"/>
        </w:rPr>
      </w:pPr>
      <w:r>
        <w:rPr>
          <w:b/>
          <w:bCs/>
        </w:rPr>
        <w:t>R/81/14/</w:t>
      </w:r>
      <w:r w:rsidR="00C10966">
        <w:rPr>
          <w:b/>
          <w:bCs/>
        </w:rPr>
        <w:t>35b</w:t>
      </w:r>
      <w:r w:rsidR="00C10966" w:rsidRPr="00C10966">
        <w:rPr>
          <w:rFonts w:eastAsia="Batang"/>
          <w:lang w:eastAsia="en-US"/>
        </w:rPr>
        <w:t xml:space="preserve"> </w:t>
      </w:r>
      <w:r w:rsidR="00C10966" w:rsidRPr="00A00FBD">
        <w:rPr>
          <w:rFonts w:eastAsia="Batang"/>
          <w:lang w:eastAsia="en-US"/>
        </w:rPr>
        <w:t>v souladu s ustanovením § 102 odst. 1 zákona č. 128/2000 Sb., o obcích</w:t>
      </w:r>
      <w:r w:rsidR="00C10966">
        <w:rPr>
          <w:rFonts w:eastAsia="Batang"/>
          <w:lang w:eastAsia="en-US"/>
        </w:rPr>
        <w:t xml:space="preserve"> </w:t>
      </w:r>
      <w:r w:rsidR="00C10966" w:rsidRPr="00A00FBD">
        <w:rPr>
          <w:rFonts w:eastAsia="Batang"/>
          <w:lang w:eastAsia="en-US"/>
        </w:rPr>
        <w:t>(obecní zřízení), ve znění pozdějších předpisů,</w:t>
      </w:r>
      <w:r w:rsidR="00C10966">
        <w:rPr>
          <w:rFonts w:eastAsia="Batang"/>
          <w:lang w:eastAsia="en-US"/>
        </w:rPr>
        <w:t xml:space="preserve"> </w:t>
      </w:r>
      <w:r w:rsidR="00C10966" w:rsidRPr="00A00FBD">
        <w:rPr>
          <w:rFonts w:eastAsia="Batang"/>
          <w:lang w:eastAsia="en-US"/>
        </w:rPr>
        <w:t>Zastupitelstvu města Břeclavi schválit zařazení akce: „175. Výročí</w:t>
      </w:r>
      <w:r w:rsidR="00C10966">
        <w:rPr>
          <w:rFonts w:eastAsia="Batang"/>
          <w:lang w:eastAsia="en-US"/>
        </w:rPr>
        <w:t xml:space="preserve">  ž</w:t>
      </w:r>
      <w:r w:rsidR="00C10966" w:rsidRPr="00A00FBD">
        <w:rPr>
          <w:rFonts w:eastAsia="Batang"/>
          <w:lang w:eastAsia="en-US"/>
        </w:rPr>
        <w:t>eleznice v Břeclavi“ v předpokládané výši 506.480 Kč včetně DPH do rozpočtu města</w:t>
      </w:r>
      <w:r w:rsidR="00C10966">
        <w:rPr>
          <w:rFonts w:eastAsia="Batang"/>
          <w:lang w:eastAsia="en-US"/>
        </w:rPr>
        <w:t xml:space="preserve"> </w:t>
      </w:r>
      <w:r w:rsidR="00C10966" w:rsidRPr="00A00FBD">
        <w:rPr>
          <w:rFonts w:eastAsia="Batang"/>
          <w:lang w:eastAsia="en-US"/>
        </w:rPr>
        <w:t>pro rok 2014.</w:t>
      </w:r>
    </w:p>
    <w:p w:rsidR="006E5465" w:rsidRDefault="006E5465" w:rsidP="006E5465">
      <w:pPr>
        <w:rPr>
          <w:b/>
          <w:bCs/>
        </w:rPr>
      </w:pPr>
    </w:p>
    <w:p w:rsidR="006E5465" w:rsidRDefault="006E5465" w:rsidP="006E5465">
      <w:pPr>
        <w:rPr>
          <w:b/>
          <w:bCs/>
        </w:rPr>
      </w:pPr>
    </w:p>
    <w:p w:rsidR="00C10966" w:rsidRPr="00C4278E" w:rsidRDefault="006E5465" w:rsidP="00C10966">
      <w:pPr>
        <w:autoSpaceDE w:val="0"/>
        <w:autoSpaceDN w:val="0"/>
        <w:adjustRightInd w:val="0"/>
        <w:jc w:val="both"/>
      </w:pPr>
      <w:r>
        <w:rPr>
          <w:b/>
          <w:bCs/>
        </w:rPr>
        <w:t>R/81/14/</w:t>
      </w:r>
      <w:r w:rsidR="00C10966">
        <w:rPr>
          <w:b/>
          <w:bCs/>
        </w:rPr>
        <w:t>36</w:t>
      </w:r>
      <w:r w:rsidR="00C10966" w:rsidRPr="00C10966">
        <w:rPr>
          <w:rFonts w:eastAsiaTheme="minorHAnsi"/>
          <w:lang w:eastAsia="en-US"/>
        </w:rPr>
        <w:t xml:space="preserve"> </w:t>
      </w:r>
      <w:r w:rsidR="00C10966" w:rsidRPr="00C4278E">
        <w:rPr>
          <w:rFonts w:eastAsiaTheme="minorHAnsi"/>
          <w:lang w:eastAsia="en-US"/>
        </w:rPr>
        <w:t>v souladu s ustanovením § 102 odst. 1 zákona č. 128/2000 Sb., o obcích</w:t>
      </w:r>
      <w:r w:rsidR="00C10966">
        <w:rPr>
          <w:rFonts w:eastAsiaTheme="minorHAnsi"/>
          <w:lang w:eastAsia="en-US"/>
        </w:rPr>
        <w:t xml:space="preserve"> </w:t>
      </w:r>
      <w:r w:rsidR="00C10966" w:rsidRPr="00C4278E">
        <w:rPr>
          <w:rFonts w:eastAsiaTheme="minorHAnsi"/>
          <w:lang w:eastAsia="en-US"/>
        </w:rPr>
        <w:t>(obecní zřízení), ve znění pozdějších předpisů,</w:t>
      </w:r>
      <w:r w:rsidR="00C10966">
        <w:rPr>
          <w:rFonts w:eastAsiaTheme="minorHAnsi"/>
          <w:lang w:eastAsia="en-US"/>
        </w:rPr>
        <w:t xml:space="preserve"> Z</w:t>
      </w:r>
      <w:r w:rsidR="00C10966" w:rsidRPr="00C4278E">
        <w:rPr>
          <w:rFonts w:eastAsiaTheme="minorHAnsi"/>
          <w:lang w:eastAsia="en-US"/>
        </w:rPr>
        <w:t>astupitelstvu města schválit připojení města Břeclav ke kampani „Vlajka pro</w:t>
      </w:r>
      <w:r w:rsidR="00C10966">
        <w:rPr>
          <w:rFonts w:eastAsiaTheme="minorHAnsi"/>
          <w:lang w:eastAsia="en-US"/>
        </w:rPr>
        <w:t xml:space="preserve"> </w:t>
      </w:r>
      <w:r w:rsidR="00C10966" w:rsidRPr="00C4278E">
        <w:rPr>
          <w:rFonts w:eastAsiaTheme="minorHAnsi"/>
          <w:lang w:eastAsia="en-US"/>
        </w:rPr>
        <w:t>Tibet“ formou vyvěšení tibetské vlajky na budově městského úřadu dne 10. března 2014.</w:t>
      </w:r>
    </w:p>
    <w:p w:rsidR="006E5465" w:rsidRDefault="006E5465" w:rsidP="006E5465"/>
    <w:p w:rsidR="006E5465" w:rsidRDefault="006E5465" w:rsidP="006E5465"/>
    <w:p w:rsidR="00E70634" w:rsidRDefault="00E70634" w:rsidP="006E5465"/>
    <w:p w:rsidR="00E70634" w:rsidRDefault="00E70634" w:rsidP="00E7063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E70634" w:rsidRDefault="00E70634" w:rsidP="006E5465"/>
    <w:p w:rsidR="00E70634" w:rsidRDefault="00E70634" w:rsidP="006E5465"/>
    <w:p w:rsidR="00E70634" w:rsidRDefault="00E70634" w:rsidP="006E5465"/>
    <w:p w:rsidR="00EB1DE4" w:rsidRPr="00486645" w:rsidRDefault="006E5465" w:rsidP="00EB1DE4">
      <w:pPr>
        <w:autoSpaceDE w:val="0"/>
        <w:autoSpaceDN w:val="0"/>
        <w:adjustRightInd w:val="0"/>
        <w:jc w:val="both"/>
      </w:pPr>
      <w:r>
        <w:rPr>
          <w:b/>
          <w:bCs/>
        </w:rPr>
        <w:t>R/81/14/</w:t>
      </w:r>
      <w:r w:rsidR="00EB1DE4">
        <w:rPr>
          <w:b/>
          <w:bCs/>
        </w:rPr>
        <w:t>5</w:t>
      </w:r>
      <w:r w:rsidR="00EB1DE4" w:rsidRPr="00EB1DE4">
        <w:rPr>
          <w:rFonts w:eastAsiaTheme="minorHAnsi"/>
          <w:lang w:eastAsia="en-US"/>
        </w:rPr>
        <w:t xml:space="preserve"> </w:t>
      </w:r>
      <w:r w:rsidR="00EB1DE4" w:rsidRPr="00486645">
        <w:rPr>
          <w:rFonts w:eastAsiaTheme="minorHAnsi"/>
          <w:lang w:eastAsia="en-US"/>
        </w:rPr>
        <w:t>v souladu s ustanovením § 102 odst. 1 zák</w:t>
      </w:r>
      <w:r w:rsidR="00EB1DE4">
        <w:rPr>
          <w:rFonts w:eastAsiaTheme="minorHAnsi"/>
          <w:lang w:eastAsia="en-US"/>
        </w:rPr>
        <w:t>ona</w:t>
      </w:r>
      <w:r w:rsidR="00EB1DE4" w:rsidRPr="00486645">
        <w:rPr>
          <w:rFonts w:eastAsiaTheme="minorHAnsi"/>
          <w:lang w:eastAsia="en-US"/>
        </w:rPr>
        <w:t xml:space="preserve"> č. 128/2000 Sb., o obcích</w:t>
      </w:r>
      <w:r w:rsidR="00EB1DE4">
        <w:rPr>
          <w:rFonts w:eastAsiaTheme="minorHAnsi"/>
          <w:lang w:eastAsia="en-US"/>
        </w:rPr>
        <w:t xml:space="preserve"> </w:t>
      </w:r>
      <w:r w:rsidR="00EB1DE4" w:rsidRPr="00486645">
        <w:rPr>
          <w:rFonts w:eastAsiaTheme="minorHAnsi"/>
          <w:lang w:eastAsia="en-US"/>
        </w:rPr>
        <w:t>(obecní zřízení), ve znění pozdějších předpisů,</w:t>
      </w:r>
      <w:r w:rsidR="00EB1DE4">
        <w:rPr>
          <w:rFonts w:eastAsiaTheme="minorHAnsi"/>
          <w:lang w:eastAsia="en-US"/>
        </w:rPr>
        <w:t xml:space="preserve"> </w:t>
      </w:r>
      <w:r w:rsidR="00EB1DE4" w:rsidRPr="00486645">
        <w:rPr>
          <w:rFonts w:eastAsiaTheme="minorHAnsi"/>
          <w:lang w:eastAsia="en-US"/>
        </w:rPr>
        <w:t>Zastupitelstvu města Břeclavi schválit záměr prodeje pozemku</w:t>
      </w:r>
      <w:r w:rsidR="00EB1DE4">
        <w:rPr>
          <w:rFonts w:eastAsiaTheme="minorHAnsi"/>
          <w:lang w:eastAsia="en-US"/>
        </w:rPr>
        <w:t xml:space="preserve"> </w:t>
      </w:r>
      <w:r w:rsidR="00EB1DE4" w:rsidRPr="00486645">
        <w:rPr>
          <w:rFonts w:eastAsiaTheme="minorHAnsi"/>
          <w:lang w:eastAsia="en-US"/>
        </w:rPr>
        <w:t>p. č. 3721/92 v k. ú. Břeclav o výměře 1209 m</w:t>
      </w:r>
      <w:r w:rsidR="00EB1DE4" w:rsidRPr="00486645">
        <w:rPr>
          <w:rFonts w:eastAsiaTheme="minorHAnsi"/>
          <w:vertAlign w:val="superscript"/>
          <w:lang w:eastAsia="en-US"/>
        </w:rPr>
        <w:t>2</w:t>
      </w:r>
      <w:r w:rsidR="00EB1DE4" w:rsidRPr="00486645">
        <w:rPr>
          <w:rFonts w:eastAsiaTheme="minorHAnsi"/>
          <w:lang w:eastAsia="en-US"/>
        </w:rPr>
        <w:t>.</w:t>
      </w:r>
    </w:p>
    <w:p w:rsidR="00630DF6" w:rsidRPr="00486645" w:rsidRDefault="006E5465" w:rsidP="00630D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R/81/14/</w:t>
      </w:r>
      <w:r w:rsidR="00630DF6">
        <w:rPr>
          <w:b/>
          <w:bCs/>
        </w:rPr>
        <w:t>8b</w:t>
      </w:r>
      <w:r w:rsidR="00630DF6" w:rsidRPr="00630DF6">
        <w:rPr>
          <w:rFonts w:eastAsiaTheme="minorHAnsi"/>
          <w:lang w:eastAsia="en-US"/>
        </w:rPr>
        <w:t xml:space="preserve"> </w:t>
      </w:r>
      <w:r w:rsidR="00630DF6" w:rsidRPr="00486645">
        <w:rPr>
          <w:rFonts w:eastAsiaTheme="minorHAnsi"/>
          <w:lang w:eastAsia="en-US"/>
        </w:rPr>
        <w:t>v souladu s ustanovením § 102 odst. 1 zák</w:t>
      </w:r>
      <w:r w:rsidR="00630DF6">
        <w:rPr>
          <w:rFonts w:eastAsiaTheme="minorHAnsi"/>
          <w:lang w:eastAsia="en-US"/>
        </w:rPr>
        <w:t>ona</w:t>
      </w:r>
      <w:r w:rsidR="00630DF6" w:rsidRPr="00486645">
        <w:rPr>
          <w:rFonts w:eastAsiaTheme="minorHAnsi"/>
          <w:lang w:eastAsia="en-US"/>
        </w:rPr>
        <w:t xml:space="preserve"> č. 128/2000 Sb., o obcích</w:t>
      </w:r>
      <w:r w:rsidR="00630DF6">
        <w:rPr>
          <w:rFonts w:eastAsiaTheme="minorHAnsi"/>
          <w:lang w:eastAsia="en-US"/>
        </w:rPr>
        <w:t xml:space="preserve"> </w:t>
      </w:r>
      <w:r w:rsidR="00630DF6" w:rsidRPr="00486645">
        <w:rPr>
          <w:rFonts w:eastAsiaTheme="minorHAnsi"/>
          <w:lang w:eastAsia="en-US"/>
        </w:rPr>
        <w:t>(obecní zřízení), ve znění pozdějších předpisů,</w:t>
      </w:r>
      <w:r w:rsidR="00630DF6" w:rsidRPr="00630DF6">
        <w:rPr>
          <w:rFonts w:eastAsiaTheme="minorHAnsi"/>
          <w:lang w:eastAsia="en-US"/>
        </w:rPr>
        <w:t xml:space="preserve"> </w:t>
      </w:r>
      <w:r w:rsidR="00630DF6" w:rsidRPr="00486645">
        <w:rPr>
          <w:rFonts w:eastAsiaTheme="minorHAnsi"/>
          <w:lang w:eastAsia="en-US"/>
        </w:rPr>
        <w:t>Zastupitelstvu města Břeclavi schválit záměr prodeje pozemku</w:t>
      </w:r>
      <w:r w:rsidR="00630DF6">
        <w:rPr>
          <w:rFonts w:eastAsiaTheme="minorHAnsi"/>
          <w:lang w:eastAsia="en-US"/>
        </w:rPr>
        <w:t xml:space="preserve"> </w:t>
      </w:r>
      <w:r w:rsidR="00630DF6" w:rsidRPr="00486645">
        <w:rPr>
          <w:rFonts w:eastAsiaTheme="minorHAnsi"/>
          <w:lang w:eastAsia="en-US"/>
        </w:rPr>
        <w:t>p. č. 3723/8 o výměře 96 m</w:t>
      </w:r>
      <w:r w:rsidR="00630DF6" w:rsidRPr="00486645">
        <w:rPr>
          <w:rFonts w:eastAsiaTheme="minorHAnsi"/>
          <w:vertAlign w:val="superscript"/>
          <w:lang w:eastAsia="en-US"/>
        </w:rPr>
        <w:t>2</w:t>
      </w:r>
      <w:r w:rsidR="00630DF6" w:rsidRPr="00486645">
        <w:rPr>
          <w:rFonts w:eastAsiaTheme="minorHAnsi"/>
          <w:lang w:eastAsia="en-US"/>
        </w:rPr>
        <w:t xml:space="preserve"> v k. ú. Břeclav.</w:t>
      </w:r>
    </w:p>
    <w:p w:rsidR="006E5465" w:rsidRDefault="006E5465" w:rsidP="006E5465">
      <w:pPr>
        <w:rPr>
          <w:b/>
          <w:bCs/>
        </w:rPr>
      </w:pPr>
    </w:p>
    <w:p w:rsidR="006E5465" w:rsidRDefault="006E5465" w:rsidP="006E5465">
      <w:pPr>
        <w:rPr>
          <w:b/>
          <w:bCs/>
        </w:rPr>
      </w:pPr>
    </w:p>
    <w:p w:rsidR="007925E9" w:rsidRPr="00486645" w:rsidRDefault="006E5465" w:rsidP="007925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7925E9">
        <w:rPr>
          <w:b/>
          <w:bCs/>
        </w:rPr>
        <w:t>9a</w:t>
      </w:r>
      <w:r w:rsidR="007925E9" w:rsidRPr="007925E9">
        <w:rPr>
          <w:rFonts w:eastAsiaTheme="minorHAnsi"/>
          <w:lang w:eastAsia="en-US"/>
        </w:rPr>
        <w:t xml:space="preserve"> </w:t>
      </w:r>
      <w:r w:rsidR="007925E9" w:rsidRPr="00486645">
        <w:rPr>
          <w:rFonts w:eastAsiaTheme="minorHAnsi"/>
          <w:lang w:eastAsia="en-US"/>
        </w:rPr>
        <w:t>v souladu s ustanovením § 102 odst. 1 zák</w:t>
      </w:r>
      <w:r w:rsidR="007925E9">
        <w:rPr>
          <w:rFonts w:eastAsiaTheme="minorHAnsi"/>
          <w:lang w:eastAsia="en-US"/>
        </w:rPr>
        <w:t>ona</w:t>
      </w:r>
      <w:r w:rsidR="007925E9" w:rsidRPr="00486645">
        <w:rPr>
          <w:rFonts w:eastAsiaTheme="minorHAnsi"/>
          <w:lang w:eastAsia="en-US"/>
        </w:rPr>
        <w:t xml:space="preserve"> č. 128/2000 Sb., o obcích</w:t>
      </w:r>
      <w:r w:rsidR="007925E9">
        <w:rPr>
          <w:rFonts w:eastAsiaTheme="minorHAnsi"/>
          <w:lang w:eastAsia="en-US"/>
        </w:rPr>
        <w:t xml:space="preserve"> </w:t>
      </w:r>
      <w:r w:rsidR="007925E9" w:rsidRPr="00486645">
        <w:rPr>
          <w:rFonts w:eastAsiaTheme="minorHAnsi"/>
          <w:lang w:eastAsia="en-US"/>
        </w:rPr>
        <w:t>(obecní zřízení), ve znění pozdějších předpisů,</w:t>
      </w:r>
      <w:r w:rsidR="007925E9">
        <w:rPr>
          <w:rFonts w:eastAsiaTheme="minorHAnsi"/>
          <w:lang w:eastAsia="en-US"/>
        </w:rPr>
        <w:t xml:space="preserve"> </w:t>
      </w:r>
      <w:r w:rsidR="007925E9" w:rsidRPr="00486645">
        <w:rPr>
          <w:rFonts w:eastAsiaTheme="minorHAnsi"/>
          <w:lang w:eastAsia="en-US"/>
        </w:rPr>
        <w:t>Zastupitelstvu města Břeclavi schválit záměr prodeje pozemku</w:t>
      </w:r>
      <w:r w:rsidR="007925E9">
        <w:rPr>
          <w:rFonts w:eastAsiaTheme="minorHAnsi"/>
          <w:lang w:eastAsia="en-US"/>
        </w:rPr>
        <w:t xml:space="preserve"> </w:t>
      </w:r>
      <w:r w:rsidR="007925E9" w:rsidRPr="00486645">
        <w:rPr>
          <w:rFonts w:eastAsiaTheme="minorHAnsi"/>
          <w:lang w:eastAsia="en-US"/>
        </w:rPr>
        <w:t>p. č. 3723/7 o výměře 108 m</w:t>
      </w:r>
      <w:r w:rsidR="007925E9" w:rsidRPr="00486645">
        <w:rPr>
          <w:rFonts w:eastAsiaTheme="minorHAnsi"/>
          <w:vertAlign w:val="superscript"/>
          <w:lang w:eastAsia="en-US"/>
        </w:rPr>
        <w:t>2</w:t>
      </w:r>
      <w:r w:rsidR="007925E9" w:rsidRPr="00486645">
        <w:rPr>
          <w:rFonts w:eastAsiaTheme="minorHAnsi"/>
          <w:lang w:eastAsia="en-US"/>
        </w:rPr>
        <w:t xml:space="preserve"> v k. ú. Břeclav.</w:t>
      </w:r>
    </w:p>
    <w:p w:rsidR="006E5465" w:rsidRDefault="006E5465" w:rsidP="006E5465"/>
    <w:p w:rsidR="006E5465" w:rsidRDefault="006E5465" w:rsidP="006E5465"/>
    <w:p w:rsidR="00487102" w:rsidRDefault="006E5465" w:rsidP="00487102">
      <w:pPr>
        <w:autoSpaceDE w:val="0"/>
        <w:autoSpaceDN w:val="0"/>
        <w:adjustRightInd w:val="0"/>
        <w:jc w:val="both"/>
      </w:pPr>
      <w:r>
        <w:rPr>
          <w:b/>
          <w:bCs/>
        </w:rPr>
        <w:t>R/81/14/</w:t>
      </w:r>
      <w:r w:rsidR="00487102">
        <w:rPr>
          <w:b/>
          <w:bCs/>
        </w:rPr>
        <w:t>14</w:t>
      </w:r>
      <w:r w:rsidR="00487102" w:rsidRPr="00487102">
        <w:rPr>
          <w:rFonts w:eastAsiaTheme="minorHAnsi"/>
          <w:lang w:eastAsia="en-US"/>
        </w:rPr>
        <w:t xml:space="preserve"> </w:t>
      </w:r>
      <w:r w:rsidR="00487102" w:rsidRPr="00E41090">
        <w:rPr>
          <w:rFonts w:eastAsiaTheme="minorHAnsi"/>
          <w:lang w:eastAsia="en-US"/>
        </w:rPr>
        <w:t>v souladu s ustanovením § 102 odst. 1 zák</w:t>
      </w:r>
      <w:r w:rsidR="00487102">
        <w:rPr>
          <w:rFonts w:eastAsiaTheme="minorHAnsi"/>
          <w:lang w:eastAsia="en-US"/>
        </w:rPr>
        <w:t>ona</w:t>
      </w:r>
      <w:r w:rsidR="00487102" w:rsidRPr="00E41090">
        <w:rPr>
          <w:rFonts w:eastAsiaTheme="minorHAnsi"/>
          <w:lang w:eastAsia="en-US"/>
        </w:rPr>
        <w:t xml:space="preserve"> č. 128/2000 Sb., o obcích</w:t>
      </w:r>
      <w:r w:rsidR="00487102">
        <w:rPr>
          <w:rFonts w:eastAsiaTheme="minorHAnsi"/>
          <w:lang w:eastAsia="en-US"/>
        </w:rPr>
        <w:t xml:space="preserve"> </w:t>
      </w:r>
      <w:r w:rsidR="00487102" w:rsidRPr="00E41090">
        <w:rPr>
          <w:rFonts w:eastAsiaTheme="minorHAnsi"/>
          <w:lang w:eastAsia="en-US"/>
        </w:rPr>
        <w:t>(obecní zřízení), ve znění pozdějších předpisů,</w:t>
      </w:r>
      <w:r w:rsidR="00487102">
        <w:rPr>
          <w:rFonts w:eastAsiaTheme="minorHAnsi"/>
          <w:lang w:eastAsia="en-US"/>
        </w:rPr>
        <w:t xml:space="preserve"> </w:t>
      </w:r>
      <w:r w:rsidR="00487102" w:rsidRPr="00E41090">
        <w:rPr>
          <w:rFonts w:eastAsiaTheme="minorHAnsi"/>
          <w:lang w:eastAsia="en-US"/>
        </w:rPr>
        <w:t>Zastupitelstvu města Břeclavi schválit záměr prodeje pozemku</w:t>
      </w:r>
      <w:r w:rsidR="00487102">
        <w:rPr>
          <w:rFonts w:eastAsiaTheme="minorHAnsi"/>
          <w:lang w:eastAsia="en-US"/>
        </w:rPr>
        <w:t xml:space="preserve"> </w:t>
      </w:r>
      <w:r w:rsidR="00487102" w:rsidRPr="00E41090">
        <w:rPr>
          <w:rFonts w:eastAsiaTheme="minorHAnsi"/>
          <w:lang w:eastAsia="en-US"/>
        </w:rPr>
        <w:t>p. č. 1326 o výměře 802 m</w:t>
      </w:r>
      <w:r w:rsidR="00487102" w:rsidRPr="00E41090">
        <w:rPr>
          <w:rFonts w:eastAsiaTheme="minorHAnsi"/>
          <w:vertAlign w:val="superscript"/>
          <w:lang w:eastAsia="en-US"/>
        </w:rPr>
        <w:t>2</w:t>
      </w:r>
      <w:r w:rsidR="00487102" w:rsidRPr="00E41090">
        <w:rPr>
          <w:rFonts w:eastAsiaTheme="minorHAnsi"/>
          <w:lang w:eastAsia="en-US"/>
        </w:rPr>
        <w:t xml:space="preserve"> v k. ú. Břeclav</w:t>
      </w:r>
      <w:r w:rsidR="00487102">
        <w:rPr>
          <w:rFonts w:ascii="TimesNewRoman" w:eastAsiaTheme="minorHAnsi" w:hAnsi="TimesNewRoman" w:cs="TimesNewRoman"/>
          <w:lang w:eastAsia="en-US"/>
        </w:rPr>
        <w:t>.</w:t>
      </w:r>
    </w:p>
    <w:p w:rsidR="006E5465" w:rsidRDefault="006E5465" w:rsidP="006E5465"/>
    <w:p w:rsidR="006E5465" w:rsidRDefault="006E5465" w:rsidP="006E5465"/>
    <w:p w:rsidR="00C63C72" w:rsidRPr="00236570" w:rsidRDefault="006E5465" w:rsidP="00C63C72">
      <w:pPr>
        <w:autoSpaceDE w:val="0"/>
        <w:autoSpaceDN w:val="0"/>
        <w:adjustRightInd w:val="0"/>
        <w:jc w:val="both"/>
      </w:pPr>
      <w:r>
        <w:rPr>
          <w:b/>
          <w:bCs/>
        </w:rPr>
        <w:t>R/81/14/</w:t>
      </w:r>
      <w:r w:rsidR="00B82C8D">
        <w:rPr>
          <w:b/>
          <w:bCs/>
        </w:rPr>
        <w:t>17b</w:t>
      </w:r>
      <w:r w:rsidR="00C63C72" w:rsidRPr="00C63C72">
        <w:rPr>
          <w:rFonts w:eastAsiaTheme="minorHAnsi"/>
          <w:lang w:eastAsia="en-US"/>
        </w:rPr>
        <w:t xml:space="preserve"> </w:t>
      </w:r>
      <w:r w:rsidR="00C63C72" w:rsidRPr="00236570">
        <w:rPr>
          <w:rFonts w:eastAsiaTheme="minorHAnsi"/>
          <w:lang w:eastAsia="en-US"/>
        </w:rPr>
        <w:t>v souladu s ustanovením § 102 odst. 1 zák</w:t>
      </w:r>
      <w:r w:rsidR="00C63C72">
        <w:rPr>
          <w:rFonts w:eastAsiaTheme="minorHAnsi"/>
          <w:lang w:eastAsia="en-US"/>
        </w:rPr>
        <w:t>ona</w:t>
      </w:r>
      <w:r w:rsidR="00C63C72" w:rsidRPr="00236570">
        <w:rPr>
          <w:rFonts w:eastAsiaTheme="minorHAnsi"/>
          <w:lang w:eastAsia="en-US"/>
        </w:rPr>
        <w:t xml:space="preserve"> č. 128/2000 Sb., o obcích</w:t>
      </w:r>
      <w:r w:rsidR="00C63C72">
        <w:rPr>
          <w:rFonts w:eastAsiaTheme="minorHAnsi"/>
          <w:lang w:eastAsia="en-US"/>
        </w:rPr>
        <w:t xml:space="preserve"> </w:t>
      </w:r>
      <w:r w:rsidR="00C63C72" w:rsidRPr="00236570">
        <w:rPr>
          <w:rFonts w:eastAsiaTheme="minorHAnsi"/>
          <w:lang w:eastAsia="en-US"/>
        </w:rPr>
        <w:t>(obecní zřízení), ve znění pozdějších předpisů,</w:t>
      </w:r>
      <w:r w:rsidR="00C63C72" w:rsidRPr="00C63C72">
        <w:rPr>
          <w:rFonts w:eastAsiaTheme="minorHAnsi"/>
          <w:lang w:eastAsia="en-US"/>
        </w:rPr>
        <w:t xml:space="preserve"> </w:t>
      </w:r>
      <w:r w:rsidR="00C63C72" w:rsidRPr="00236570">
        <w:rPr>
          <w:rFonts w:eastAsiaTheme="minorHAnsi"/>
          <w:lang w:eastAsia="en-US"/>
        </w:rPr>
        <w:t>Zastupitelstvu města Břeclavi schválit záměr prodeje pozemku</w:t>
      </w:r>
      <w:r w:rsidR="00C63C72">
        <w:rPr>
          <w:rFonts w:eastAsiaTheme="minorHAnsi"/>
          <w:lang w:eastAsia="en-US"/>
        </w:rPr>
        <w:t xml:space="preserve"> </w:t>
      </w:r>
      <w:r w:rsidR="00C63C72" w:rsidRPr="00236570">
        <w:rPr>
          <w:rFonts w:eastAsiaTheme="minorHAnsi"/>
          <w:lang w:eastAsia="en-US"/>
        </w:rPr>
        <w:t>p. č. 803 v k. ú. Poštorná, o výměře 213 m</w:t>
      </w:r>
      <w:r w:rsidR="00C63C72" w:rsidRPr="00236570">
        <w:rPr>
          <w:rFonts w:eastAsiaTheme="minorHAnsi"/>
          <w:vertAlign w:val="superscript"/>
          <w:lang w:eastAsia="en-US"/>
        </w:rPr>
        <w:t>2</w:t>
      </w:r>
      <w:r w:rsidR="00C63C72" w:rsidRPr="00236570">
        <w:rPr>
          <w:rFonts w:eastAsiaTheme="minorHAnsi"/>
          <w:lang w:eastAsia="en-US"/>
        </w:rPr>
        <w:t>.</w:t>
      </w:r>
    </w:p>
    <w:p w:rsidR="00C63C72" w:rsidRPr="00236570" w:rsidRDefault="00C63C72" w:rsidP="00C63C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5465" w:rsidRDefault="006E5465" w:rsidP="006E5465"/>
    <w:p w:rsidR="006E5465" w:rsidRDefault="006E5465" w:rsidP="006E5465"/>
    <w:p w:rsidR="00A02BD0" w:rsidRDefault="00A02BD0" w:rsidP="00A02BD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A02BD0" w:rsidRDefault="00A02BD0" w:rsidP="00A02BD0">
      <w:pPr>
        <w:rPr>
          <w:b/>
          <w:bCs/>
          <w:i/>
          <w:iCs/>
          <w:u w:val="single"/>
        </w:rPr>
      </w:pPr>
    </w:p>
    <w:p w:rsidR="00A02BD0" w:rsidRDefault="00A02BD0" w:rsidP="00A02BD0">
      <w:pPr>
        <w:rPr>
          <w:b/>
          <w:bCs/>
          <w:i/>
          <w:iCs/>
          <w:u w:val="single"/>
        </w:rPr>
      </w:pPr>
    </w:p>
    <w:p w:rsidR="00A02BD0" w:rsidRDefault="00A02BD0" w:rsidP="00A02BD0"/>
    <w:p w:rsidR="00A02BD0" w:rsidRDefault="00A02BD0" w:rsidP="00A02B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R/81/14/21a</w:t>
      </w:r>
      <w:r w:rsidRPr="00A02BD0">
        <w:rPr>
          <w:rFonts w:eastAsiaTheme="minorHAnsi"/>
          <w:lang w:eastAsia="en-US"/>
        </w:rPr>
        <w:t xml:space="preserve"> </w:t>
      </w:r>
      <w:r w:rsidRPr="00D500A6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D500A6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b/>
          <w:bCs/>
          <w:lang w:eastAsia="en-US"/>
        </w:rPr>
        <w:t xml:space="preserve"> </w:t>
      </w:r>
      <w:r w:rsidRPr="00D500A6">
        <w:rPr>
          <w:rFonts w:eastAsiaTheme="minorHAnsi"/>
          <w:lang w:eastAsia="en-US"/>
        </w:rPr>
        <w:t>zprávu o posouzení a hodnocení nabídek, v rámci veřejné</w:t>
      </w:r>
      <w:r>
        <w:rPr>
          <w:rFonts w:eastAsiaTheme="minorHAnsi"/>
          <w:lang w:eastAsia="en-US"/>
        </w:rPr>
        <w:t xml:space="preserve"> </w:t>
      </w:r>
      <w:r w:rsidRPr="00D500A6">
        <w:rPr>
          <w:rFonts w:eastAsiaTheme="minorHAnsi"/>
          <w:lang w:eastAsia="en-US"/>
        </w:rPr>
        <w:t>zakázky „Snížení prašnosti na území města Břeclav III“. Zpráva o posouzení a hodnocení</w:t>
      </w:r>
      <w:r>
        <w:rPr>
          <w:rFonts w:eastAsiaTheme="minorHAnsi"/>
          <w:lang w:eastAsia="en-US"/>
        </w:rPr>
        <w:t xml:space="preserve"> </w:t>
      </w:r>
      <w:r w:rsidRPr="00D500A6">
        <w:rPr>
          <w:rFonts w:eastAsiaTheme="minorHAnsi"/>
          <w:lang w:eastAsia="en-US"/>
        </w:rPr>
        <w:t>nabídek je uvedena v příloze č. 6 zápisu (příloha č. 1 tohoto materiálu)</w:t>
      </w:r>
      <w:r>
        <w:rPr>
          <w:rFonts w:eastAsiaTheme="minorHAnsi"/>
          <w:lang w:eastAsia="en-US"/>
        </w:rPr>
        <w:t>.</w:t>
      </w:r>
    </w:p>
    <w:p w:rsidR="00A02BD0" w:rsidRPr="00FD0C02" w:rsidRDefault="00A02BD0" w:rsidP="00A02BD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D0C02">
        <w:rPr>
          <w:rFonts w:eastAsiaTheme="minorHAnsi"/>
          <w:b/>
          <w:lang w:eastAsia="en-US"/>
        </w:rPr>
        <w:t>P</w:t>
      </w:r>
      <w:r w:rsidR="00FD0C02" w:rsidRPr="00FD0C02">
        <w:rPr>
          <w:rFonts w:eastAsiaTheme="minorHAnsi"/>
          <w:b/>
          <w:lang w:eastAsia="en-US"/>
        </w:rPr>
        <w:t>říloha č. 6</w:t>
      </w:r>
    </w:p>
    <w:p w:rsidR="00A02BD0" w:rsidRDefault="00A02BD0" w:rsidP="00A02BD0"/>
    <w:p w:rsidR="00A02BD0" w:rsidRDefault="00A02BD0" w:rsidP="006E5465"/>
    <w:p w:rsidR="00436724" w:rsidRDefault="00436724" w:rsidP="00A02BD0"/>
    <w:p w:rsidR="00436724" w:rsidRDefault="00436724" w:rsidP="00A02BD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436724" w:rsidRDefault="00436724" w:rsidP="00A02BD0">
      <w:pPr>
        <w:rPr>
          <w:b/>
          <w:bCs/>
          <w:i/>
          <w:iCs/>
          <w:u w:val="single"/>
        </w:rPr>
      </w:pPr>
    </w:p>
    <w:p w:rsidR="00436724" w:rsidRDefault="00436724" w:rsidP="00A02BD0">
      <w:pPr>
        <w:rPr>
          <w:b/>
          <w:bCs/>
          <w:i/>
          <w:iCs/>
          <w:u w:val="single"/>
        </w:rPr>
      </w:pPr>
    </w:p>
    <w:p w:rsidR="00436724" w:rsidRDefault="00436724" w:rsidP="00A02BD0"/>
    <w:p w:rsidR="005B0939" w:rsidRDefault="00A02BD0" w:rsidP="005B09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R/81/14/</w:t>
      </w:r>
      <w:r w:rsidR="00C306CC">
        <w:rPr>
          <w:b/>
          <w:bCs/>
        </w:rPr>
        <w:t>28</w:t>
      </w:r>
      <w:r w:rsidR="005B0939" w:rsidRPr="005B0939">
        <w:rPr>
          <w:rFonts w:eastAsiaTheme="minorHAnsi"/>
          <w:lang w:eastAsia="en-US"/>
        </w:rPr>
        <w:t xml:space="preserve"> </w:t>
      </w:r>
      <w:r w:rsidR="005B0939" w:rsidRPr="00B47BD2">
        <w:rPr>
          <w:rFonts w:eastAsiaTheme="minorHAnsi"/>
          <w:lang w:eastAsia="en-US"/>
        </w:rPr>
        <w:t>v souladu s ustanovením § 102 odst. 2 písm. b) zákona č. 128/2000 Sb.,</w:t>
      </w:r>
      <w:r w:rsidR="005B0939">
        <w:rPr>
          <w:rFonts w:eastAsiaTheme="minorHAnsi"/>
          <w:lang w:eastAsia="en-US"/>
        </w:rPr>
        <w:t xml:space="preserve"> </w:t>
      </w:r>
      <w:r w:rsidR="005B0939" w:rsidRPr="00B47BD2">
        <w:rPr>
          <w:rFonts w:eastAsiaTheme="minorHAnsi"/>
          <w:lang w:eastAsia="en-US"/>
        </w:rPr>
        <w:t>o obcích (obecní zřízení), ve znění pozdějších předpisů, a § 27 odst. 5 písm. b) a § 39b zákona</w:t>
      </w:r>
      <w:r w:rsidR="005B0939">
        <w:rPr>
          <w:rFonts w:eastAsiaTheme="minorHAnsi"/>
          <w:lang w:eastAsia="en-US"/>
        </w:rPr>
        <w:t xml:space="preserve"> </w:t>
      </w:r>
      <w:r w:rsidR="005B0939" w:rsidRPr="00B47BD2">
        <w:rPr>
          <w:rFonts w:eastAsiaTheme="minorHAnsi"/>
          <w:lang w:eastAsia="en-US"/>
        </w:rPr>
        <w:t>č. 250/2000 Sb., o rozpočtových pravidlech územních rozpočtů, ve znění pozdějších</w:t>
      </w:r>
      <w:r w:rsidR="005B0939">
        <w:rPr>
          <w:rFonts w:eastAsiaTheme="minorHAnsi"/>
          <w:lang w:eastAsia="en-US"/>
        </w:rPr>
        <w:t xml:space="preserve"> předpisů, </w:t>
      </w:r>
      <w:r w:rsidR="005B0939" w:rsidRPr="00B47BD2">
        <w:rPr>
          <w:rFonts w:eastAsiaTheme="minorHAnsi"/>
          <w:lang w:eastAsia="en-US"/>
        </w:rPr>
        <w:t>příspěvkové organizaci Domov seniorů Břeclav, se sídlem Břeclav 3, Na Pěšině</w:t>
      </w:r>
      <w:r w:rsidR="005B0939">
        <w:rPr>
          <w:rFonts w:eastAsiaTheme="minorHAnsi"/>
          <w:lang w:eastAsia="en-US"/>
        </w:rPr>
        <w:t xml:space="preserve"> </w:t>
      </w:r>
      <w:r w:rsidR="005B0939" w:rsidRPr="00B47BD2">
        <w:rPr>
          <w:rFonts w:eastAsiaTheme="minorHAnsi"/>
          <w:lang w:eastAsia="en-US"/>
        </w:rPr>
        <w:t>2842/13, souhlas k uzavření smluv o přijetí účelově určených darů od fyzických</w:t>
      </w:r>
      <w:r w:rsidR="005B0939">
        <w:rPr>
          <w:rFonts w:eastAsiaTheme="minorHAnsi"/>
          <w:lang w:eastAsia="en-US"/>
        </w:rPr>
        <w:t xml:space="preserve"> </w:t>
      </w:r>
      <w:r w:rsidR="005B0939" w:rsidRPr="00B47BD2">
        <w:rPr>
          <w:rFonts w:eastAsiaTheme="minorHAnsi"/>
          <w:lang w:eastAsia="en-US"/>
        </w:rPr>
        <w:t>a právnických osob dle přílohy č</w:t>
      </w:r>
      <w:r w:rsidR="005B0939">
        <w:rPr>
          <w:rFonts w:eastAsiaTheme="minorHAnsi"/>
          <w:lang w:eastAsia="en-US"/>
        </w:rPr>
        <w:t xml:space="preserve">. 12 </w:t>
      </w:r>
      <w:r w:rsidR="005B0939" w:rsidRPr="00B47BD2">
        <w:rPr>
          <w:rFonts w:eastAsiaTheme="minorHAnsi"/>
          <w:lang w:eastAsia="en-US"/>
        </w:rPr>
        <w:t>zápisu (příloha č.1 a č.2 tohoto materiálu).</w:t>
      </w:r>
    </w:p>
    <w:p w:rsidR="005B0939" w:rsidRPr="00B47BD2" w:rsidRDefault="005B0939" w:rsidP="005B093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47BD2">
        <w:rPr>
          <w:rFonts w:eastAsiaTheme="minorHAnsi"/>
          <w:b/>
          <w:lang w:eastAsia="en-US"/>
        </w:rPr>
        <w:t>Příloha č. 12</w:t>
      </w:r>
    </w:p>
    <w:p w:rsidR="00A02BD0" w:rsidRDefault="00A02BD0" w:rsidP="00A02BD0"/>
    <w:p w:rsidR="00A02BD0" w:rsidRDefault="00A02BD0" w:rsidP="006E5465"/>
    <w:p w:rsidR="00793B3C" w:rsidRDefault="00793B3C" w:rsidP="006E5465"/>
    <w:p w:rsidR="00793B3C" w:rsidRDefault="00793B3C" w:rsidP="006E5465"/>
    <w:p w:rsidR="005B0939" w:rsidRPr="0062385F" w:rsidRDefault="00A02BD0" w:rsidP="005B0939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R/81/14/</w:t>
      </w:r>
      <w:r w:rsidR="005B0939">
        <w:rPr>
          <w:b/>
          <w:bCs/>
        </w:rPr>
        <w:t>33b</w:t>
      </w:r>
      <w:r w:rsidR="005B0939" w:rsidRPr="005B0939">
        <w:rPr>
          <w:rFonts w:eastAsiaTheme="minorHAnsi"/>
          <w:lang w:eastAsia="en-US"/>
        </w:rPr>
        <w:t xml:space="preserve"> </w:t>
      </w:r>
      <w:r w:rsidR="005B0939" w:rsidRPr="0062385F">
        <w:rPr>
          <w:rFonts w:eastAsiaTheme="minorHAnsi"/>
          <w:lang w:eastAsia="en-US"/>
        </w:rPr>
        <w:t>v souladu s ustanovením § 102 odst. 1 a odst. 3 zákona č. 128/2000 Sb.,</w:t>
      </w:r>
      <w:r w:rsidR="005B0939">
        <w:rPr>
          <w:rFonts w:eastAsiaTheme="minorHAnsi"/>
          <w:lang w:eastAsia="en-US"/>
        </w:rPr>
        <w:t xml:space="preserve"> </w:t>
      </w:r>
      <w:r w:rsidR="005B0939" w:rsidRPr="0062385F">
        <w:rPr>
          <w:rFonts w:eastAsiaTheme="minorHAnsi"/>
          <w:lang w:eastAsia="en-US"/>
        </w:rPr>
        <w:t>o obcích (obecní zřízení), ve znění pozdějších předpisů,</w:t>
      </w:r>
      <w:r w:rsidR="005B0939" w:rsidRPr="005B0939">
        <w:rPr>
          <w:rFonts w:eastAsiaTheme="minorHAnsi"/>
          <w:lang w:eastAsia="en-US"/>
        </w:rPr>
        <w:t xml:space="preserve"> </w:t>
      </w:r>
      <w:r w:rsidR="005B0939" w:rsidRPr="0062385F">
        <w:rPr>
          <w:rFonts w:eastAsiaTheme="minorHAnsi"/>
          <w:lang w:eastAsia="en-US"/>
        </w:rPr>
        <w:t>akciové společnosti České dráhy, a. s., souhlas s umístěním znaku města</w:t>
      </w:r>
      <w:r w:rsidR="005B0939">
        <w:rPr>
          <w:rFonts w:eastAsiaTheme="minorHAnsi"/>
          <w:lang w:eastAsia="en-US"/>
        </w:rPr>
        <w:t xml:space="preserve"> </w:t>
      </w:r>
      <w:r w:rsidR="005B0939" w:rsidRPr="0062385F">
        <w:rPr>
          <w:rFonts w:eastAsiaTheme="minorHAnsi"/>
          <w:lang w:eastAsia="en-US"/>
        </w:rPr>
        <w:t>Břeclavi na propagačních materiálech k akci „Pálavský okruh“.</w:t>
      </w:r>
    </w:p>
    <w:p w:rsidR="005B0939" w:rsidRPr="0062385F" w:rsidRDefault="005B0939" w:rsidP="005B09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02BD0" w:rsidRDefault="00A02BD0" w:rsidP="00A02BD0"/>
    <w:p w:rsidR="00A02BD0" w:rsidRDefault="00A02BD0" w:rsidP="00A02BD0"/>
    <w:p w:rsidR="00793B3C" w:rsidRDefault="00793B3C" w:rsidP="00A02BD0"/>
    <w:p w:rsidR="00793B3C" w:rsidRDefault="00793B3C" w:rsidP="00A02BD0"/>
    <w:p w:rsidR="00793B3C" w:rsidRDefault="00793B3C" w:rsidP="00A02BD0"/>
    <w:p w:rsidR="00793B3C" w:rsidRDefault="00793B3C" w:rsidP="00A02BD0"/>
    <w:p w:rsidR="00793B3C" w:rsidRDefault="00793B3C" w:rsidP="00A02BD0"/>
    <w:p w:rsidR="00793B3C" w:rsidRDefault="00793B3C" w:rsidP="00A02BD0"/>
    <w:p w:rsidR="006E5465" w:rsidRDefault="006E5465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03773" w:rsidRDefault="00603773" w:rsidP="006E5465"/>
    <w:p w:rsidR="006E5465" w:rsidRDefault="006E5465" w:rsidP="006E5465"/>
    <w:p w:rsidR="00A43821" w:rsidRPr="00F27C55" w:rsidRDefault="00A43821" w:rsidP="00A43821">
      <w:pPr>
        <w:pStyle w:val="Zpat"/>
        <w:tabs>
          <w:tab w:val="clear" w:pos="4536"/>
          <w:tab w:val="clear" w:pos="9072"/>
        </w:tabs>
        <w:jc w:val="center"/>
      </w:pPr>
      <w:r w:rsidRPr="00F27C55">
        <w:t>MUDr. Oldřich Ryšavý</w:t>
      </w:r>
      <w:r w:rsidRPr="00F27C55">
        <w:tab/>
      </w:r>
      <w:r w:rsidRPr="00F27C55">
        <w:tab/>
      </w:r>
      <w:r w:rsidRPr="00F27C55">
        <w:tab/>
      </w:r>
      <w:r w:rsidRPr="00F27C55">
        <w:tab/>
      </w:r>
      <w:r w:rsidRPr="00F27C55">
        <w:tab/>
      </w:r>
      <w:r w:rsidR="00BA7282">
        <w:t xml:space="preserve">               Mgr. Richard Zemánek</w:t>
      </w:r>
    </w:p>
    <w:p w:rsidR="00A43821" w:rsidRPr="00F27C55" w:rsidRDefault="00A43821" w:rsidP="00A43821">
      <w:pPr>
        <w:pStyle w:val="Zpat"/>
        <w:tabs>
          <w:tab w:val="clear" w:pos="4536"/>
          <w:tab w:val="clear" w:pos="9072"/>
        </w:tabs>
        <w:ind w:firstLine="708"/>
        <w:jc w:val="center"/>
      </w:pPr>
      <w:r w:rsidRPr="00F27C55">
        <w:t>starosta                                                                                           místostarosta</w:t>
      </w:r>
    </w:p>
    <w:p w:rsidR="00A43821" w:rsidRPr="00F27C55" w:rsidRDefault="00A43821" w:rsidP="00A43821">
      <w:pPr>
        <w:ind w:left="2832" w:firstLine="708"/>
        <w:jc w:val="center"/>
      </w:pPr>
    </w:p>
    <w:p w:rsidR="00A43821" w:rsidRPr="00F27C55" w:rsidRDefault="00A43821" w:rsidP="00A43821">
      <w:pPr>
        <w:pStyle w:val="Zkladntext"/>
        <w:jc w:val="center"/>
        <w:rPr>
          <w:i/>
          <w:iCs/>
        </w:rPr>
      </w:pPr>
    </w:p>
    <w:p w:rsidR="00A43821" w:rsidRDefault="00A43821" w:rsidP="00A43821">
      <w:pPr>
        <w:pStyle w:val="Zkladntext"/>
        <w:jc w:val="center"/>
        <w:rPr>
          <w:i/>
          <w:iCs/>
        </w:rPr>
      </w:pPr>
    </w:p>
    <w:p w:rsidR="00A43821" w:rsidRDefault="00A43821" w:rsidP="00A43821">
      <w:pPr>
        <w:pStyle w:val="Zkladntext"/>
        <w:jc w:val="center"/>
        <w:rPr>
          <w:i/>
          <w:iCs/>
        </w:rPr>
      </w:pPr>
    </w:p>
    <w:p w:rsidR="00793B3C" w:rsidRDefault="00793B3C" w:rsidP="00A43821">
      <w:pPr>
        <w:pStyle w:val="Zkladntext"/>
        <w:jc w:val="center"/>
        <w:rPr>
          <w:i/>
          <w:iCs/>
        </w:rPr>
      </w:pPr>
    </w:p>
    <w:p w:rsidR="00793B3C" w:rsidRDefault="00793B3C" w:rsidP="00A43821">
      <w:pPr>
        <w:pStyle w:val="Zkladntext"/>
        <w:jc w:val="center"/>
        <w:rPr>
          <w:i/>
          <w:iCs/>
        </w:rPr>
      </w:pPr>
    </w:p>
    <w:p w:rsidR="00793B3C" w:rsidRDefault="00793B3C" w:rsidP="00A43821">
      <w:pPr>
        <w:pStyle w:val="Zkladntext"/>
        <w:jc w:val="center"/>
        <w:rPr>
          <w:i/>
          <w:iCs/>
        </w:rPr>
      </w:pPr>
    </w:p>
    <w:p w:rsidR="00793B3C" w:rsidRDefault="00793B3C" w:rsidP="00A43821">
      <w:pPr>
        <w:pStyle w:val="Zkladntext"/>
        <w:jc w:val="center"/>
        <w:rPr>
          <w:i/>
          <w:iCs/>
        </w:rPr>
      </w:pPr>
    </w:p>
    <w:p w:rsidR="00793B3C" w:rsidRDefault="00793B3C" w:rsidP="00A43821">
      <w:pPr>
        <w:pStyle w:val="Zkladntext"/>
        <w:jc w:val="center"/>
        <w:rPr>
          <w:i/>
          <w:iCs/>
        </w:rPr>
      </w:pPr>
    </w:p>
    <w:p w:rsidR="008D4505" w:rsidRDefault="008D4505" w:rsidP="00A43821">
      <w:pPr>
        <w:pStyle w:val="Zkladntext"/>
        <w:jc w:val="center"/>
        <w:rPr>
          <w:i/>
          <w:iCs/>
        </w:rPr>
      </w:pPr>
    </w:p>
    <w:p w:rsidR="008D4505" w:rsidRDefault="008D4505" w:rsidP="00A43821">
      <w:pPr>
        <w:pStyle w:val="Zkladntext"/>
        <w:jc w:val="center"/>
        <w:rPr>
          <w:i/>
          <w:iCs/>
        </w:rPr>
      </w:pPr>
    </w:p>
    <w:p w:rsidR="00793B3C" w:rsidRDefault="00793B3C" w:rsidP="00A43821">
      <w:pPr>
        <w:pStyle w:val="Zkladntext"/>
        <w:jc w:val="center"/>
        <w:rPr>
          <w:i/>
          <w:iCs/>
        </w:rPr>
      </w:pPr>
    </w:p>
    <w:p w:rsidR="00A43821" w:rsidRPr="004C0505" w:rsidRDefault="00603773" w:rsidP="00A43821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="00A43821" w:rsidRPr="004C0505">
        <w:rPr>
          <w:i/>
          <w:iCs/>
          <w:sz w:val="16"/>
          <w:szCs w:val="16"/>
        </w:rPr>
        <w:t xml:space="preserve">psala: Dagmar Vlková </w:t>
      </w:r>
    </w:p>
    <w:p w:rsidR="00A43821" w:rsidRDefault="00A43821" w:rsidP="006E5465">
      <w:r w:rsidRPr="004C0505">
        <w:rPr>
          <w:i/>
          <w:iCs/>
          <w:sz w:val="16"/>
          <w:szCs w:val="16"/>
        </w:rPr>
        <w:t xml:space="preserve">Dne: </w:t>
      </w:r>
      <w:r w:rsidR="001211BE">
        <w:rPr>
          <w:i/>
          <w:iCs/>
          <w:sz w:val="16"/>
          <w:szCs w:val="16"/>
        </w:rPr>
        <w:t>3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2</w:t>
      </w:r>
      <w:r w:rsidRPr="004C0505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4</w:t>
      </w:r>
    </w:p>
    <w:sectPr w:rsidR="00A43821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36" w:rsidRDefault="002E3F36" w:rsidP="00724C4D">
      <w:r>
        <w:separator/>
      </w:r>
    </w:p>
  </w:endnote>
  <w:endnote w:type="continuationSeparator" w:id="1">
    <w:p w:rsidR="002E3F36" w:rsidRDefault="002E3F36" w:rsidP="00724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7141"/>
      <w:docPartObj>
        <w:docPartGallery w:val="Page Numbers (Bottom of Page)"/>
        <w:docPartUnique/>
      </w:docPartObj>
    </w:sdtPr>
    <w:sdtContent>
      <w:p w:rsidR="00724C4D" w:rsidRDefault="00597CC9">
        <w:pPr>
          <w:pStyle w:val="Zpat"/>
          <w:jc w:val="center"/>
        </w:pPr>
        <w:fldSimple w:instr=" PAGE   \* MERGEFORMAT ">
          <w:r w:rsidR="001211BE">
            <w:rPr>
              <w:noProof/>
            </w:rPr>
            <w:t>10</w:t>
          </w:r>
        </w:fldSimple>
      </w:p>
    </w:sdtContent>
  </w:sdt>
  <w:p w:rsidR="00724C4D" w:rsidRDefault="00724C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36" w:rsidRDefault="002E3F36" w:rsidP="00724C4D">
      <w:r>
        <w:separator/>
      </w:r>
    </w:p>
  </w:footnote>
  <w:footnote w:type="continuationSeparator" w:id="1">
    <w:p w:rsidR="002E3F36" w:rsidRDefault="002E3F36" w:rsidP="00724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465"/>
    <w:rsid w:val="00013506"/>
    <w:rsid w:val="00031161"/>
    <w:rsid w:val="000748EC"/>
    <w:rsid w:val="000A57CB"/>
    <w:rsid w:val="000D2253"/>
    <w:rsid w:val="000D405F"/>
    <w:rsid w:val="00102A5C"/>
    <w:rsid w:val="001170AA"/>
    <w:rsid w:val="001211BE"/>
    <w:rsid w:val="00132B0F"/>
    <w:rsid w:val="001358E5"/>
    <w:rsid w:val="001404DF"/>
    <w:rsid w:val="00150D7D"/>
    <w:rsid w:val="00153852"/>
    <w:rsid w:val="00163661"/>
    <w:rsid w:val="001655AE"/>
    <w:rsid w:val="001D26E1"/>
    <w:rsid w:val="001E0175"/>
    <w:rsid w:val="001E0CD5"/>
    <w:rsid w:val="001E6018"/>
    <w:rsid w:val="001E7290"/>
    <w:rsid w:val="0021767F"/>
    <w:rsid w:val="00237086"/>
    <w:rsid w:val="00237625"/>
    <w:rsid w:val="00256BDD"/>
    <w:rsid w:val="00271937"/>
    <w:rsid w:val="00271C5B"/>
    <w:rsid w:val="002A7346"/>
    <w:rsid w:val="002B16B1"/>
    <w:rsid w:val="002D2FFE"/>
    <w:rsid w:val="002D45E6"/>
    <w:rsid w:val="002E3F36"/>
    <w:rsid w:val="002E6F89"/>
    <w:rsid w:val="00324E80"/>
    <w:rsid w:val="00325B9F"/>
    <w:rsid w:val="00352C5D"/>
    <w:rsid w:val="003617A3"/>
    <w:rsid w:val="00366DBE"/>
    <w:rsid w:val="00373563"/>
    <w:rsid w:val="003A2241"/>
    <w:rsid w:val="003B069E"/>
    <w:rsid w:val="003B14F5"/>
    <w:rsid w:val="003E44DF"/>
    <w:rsid w:val="003E70A0"/>
    <w:rsid w:val="003F2D40"/>
    <w:rsid w:val="00403957"/>
    <w:rsid w:val="0040516D"/>
    <w:rsid w:val="00436724"/>
    <w:rsid w:val="00453096"/>
    <w:rsid w:val="0047634D"/>
    <w:rsid w:val="00476D35"/>
    <w:rsid w:val="00487102"/>
    <w:rsid w:val="0049569B"/>
    <w:rsid w:val="004B501D"/>
    <w:rsid w:val="004C7AE6"/>
    <w:rsid w:val="004D0B6F"/>
    <w:rsid w:val="004D727E"/>
    <w:rsid w:val="00507070"/>
    <w:rsid w:val="00547898"/>
    <w:rsid w:val="00552962"/>
    <w:rsid w:val="005529E0"/>
    <w:rsid w:val="00581F73"/>
    <w:rsid w:val="0058201A"/>
    <w:rsid w:val="00596CDC"/>
    <w:rsid w:val="00597CC9"/>
    <w:rsid w:val="005A17F3"/>
    <w:rsid w:val="005A4688"/>
    <w:rsid w:val="005B0939"/>
    <w:rsid w:val="005C27C0"/>
    <w:rsid w:val="005D1744"/>
    <w:rsid w:val="005D33B7"/>
    <w:rsid w:val="005D3FDC"/>
    <w:rsid w:val="00603773"/>
    <w:rsid w:val="00604894"/>
    <w:rsid w:val="006166CE"/>
    <w:rsid w:val="006272D9"/>
    <w:rsid w:val="00630DF6"/>
    <w:rsid w:val="00631243"/>
    <w:rsid w:val="0064402D"/>
    <w:rsid w:val="00653C81"/>
    <w:rsid w:val="0067782A"/>
    <w:rsid w:val="006878A1"/>
    <w:rsid w:val="006953A7"/>
    <w:rsid w:val="006973C0"/>
    <w:rsid w:val="006A1DD7"/>
    <w:rsid w:val="006B2D52"/>
    <w:rsid w:val="006C64A5"/>
    <w:rsid w:val="006D5EBD"/>
    <w:rsid w:val="006E5465"/>
    <w:rsid w:val="006E708E"/>
    <w:rsid w:val="00724C4D"/>
    <w:rsid w:val="0073292C"/>
    <w:rsid w:val="00732B8E"/>
    <w:rsid w:val="00737DD4"/>
    <w:rsid w:val="00741634"/>
    <w:rsid w:val="00745B65"/>
    <w:rsid w:val="00761A5B"/>
    <w:rsid w:val="007925E9"/>
    <w:rsid w:val="00793B3C"/>
    <w:rsid w:val="0079574C"/>
    <w:rsid w:val="007A5985"/>
    <w:rsid w:val="007F5B4F"/>
    <w:rsid w:val="00821D6C"/>
    <w:rsid w:val="00837631"/>
    <w:rsid w:val="00843803"/>
    <w:rsid w:val="00863648"/>
    <w:rsid w:val="00870592"/>
    <w:rsid w:val="00874676"/>
    <w:rsid w:val="008848EF"/>
    <w:rsid w:val="008A35E3"/>
    <w:rsid w:val="008D4505"/>
    <w:rsid w:val="008E767E"/>
    <w:rsid w:val="009223A4"/>
    <w:rsid w:val="00981570"/>
    <w:rsid w:val="00982710"/>
    <w:rsid w:val="009A3C57"/>
    <w:rsid w:val="009B769C"/>
    <w:rsid w:val="009C32DE"/>
    <w:rsid w:val="009C6651"/>
    <w:rsid w:val="009D0E2E"/>
    <w:rsid w:val="009E691B"/>
    <w:rsid w:val="00A02BD0"/>
    <w:rsid w:val="00A047B8"/>
    <w:rsid w:val="00A1763E"/>
    <w:rsid w:val="00A25E93"/>
    <w:rsid w:val="00A25F20"/>
    <w:rsid w:val="00A36108"/>
    <w:rsid w:val="00A43821"/>
    <w:rsid w:val="00A65DA2"/>
    <w:rsid w:val="00A7285F"/>
    <w:rsid w:val="00A742F7"/>
    <w:rsid w:val="00A8648E"/>
    <w:rsid w:val="00AA1486"/>
    <w:rsid w:val="00AA6D21"/>
    <w:rsid w:val="00AB4394"/>
    <w:rsid w:val="00AB61BA"/>
    <w:rsid w:val="00AD1E4E"/>
    <w:rsid w:val="00B024D9"/>
    <w:rsid w:val="00B25FBE"/>
    <w:rsid w:val="00B26409"/>
    <w:rsid w:val="00B36579"/>
    <w:rsid w:val="00B448B5"/>
    <w:rsid w:val="00B60904"/>
    <w:rsid w:val="00B60A81"/>
    <w:rsid w:val="00B70EEC"/>
    <w:rsid w:val="00B77E8E"/>
    <w:rsid w:val="00B810E6"/>
    <w:rsid w:val="00B826DF"/>
    <w:rsid w:val="00B82C8D"/>
    <w:rsid w:val="00B86C5C"/>
    <w:rsid w:val="00BA3D2F"/>
    <w:rsid w:val="00BA7282"/>
    <w:rsid w:val="00BB24D1"/>
    <w:rsid w:val="00BD1880"/>
    <w:rsid w:val="00BD33CC"/>
    <w:rsid w:val="00BE484D"/>
    <w:rsid w:val="00BE62B0"/>
    <w:rsid w:val="00BF3481"/>
    <w:rsid w:val="00C10966"/>
    <w:rsid w:val="00C306CC"/>
    <w:rsid w:val="00C37524"/>
    <w:rsid w:val="00C41B9D"/>
    <w:rsid w:val="00C60818"/>
    <w:rsid w:val="00C619BE"/>
    <w:rsid w:val="00C63C72"/>
    <w:rsid w:val="00C84AFD"/>
    <w:rsid w:val="00C94392"/>
    <w:rsid w:val="00CB3F95"/>
    <w:rsid w:val="00CF6B08"/>
    <w:rsid w:val="00D01C71"/>
    <w:rsid w:val="00D03020"/>
    <w:rsid w:val="00D057AD"/>
    <w:rsid w:val="00D06F4B"/>
    <w:rsid w:val="00D22D8E"/>
    <w:rsid w:val="00D3708A"/>
    <w:rsid w:val="00D42C33"/>
    <w:rsid w:val="00D46B50"/>
    <w:rsid w:val="00D63640"/>
    <w:rsid w:val="00D71B6D"/>
    <w:rsid w:val="00D732F6"/>
    <w:rsid w:val="00D768A8"/>
    <w:rsid w:val="00DB0635"/>
    <w:rsid w:val="00DB348C"/>
    <w:rsid w:val="00DE3D2D"/>
    <w:rsid w:val="00E003C2"/>
    <w:rsid w:val="00E0279A"/>
    <w:rsid w:val="00E14AE8"/>
    <w:rsid w:val="00E200F2"/>
    <w:rsid w:val="00E20E9C"/>
    <w:rsid w:val="00E33AFB"/>
    <w:rsid w:val="00E60990"/>
    <w:rsid w:val="00E62A1C"/>
    <w:rsid w:val="00E70634"/>
    <w:rsid w:val="00EA0CB7"/>
    <w:rsid w:val="00EA5945"/>
    <w:rsid w:val="00EB1DE4"/>
    <w:rsid w:val="00EC09E1"/>
    <w:rsid w:val="00ED2C07"/>
    <w:rsid w:val="00F128B2"/>
    <w:rsid w:val="00F27A95"/>
    <w:rsid w:val="00F32739"/>
    <w:rsid w:val="00F32D70"/>
    <w:rsid w:val="00F64627"/>
    <w:rsid w:val="00F86128"/>
    <w:rsid w:val="00FB03F1"/>
    <w:rsid w:val="00FC4A5F"/>
    <w:rsid w:val="00FD0C02"/>
    <w:rsid w:val="00FD24DB"/>
    <w:rsid w:val="00FD3542"/>
    <w:rsid w:val="00FE111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E5465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E5465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6E546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E54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4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4C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4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4C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77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F1A6-C6F9-4B75-AF46-71559EB5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3015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81</cp:revision>
  <dcterms:created xsi:type="dcterms:W3CDTF">2014-01-27T09:17:00Z</dcterms:created>
  <dcterms:modified xsi:type="dcterms:W3CDTF">2014-01-31T09:36:00Z</dcterms:modified>
</cp:coreProperties>
</file>